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ab30" w14:textId="2c7a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Целиноградского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20 февраля 2020 года № 385/57-6. Зарегистрировано Департаментом юстиции Акмолинской области 24 февраля 2020 года № 7687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Целиноградского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385/57-6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Целиноградского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определении размера и порядка оказания жилищной помощи малообеспеченным семьям (гражданам), проживающим в Целиноградском районе" от 31 марта 2015 года № 283/41-5 (зарегистрировано в Реестре государственной регистрации нормативных правовых актов № 4760, опубликовано 18 мая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внесении изменений в решение Целиноградского районного маслихата от 31 марта 2015 года № 283/41-5 "Об определении размера и порядка оказания жилищной помощи малообеспеченным семьям (гражданам), проживающим в Целиноградском районе" от 28 марта 2016 года № 10/1-6 (зарегистрировано в Реестре государственной регистрации нормативных правовых актов № 5307, опубликовано 5 мая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внесении изменения в решение Целиноградского районного маслихата от 31 марта 2015 года № 283/41-5 "Об определении размера и порядка оказания жилищной помощи малообеспеченным семьям (гражданам), проживающим в Целиноградском районе" от 17 августа 2016 года № 54/6-6 (зарегистрировано в Реестре государственной регистрации нормативных правовых актов № 5522, опубликовано 22 сентября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внесении изменений и дополнений в решение Целиноградского районного маслихата от 31 марта 2015 года № 283/41-5 "Об определении размера и порядка оказания жилищной помощи малообеспеченным семьям (гражданам), проживающим в Целиноградском районе" от 24 августа 2018 года № 233/33-6 (зарегистрировано в Реестре государственной регистрации нормативных правовых актов № 6792, опубликовано 27 сентября 2016 года в Эталонном контрольном банке нормативных правовых актов Республики Казахстан в электронном виде).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