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f1ee" w14:textId="aeef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Веселовского сельского округа от 29 сентября 2020 года № 3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Веселовского сельского округа Сандыктауского района Акмолинской области от 15 октября 2020 года № 4. Зарегистрировано Департаментом юстиции Акмолинской области 16 октября 2020 года № 8078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Веселовского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Веселовского сельского округа "Об установлении карантина" от 29 сентября 2020 года № 3 (зарегистрировано в Реестре государственной регистрации нормативных правовых актов № 8048, опубликовано 06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Веселовского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