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aa04" w14:textId="b66a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20 мая 2016 года № 3/4 "Об утверждении Правил оказания социальной помощи, установления размеров и определения перечня отдельных категорий нуждающихся граждан по Сандыктаускому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30 апреля 2020 года № 42/2. Зарегистрировано Департаментом юстиции Акмолинской области 6 мая 2020 года № 7846. Утратило силу решением Сандыктауского районного маслихата Акмолинской области от 22 января 2021 года № 2/2.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Сандыктауского районного маслихата Акмолинской области от 22.01.2021 </w:t>
      </w:r>
      <w:r>
        <w:rPr>
          <w:rFonts w:ascii="Times New Roman"/>
          <w:b w:val="false"/>
          <w:i w:val="false"/>
          <w:color w:val="ff0000"/>
          <w:sz w:val="28"/>
        </w:rPr>
        <w:t>№ 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по Сандыктаускому району" от 20 мая 2016 года № 3/4 (зарегистрировано в Реестре государственной регистрации нормативных правовых актов № 5414, опубликовано в газете "Сандыктауские вести" 17 июня 2016 года)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по Сандыктаускому району,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Социальная помощь оказывается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боевых действий на территории Демократической Республики Афганистан;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приравненным по льготам и гарантиям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категориям, приравненным по льготам и гарантиям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награжденными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размером пенсии ниже минимального размера;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онкологическими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пострадавшим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семьям (гражданам) из числа получателей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от шести до восемнадцати лет из числа получателей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ребенка-инвалида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семей, многодетных семей и социально-уязвимых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приравненным по льготам и гарантиям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другим, категориям, приравненным по льготам и гарантиям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награжденными орденами и медалями бывшего Союза ССР за самоотверженный труд и безупречную воинскую службу в тылу в годы Великой Отечественной войны;";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детям от шести до восемнадцати лет из числа получателей адресной социальной помощи в рамках гарантированного социального пакета, обучающихся в организациях среднего образования, в период соответствующего учебного года, льготный проезд на маршрутах внутрирайонного пассажирского транспорта (кроме такси) в размере 50 процентов от полной стоимости билета, при предоставлении документов, подтверждающие проезд при перевозке на маршрутах внутрирайонного пассажирского транспорта (ежемесячно);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для возмещения оплаты за проезд на маршрутах внутрирайонного пассажирского транспорта, в размере 100 процентов при предоставлении документов, подтверждающие проезд на маршрутах внутрирайонного пассажирского транспорта (независимо от среднедушевого дохода ежемесячно);";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гражданам при наступлении трудной жизненной ситуации независимо от среднедушевого дохода по заявлению: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онкологическими заболеваниями, на послеоперационное лечение, на основании выписки из истории болезни, в размере пятнадцати месячных расчетных показателей (единовременно);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онкологическими заболеваниями, проходящим специальное лечение в условиях онкологического стационара, на основании справки диспансера Акмолинской области, в размере пятнадцати месячных расчетных показателей (единовременно);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пострадавшим в результате стихийных бедствий или пожара, на основании документа подтверждающего факт стихийного бедствия или справки о пожаре отдела по чрезвычайным ситуациям Сандыктауского района Департамента по чрезвычайным ситуациям Акмолинской области Министерства внутренних дел Республики Казахстан, в течение года с момента наступления стихийного бедствия или пожара, в размере пятидесяти месячных расчетных показателей, (единовременно);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малообеспеченных, многодетных семей и социально-уязвимых слоев населения, обучающимся по очной форме обучения в колледжах на платной основе, на оплату за обучение, в размере стоимости годового обучения, на основании копии договора с учебным заведением, заверенной нотариально, справки с места учебы и справки, подтверждающей принадлежность заявителя (семьи) к указанной категории (один раз в год);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малообеспеченных, многодетных семей и социально-уязвимых слоев населения, обучающимся по очной форме обучения в высших медицинских учебных заведениях Республики Казахстан с учетом отработки в Сандыктауском районе, в размере стоимости годового обучения. Выплата производится на основании справки, подтверждающей принадлежность заявителя (семьи) к указанной категории, справки с места учебы, копии договора с учебным заведением, заверенной нотариально, и копии договора между акиматом района, студентом и работодателем, заверенной нотариально (один раз в год);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свободы, на основании индивидуальной программы оказания социально-правовой помощи, в размере пяти месячных расчетных показателей (единовременно);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учете службы пробации, на основании индивидуальной программы оказания социально-правовой помощи, в размере пяти месячных расчетных показателей (единовременно);";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малообеспеченным семьям (гражданам) из числа получателей адресной социальной помощи при наступлении трудной жизненной ситуации со среднедушевым доходом, ниже установленного на этот момент прожиточного минимума на каждого члена семьи, по заявлению, в размере пятнадцати месячных расчетных показателей (один раз в год);";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представляет заявление с приложением документов в соответствии с Типовыми правилами.".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Н.Тамбовцева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