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7b8e0" w14:textId="997b8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карантина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Шойындыколь Жаркаинского района Акмолинской области от 21 октября 2020 года № 4. Зарегистрировано Департаментом юстиции Акмолинской области 21 октября 2020 года № 8084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по представлению главного государственного ветеринарно-санитарного инспектора Жаркаинского района от 20 октября 2020 года № 01-28-384, аким села Шойындыколь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карантин, установленный в связи с возникновением болезни грипп птиц на территории села Шойындыколь Жаркаинского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села Шойындыколь Жаркаинского района "Об установлении карантина" от 22 сентября 2020 года № 3 (зарегистрировано в Реестре государственной регистрации нормативных правовых актов № 8032, опубликовано 22 сентября 2020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села Шойындыколь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Н.Бердығали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