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aa2" w14:textId="937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Шойындыколь Жаркаинского района Акмолинской области от 22 сентября 2020 года № 3. Зарегистрировано Департаментом юстиции Акмолинской области 22 сентября 2020 года № 8032. Утратило силу решением акима села Шойындыколь Жаркаинского района Акмолинской области от 21 октября 2020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Шойындыколь Жаркаинского района Акмолинской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21 сентября 2020 года № 01-28-323, аким села Шойындыколь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Шойындыколь Жаркаинского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Шойындыколь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