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0986" w14:textId="761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2020 года № 6С-67/2. Зарегистрировано Департаментом юстиции Акмолинской области 18 января 2021 года № 8323.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–36998,5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бюджетные субвенций, передаваемые из районного бюджета в сумме 18286,0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целевые текущие трансферты, передаваемые из районного бюджета в сумме 18712,5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23627,8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бюджетные субвенций, передаваемые из районного бюджета в сумме 14314,0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целевые текущие трансферты, передаваемые из районного бюджета в сумме 4728,7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2 - в редакции решения Жаркаинского районного маслихата Акмолинской области от 20.12.2021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19113,1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бюджетные субвенций, передаваемые из районного бюджета в сумме 12033,0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целевые текущие трансферты, передаваемые из районного бюджета в сумме 5029,1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Жаркаинского районного маслихата Акмолинской области от 20.12.2021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бюджетные субвенций, передаваемые из районного бюджета в сумме 11468,0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целевые текущие трансферты, передаваемые из районного бюджета в сумме 6118,5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4 - в редакции решения Жаркаинского районного маслихата Акмолинской области от 20.12.2021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бюджетные субвенций, передаваемые из районного бюджета в сумме 12303,0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целевые текущие трансферты, передаваемые из районного бюджета в сумме 5169,3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бюджетные субвенций, передаваемые из районного бюджета в сумме 20031,0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целевые текущие трансферты, передаваемые из районного бюджета в сумме 8475,7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бюджетные субвенций, передаваемые из районного бюджета в сумме 10207,0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целевые текущие трансферты, передаваемые из районного бюджета в сумме 6250,9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21487,3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бюджетные субвенций, передаваемые из районного бюджета в сумме 10740,0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целевые текущие трансферты, передаваемые из районного бюджета в сумме 7297,3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бюджетные субвенций, передаваемые из районного бюджета в сумме 10371,0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целевые текущие трансферты, передаваемые из районного бюджета в сумме 6573,3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бюджетные субвенций, передаваемые из районного бюджета в сумме 10315,0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целевые текущие трансферты, передаваемые из районного бюджета в сумме 4147,5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бюджетные субвенций, передаваемые из районного бюджета в сумме 10595,0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целевые текущие трансферты, передаваемые из районного бюджета в сумме 5666,1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20477,7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бюджетные субвенций, передаваемые из районного бюджета в сумме 12543,0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целевые текущие трансферты, передаваемые из районного бюджета в сумме 6934,7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16900,2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бюджетные субвенций, передаваемые из районного бюджета в сумме 10177,0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целевые текущие трансферты, передаваемые из районного бюджета в сумме 5653,2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бюджетные субвенций, передаваемые из районного бюджета в сумме 11761,0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целевые текущие трансферты, передаваемые из районного бюджета в сумме 3444,2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14013,7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бюджетные субвенций, передаваемые из районного бюджета в сумме 9324,0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целевые текущие трансферты, передаваемые из районного бюджета в сумме 4339,7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бюджетные субвенций, передаваемые из районного бюджета в сумме 9757,0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целевые текущие трансферты, передаваемые из районного бюджета в сумме 6186,0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бюджетные субвенций, передаваемые из районного бюджета в сумме 10795,0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целевые текущие трансферты, передаваемые из районного бюджета в сумме 5495,0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Жаркаинского районного маслихата Акмолинской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