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8db6" w14:textId="5598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Свободненского сельского округа от 2 октября 2020 года № 3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Свободненского сельского округа Есильского района Акмолинской области от 28 октября 2020 года № 4. Зарегистрировано Департаментом юстиции Акмолинской области 28 октября 2020 года № 8102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Свободненского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Свободненского сельского округа "Об установлении карантина" от 2 октября 2020 года № 3 (зарегистрировано в Реестре государственной регистрации нормативных правовых актов № 8054, опубликовано 6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Свободненского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