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12ec" w14:textId="3361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Егиндыкольском районе на 2021 год</w:t>
      </w:r>
    </w:p>
    <w:p>
      <w:pPr>
        <w:spacing w:after="0"/>
        <w:ind w:left="0"/>
        <w:jc w:val="both"/>
      </w:pPr>
      <w:r>
        <w:rPr>
          <w:rFonts w:ascii="Times New Roman"/>
          <w:b w:val="false"/>
          <w:i w:val="false"/>
          <w:color w:val="000000"/>
          <w:sz w:val="28"/>
        </w:rPr>
        <w:t>Постановление акимата Егиндыкольского района Акмолинской области от 17 ноября 2020 года № а-11/213. Зарегистрировано Департаментом юстиции Акмолинской области 24 ноября 2020 года № 8166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Егиндыкольского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Егиндыкольском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Егиндыкольском районе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Егиндыкольского района, курирующего данный вопрос.</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w:t>
            </w:r>
            <w:r>
              <w:br/>
            </w:r>
            <w:r>
              <w:rPr>
                <w:rFonts w:ascii="Times New Roman"/>
                <w:b w:val="false"/>
                <w:i/>
                <w:color w:val="000000"/>
                <w:sz w:val="20"/>
              </w:rPr>
              <w:t>района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"17" ноября 2020 года</w:t>
            </w:r>
            <w:r>
              <w:br/>
            </w:r>
            <w:r>
              <w:rPr>
                <w:rFonts w:ascii="Times New Roman"/>
                <w:b w:val="false"/>
                <w:i w:val="false"/>
                <w:color w:val="000000"/>
                <w:sz w:val="20"/>
              </w:rPr>
              <w:t>№ а-11/213</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215"/>
        <w:gridCol w:w="1762"/>
        <w:gridCol w:w="2188"/>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"Егиндыкольский районный Дом культуры" при отделе внутренней политики, культуры и развития языков Егиндыкольского района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"17" ноября 2020 года</w:t>
            </w:r>
            <w:r>
              <w:br/>
            </w:r>
            <w:r>
              <w:rPr>
                <w:rFonts w:ascii="Times New Roman"/>
                <w:b w:val="false"/>
                <w:i w:val="false"/>
                <w:color w:val="000000"/>
                <w:sz w:val="20"/>
              </w:rPr>
              <w:t>№ а-11/213</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Егиндыкольском районе на 2021год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6466"/>
        <w:gridCol w:w="2022"/>
        <w:gridCol w:w="2510"/>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"Егиндыколь Су Арнасы" при акимате Егиндыкольского района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"17" ноября 2020 года</w:t>
            </w:r>
            <w:r>
              <w:br/>
            </w:r>
            <w:r>
              <w:rPr>
                <w:rFonts w:ascii="Times New Roman"/>
                <w:b w:val="false"/>
                <w:i w:val="false"/>
                <w:color w:val="000000"/>
                <w:sz w:val="20"/>
              </w:rPr>
              <w:t>№ а-11/213</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Егиндыкольском районе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6466"/>
        <w:gridCol w:w="2022"/>
        <w:gridCol w:w="2510"/>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"Егиндыколь Су Арнасы" при акимате Егиндыкольского района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