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f4a" w14:textId="1a72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2019 года № 6С43-2 "О бюджетах сельских округов и сел Егиндыкольского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марта 2020 года № 6С45-5. Зарегистрировано Департаментом юстиции Акмолинской области 30 марта 2020 года № 7774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2020-2022 годы" от 25 декабря 2019 года № 6С43-2 (зарегистрировано в Реестре государственной регистрации нормативных правовых актов № 7641,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2020-2022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2020-2022 годы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2020-2022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2020-2022 годы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2020-2022 годы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2020-2022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2020-2022 годы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объемы бюджетных субвенций на 2020 год, передаваемых из районного бюджета бюджетам сел и сельских округов в сумме 151 550,0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– 9636,0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Спиридоновка – 15373,0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Коржинколь – 9792,0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14355,0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Егиндыколь – 62664,0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8719,0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– 11660,0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Узынкольский сельский округ – 11032,0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Жалманкулакский сельский округ – 8319,0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Л.Шевцова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