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b88d" w14:textId="67bb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2021 год</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9 октября 2020 года № А-10/298. Зарегистрировано Департаментом юстиции Акмолинской области 12 октября 2020 года № 8074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w:t>
      </w:r>
      <w:r>
        <w:rPr>
          <w:rFonts w:ascii="Times New Roman"/>
          <w:b w:val="false"/>
          <w:i w:val="false"/>
          <w:color w:val="000000"/>
          <w:sz w:val="28"/>
        </w:rPr>
        <w:t>подпунктами 2), 3),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Буландынского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Буландынскому району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по Буландынскому району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2021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Буландынского района Исмагамбетову К.Н.</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Буландынского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9 октября 2020 года</w:t>
            </w:r>
            <w:r>
              <w:br/>
            </w:r>
            <w:r>
              <w:rPr>
                <w:rFonts w:ascii="Times New Roman"/>
                <w:b w:val="false"/>
                <w:i w:val="false"/>
                <w:color w:val="000000"/>
                <w:sz w:val="20"/>
              </w:rPr>
              <w:t>№ А-10/298</w:t>
            </w:r>
          </w:p>
        </w:tc>
      </w:tr>
    </w:tbl>
    <w:bookmarkStart w:name="z8"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Буландынскому району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0"/>
        <w:gridCol w:w="1928"/>
        <w:gridCol w:w="331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"Макинск Жылу" при акимате Буландынского района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9 октября 2020 года</w:t>
            </w:r>
            <w:r>
              <w:br/>
            </w:r>
            <w:r>
              <w:rPr>
                <w:rFonts w:ascii="Times New Roman"/>
                <w:b w:val="false"/>
                <w:i w:val="false"/>
                <w:color w:val="000000"/>
                <w:sz w:val="20"/>
              </w:rPr>
              <w:t>№ А-10/298</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Буландынскому району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0"/>
        <w:gridCol w:w="1928"/>
        <w:gridCol w:w="331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"Макинск Жылу" при акимате Буландынского района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9 октября 2020 года</w:t>
            </w:r>
            <w:r>
              <w:br/>
            </w:r>
            <w:r>
              <w:rPr>
                <w:rFonts w:ascii="Times New Roman"/>
                <w:b w:val="false"/>
                <w:i w:val="false"/>
                <w:color w:val="000000"/>
                <w:sz w:val="20"/>
              </w:rPr>
              <w:t>№ А-10/298</w:t>
            </w:r>
          </w:p>
        </w:tc>
      </w:tr>
    </w:tbl>
    <w:bookmarkStart w:name="z12"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0"/>
        <w:gridCol w:w="1928"/>
        <w:gridCol w:w="331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"Макинск Жылу" при акимате Буландынского района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