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26e9" w14:textId="6482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ландынского районного маслихата от 11 января 2019 года № 6С-35/3 "Об определении порядка и размера оказания жилищной помощи малообеспеченным семьям (гражданам), проживающим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марта 2020 года № 6С-54/5. Зарегистрировано Департаментом юстиции Акмолинской области 18 марта 2020 года № 77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порядка и размера оказания жилищной помощи малообеспеченным семьям (гражданам), проживающим в Буландынском районе" от 11 января 2019 года № 6С-35/3 (зарегистрировано в Реестре государственной регистрации нормативных правовых актов № 7044, опубликовано 23 января 2019 года в Эталонном контрольном банке нормативных правовых актов Республики Казахстан в электро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