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cc4a" w14:textId="5b2c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января 2020 года № 6С-51/1. Зарегистрировано Департаментом юстиции Акмолинской области 30 января 2020 года № 7661.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6С-63/2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