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a51a" w14:textId="8cb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Астраханского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июля 2020 года № 6С-69-3. Зарегистрировано Департаментом юстиции Акмолинской области 16 июля 2020 года № 7958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Астраханского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Астраханского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26 августа 2016 года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6 апреля 2017 года № 6С-18-2 (зарегистрировано в Реестре государственной регистрации нормативных правовых актов № 5912, опубликовано 10 мая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9 февраля 2018 года № 6С-31-6 (зарегистрировано в Реестре государственной регистрации нормативных правовых актов № 6437, опубликовано 5 марта 2018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29 июня 2018 года № 6С-38-7 (зарегистрировано в Реестре государственной регистрации нормативных правовых актов № 6734, опубликовано 24 июля 2018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9 октября 2018 года № 6С-42-2 (зарегистрировано в Реестре государственной регистрации нормативных правовых актов № 6821, опубликовано 7 ноября 2018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и дополнений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24 января 2019 года № 6С-50-2 (зарегистрировано в Реестре государственной регистрации нормативных правовых актов № 7058, опубликовано 7 февраля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изменения и дополнения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25 июня 2019 года № 6С-53-3 (зарегистрировано в Реестре государственной регистрации нормативных правовых актов № 7253, опубликовано 5 июля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и дополнения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27 сентября 2019 года № 6С-54-5 (зарегистрировано в Реестре государственной регистрации нормативных правовых актов № 7411, опубликовано 9 октября 2019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