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c7b8" w14:textId="f51c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Атбас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июня 2020 года № 6С 40/3. Зарегистрировано Департаментом юстиции Акмолинской области 11 июня 2020 года № 7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тбасар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Атбасарском районе" от 28 ноября 2018 года № 6С 25/5 (зарегистрировано в Реестре государственной регистрации нормативных правовых актов № 6933, опубликовано 24 декабря 2018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тбасарского районного маслихата от 28 ноября 2018 года № 6С 25/5 "Об определении размера и порядка оказания жилищной помощи в Атбасарском районе" от 4 декабря 2019 года № 6С 35/4 (зарегистрировано в Реестре государственной регистрации нормативных правовых актов № 7567, опубликовано 12 декабр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