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9dd9" w14:textId="7389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2019 года № С 49-1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августа 2020 года № С 60-1. Зарегистрировано Департаментом юстиции Акмолинской области 8 сентября 2020 года № 8009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2020-2022 годы" от 24 декабря 2019 года № С 49-1 (зарегистрировано в Реестре государственной регистрации нормативных правовых актов № 7650, опубликовано 21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6 361 387,9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58 092,0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5 799 582,9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7 605 240,0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68 802,6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68 802,6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- 1 320 360,7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1 320 360,7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49 - 1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6 361 387,9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5 799 582,9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5 799 582,4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5 799 582,4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675 483,2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261 876,5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3 627 331,2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3 575 893,5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2 923 504,1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362 744,5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348 626,2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2 204 862,4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1 987 826,7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472 103,0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416 254,3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158 715,7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283 922,9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-1 320 360,7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1 320 360,7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1 307 861,9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747 906,9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286 217,0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188 560,9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и (или) обустройство инженерно-коммуникационной инфраструктуры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496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1 363 582,5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1 060 777,2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570 196,0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и установку котлов для котельных школ Аккольского района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угля для школ Аккольского района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36 865,5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единой информационной площадки учета исполнения бюджета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326 135,7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84 268,2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302 805,3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139 349,3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194 940,7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194 940,7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192 490,7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126 689,8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126 689,8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122 602,3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