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644f" w14:textId="adf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25 декабря 2019 года № С 50-1 "О бюджетах города районного значения, села,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июня 2020 года № С 59-1. Зарегистрировано Департаментом юстиции Акмолинской области 13 июля 2020 года № 7951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бюджетах города районного значения, села, сельских округов на 2020-2022 годы" от 25 декабря 2019 года № С 50-1 (зарегистрировано в Реестре государственной регистрации нормативных правовых актов № 7651, опубликовано 21 января 2020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Акколь на 2020 - 2022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212 691,0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212 691,5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Урюпинского сельского округа на 2020-2022 годы,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65 244,2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Кенесского сельского округа на 2020-2022 годы,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Наумовского сельского округа на 2020-2022 годы,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Карасайского сельского округа на 2020-2022 годы,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15 468,7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Новорыбинского сельского округа на 2020-2022 годы,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13 787,0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Енбекского сельского округа на 2020-2022 годы,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Жалгызкарагайского сельского округа на 2020-2022 годы,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Азат на 2020-2022 годы,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Учесть, что в составе поступлений бюджетов города районного значения, села, сельских округов на 2020 год, предусмотрены целевые трансферты из районного бюджета, согласно приложению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районного значения, села, сельских округов.";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10 к настоящему решению;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29 согласно приложению 11 к настоящему решению.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50 - 1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52 164,2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52 164,2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14 480,3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 - коммунального хозяйства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50-1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атомобильных дорог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