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4abd" w14:textId="c834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2020 года № С-49/2. Зарегистрировано Департаментом юстиции Акмолинской области 11 января 2021 года № 8289.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39 246 468,1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20 851 103,2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190 283,3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1 711 929,0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16 493 152,6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39 871 638,9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- 34 086,0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370 823,8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370 823,8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- 961 908,6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961 908,6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С-13/3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5 958 454,0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78 441,3 тысяча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санитарию в сумме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31 358,3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в сумме 27 248,5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10 834,5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3 629,2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в сумме 3 629,2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336 132,0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162 631,0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173 501,0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2021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2021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2021 год в сумме 465 177,7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2021 год погашение основного долга по бюджетным кредитам, выделенных в 2010, 2011, 2012, 2013, 2014, 2015, 2016, 2017, 2018, 2019 и 2020 годах для реализации мер социальной поддержки специалистов в сумме 36 305,2 тысяч тенге, на строительство жилья в сумме 1 513 290,0 тысяч тенге и на реконструкцию и строительство систем тепло-водоснабжения и водоотведения в сумме 120 294,8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2021 год выплату вознаграждений по кредитам из республиканского и областного бюджетов в сумме 481 677,4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на 2020-2021 годы за счет внутренних займов в сумме 389 976,7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91 239,7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в области социального обеспечения,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С-13/3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-1830966,0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Кокшетауского городского маслихата Акмолинской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С-13/3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6 077 509,1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4)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5)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6)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7)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тепломагистрали от НПС-2 до ТК-2-5 2ДУ 700 на 2ДУ 1000 мм в городе Кокшетау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тепломагистрали от ТК-16 до ТК-13 с 2Ду500 на 2Ду700 по улице Зарапа Темирбекова (от улицы Ш.Кудайбердиева до улицы Байкен Ашимова) в городе Кокшетау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тепломагистрали ТМ-1 отТК-8 до ТК11-А с 2Ду700 на 2Ду700 по улице Байкен Ашимова (от улицы К.Сатпаева до улицы Малика Габдуллина) в городе Кокшетау"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магистральных инженерных сетей теплоснабжения по улице М.Ауэзова (на участке улиц А.Пушкина- Малика Габдуллина) города Кокшетау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магистральных инженерных сетей (на участке площадью 38,6га) севернее микрорайона Коктем города Кокшетау Акмолинской области. Реконструкция НПС-2"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5-ти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 88,5 га) в городе Кокшетау Акмолинской области (позиции 1, 2) (Наружные сети электроснабжения).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(НВК, ТС)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С-13/3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10 838 172,5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6 288 960,8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Афганской войны к празднованию 30-летия Дня Независимости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к празднованию 30-летия Дня Независимости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границах улиц Абая -Ташенова -Ауельбекова -Габдуллина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капитальному ремонту дворовых территорий в границах улиц Абая-Ташенова-Ауельбекова-Пушкина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площадки флагштока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областного центра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надобностей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подстанции "Северная"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жилых домов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4 249 196,7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Уалиханова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по улице Малика Габдуллина (участок от улицы Мухтара Ауэзова до улицы Акана серэ)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улицы Уалиханова до путепровода через железную дорогу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автомобильного моста через речку Кылшакты по улице Малика Габдуллина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Сулейменова через речку Кылшакты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Капцевича через речку Кылшакты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2 661 076,3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(Водопропускные очистные сооружения).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2), (без наружных инженерных сетей). Корректировка для переселения жителей аварийного дома с улицы Вернадского и для государственных служащих)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сетей). Корректировка (для переселения жителей аварийного дома с улицы Вернадского)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водоснабжения, канализация, тепловые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водоснабжения, канализации 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по улице Богембая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административного здания по улице Пушкина, 21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пяти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сев. микрорайона Коктем города Кокшетау Акмолинской области (позиция 5)"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6)"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сев. микрорайона Коктем города Кокшетау Акмолинской области (позиция 7)"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и благоустройство к 292-х квартирному жилому дому со встроенным паркингом по ул.Темирбекова №2, города Кокшетау Акмолинской области (сети телефонизации).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ул.Темирбекова №2, города Кокшетау Акмолинской области (Реконструкция водопровода)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п.Станционный на участке площадью 60 га в городе Кокшетау. Сети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магистральных инженерных сетей (на участке площадью 88,5 га) в мкр. Сарыарка города Кокшетау Акмолинской области (сети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