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1d86" w14:textId="40a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ноября 2020 года № А-11/554. Зарегистрировано Департаментом юстиции Акмолинской области 5 ноября 2020 года № 8138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А-11/554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архитектуры, градостроительства и строительства" от 9 июня 2015 года № А-6/263 (зарегистрировано в Реестре государственной регистрации нормативных правовых актов № 4871, опубликовано 5 августа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25 апреля 2016 года № А-5/191 (зарегистрировано в Реестре государственной регистрации нормативных правовых актов № 5383, опубликовано 6 июня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9 июня 2015 года № А-6/263 "Об утверждении регламентов государственных услуг в сфере архитектуры, градостроительства и строительства" от 29 апреля 2016 года № А-6/201 (зарегистрировано в Реестре государственной регистрации нормативных правовых актов № 5402, опубликовано 24 июня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9 июня 2015 года № А-6/263 "Об утверждении регламентов государственных услуг в сфере архитектуры, градостроительства и строительства" от 23 сентября 2016 года № А-11/461 (зарегистрировано в Реестре государственной регистрации нормативных правовых актов № 5590, опубликовано 8 ноября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25 апреля 2016 года № А-5/191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12 ноября 2019 года № А-11/542 (зарегистрировано в Реестре государственной регистрации нормативных правовых актов № 7503, опубликовано 26 ноября 2019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