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d9cb" w14:textId="bb3d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16 мая 2019 года № А-5/225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сентября 2020 года № А-9/466. Зарегистрировано Департаментом юстиции Акмолинской области 16 сентября 2020 года № 8023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от 16 мая 2019 года № А-5/225 (зарегистрировано в Реестре государственной регистрации нормативных правовых актов № 7210, опубликовано 4 июня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