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618a" w14:textId="00f6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2020 года № А-4/151. Зарегистрировано Департаментом юстиции Акмолинской области 26 марта 2020 года № 7748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21 июля 2017 года № А-7/311 (зарегистрировано в Реестре государственной регистрации нормативных правовых актов № 6061, опубликовано 8 сентября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12 сентября 2017 года № А-10/388 (зарегистрировано в Реестре государственной регистрации нормативных правовых актов № 6105, опубликовано 13 октября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20 сентября 2017 года № А-10/414 (зарегистрировано в Реестре государственной регистрации нормативных правовых актов № 6117, опубликовано 20 октября 2017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29 сентября 2017 года № А-10/433 (зарегистрировано в Реестре государственной регистрации нормативных правовых актов № 6129, опубликовано 1 ноября 2017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12 сентября 2017 года № А-10/388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5 июня 2019 года № А-6/254 (зарегистрировано в Реестре государственной регистрации нормативных правовых актов № 7230, опубликовано 18 июня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17 июня 2019 года № А-6/271 (зарегистрировано в Реестре государственной регистрации нормативных правовых актов № 7251, опубликовано 2 июля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29 сентября 2017 года № А-10/433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21 июня 2019 года № А-6/275 (зарегистрировано в Реестре государственной регистрации нормативных правовых актов № 7265, опубликовано 9 июля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июля 2017 года № А-7/311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29 августа 2019 года № А-9/407 (зарегистрировано в Реестре государственной регистрации нормативных правовых актов № 7369, опубликовано 11 сентября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20 сентября 2017 года № А-10/414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10 сентября 2019 года № А-9/439 (зарегистрировано в Реестре государственной регистрации нормативных правовых актов № 7384, опубликовано 19 сентября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