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8f7c" w14:textId="34b8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Нур-Султан от 26 сентября 2019 года № 430/55-VI "Об установлении ставок фиксированного налога на территории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26 августа 2020 года № 529/71-VI. Зарегистрировано Департаментом юстиции города Нур-Султана 7 сентября 2020 года № 1287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города Нур-Султан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 от 26 сентября 2019 года № 430/55-VI "Об установлении ставок фиксированного налога на территории города Нур-Султан" (зарегистрировано в Реестре государственной регистрации нормативных правовых актов за № 1247, опубликовано 7 октября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