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c3b67" w14:textId="f8c3b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маслихата города Астаны от 6 марта 2019 года № 362/45-VI "Об оказании дополнительной социальной помощи отдельным категориям нуждающихся граждан города Астаны к 30-летию вывода войск бывшего Союза Советских Социалистических Республик с территории Афганистана"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Нур-Султана от 30 июня 2020 года № 516/68-VI. Зарегистрировано Департаментом юстиции города Нур-Султана 8 июля 2020 года № 1278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 маслихат города Нур-Султана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Астаны от 6 марта 2019 года № 362/45-VI "Об оказании дополнительной социальной помощи отдельным категориям нуждающихся граждан города Астаны к 30-летию вывода войск бывшего Союза Советских Социалистических Республик с территории Афганистана" (зарегистрировано в Реестре государственной регистрации нормативных правовых актов за № 1212, опубликовано 1 апреля 2019 года в Эталонном контрольном банке нормативных правовых актов Республики Казахстан в электронном виде).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города Нур-Султан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Батпенов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секретаря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города Нур-Султан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Шайдаров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