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00ba" w14:textId="e990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25 июня 2020 года № 205-1283. Зарегистрировано Департаментом юстиции города Нур-Султана 30 июня 2020 года № 1274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Қайсағалиева А.К.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205-1283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августа 2016 года № 205-1418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1055, опубликовано 20 сентября 2016 года в газетах "Астана ақшамы" № 109 (3461), "Вечерняя Астана" № 109 (3479).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августа 2016 года № 205-1419 "Об утверждении регламентов государственных услуг в сфере геологии в городе Астане" (зарегистрировано в Реестре государственной регистрации нормативных правовых актов за № 1053, опубликовано 20 сентября 2016 года в газетах "Астана ақшамы" № 109 (3461), "Вечерняя Астана" № 109 (3479).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августа 2016 года № 205-1420 "Об утверждении регламентов государственных услуг в области регулирования использования водного фонда" (зарегистрировано в Реестре государственной регистрации нормативных правовых актов за № 1056, опубликовано 20 сентября 2016 года в газетах "Астана ақшамы" № 109 (3461), "Вечерняя Астана" № 109 (3479).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августа 2016 года № 205-1421 "Об утверждении регламентов государственных услуг в области лесного хозяйства" (зарегистрировано в Реестре государственной регистрации нормативных правовых актов за № 1052, опубликовано 20 сентября 2016 года в газетах "Астана ақшамы" № 109 (3461), "Вечерняя Астана" № 109 (3479).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 мая 2018 года № 205-701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(зарегистрировано в Реестре государственной регистрации нормативных правовых актов за № 1175, опубликовано 26 мая 2018 года в газетах "Астана ақшамы" № 62 (3722), "Вечерняя Астана" № 62 (3740).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