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13c3" w14:textId="4071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29 декабря 2020 года № ҚР ДСМ-333/2020. Зарегистрирован в Министерстве юстиции Республики Казахстан 30 декабря 2020 года № 21977.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66)</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15.05.2023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2020 года</w:t>
            </w:r>
            <w:r>
              <w:br/>
            </w:r>
            <w:r>
              <w:rPr>
                <w:rFonts w:ascii="Times New Roman"/>
                <w:b w:val="false"/>
                <w:i w:val="false"/>
                <w:color w:val="000000"/>
                <w:sz w:val="20"/>
              </w:rPr>
              <w:t>№ ҚР ДСМ-333/2020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предусматриваются в редакции приказа Министра здравоохранения РК от 21.10.2025 </w:t>
      </w:r>
      <w:r>
        <w:rPr>
          <w:rFonts w:ascii="Times New Roman"/>
          <w:b w:val="false"/>
          <w:i w:val="false"/>
          <w:color w:val="ff0000"/>
          <w:sz w:val="28"/>
        </w:rPr>
        <w:t>№ 111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left"/>
      </w:pPr>
      <w:r>
        <w:rPr>
          <w:rFonts w:ascii="Times New Roman"/>
          <w:b/>
          <w:i w:val="false"/>
          <w:color w:val="000000"/>
        </w:rPr>
        <w:t xml:space="preserve">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w:t>
      </w:r>
    </w:p>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66)</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определяют порядок ведение учета потребителей в рамках системы обязательного медицинского страхования (далее – ОСМС).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0"/>
    <w:bookmarkStart w:name="z18"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19" w:id="12"/>
    <w:p>
      <w:pPr>
        <w:spacing w:after="0"/>
        <w:ind w:left="0"/>
        <w:jc w:val="both"/>
      </w:pPr>
      <w:r>
        <w:rPr>
          <w:rFonts w:ascii="Times New Roman"/>
          <w:b w:val="false"/>
          <w:i w:val="false"/>
          <w:color w:val="000000"/>
          <w:sz w:val="28"/>
        </w:rPr>
        <w:t>
      2) информационный обмен – процесс приема и передачи данных от одной информационной системы к другой;</w:t>
      </w:r>
    </w:p>
    <w:bookmarkEnd w:id="12"/>
    <w:bookmarkStart w:name="z20" w:id="13"/>
    <w:p>
      <w:pPr>
        <w:spacing w:after="0"/>
        <w:ind w:left="0"/>
        <w:jc w:val="both"/>
      </w:pPr>
      <w:r>
        <w:rPr>
          <w:rFonts w:ascii="Times New Roman"/>
          <w:b w:val="false"/>
          <w:i w:val="false"/>
          <w:color w:val="000000"/>
          <w:sz w:val="28"/>
        </w:rPr>
        <w:t xml:space="preserve">
      3) плательщики отчислений и (или) взносов (далее – плательщики) – лица, осуществляющие исчисление, удержание, перечисление, уплату </w:t>
      </w:r>
      <w:r>
        <w:rPr>
          <w:rFonts w:ascii="Times New Roman"/>
          <w:b w:val="false"/>
          <w:i w:val="false"/>
          <w:color w:val="000000"/>
          <w:sz w:val="28"/>
        </w:rPr>
        <w:t>отчислений</w:t>
      </w:r>
      <w:r>
        <w:rPr>
          <w:rFonts w:ascii="Times New Roman"/>
          <w:b w:val="false"/>
          <w:i w:val="false"/>
          <w:color w:val="000000"/>
          <w:sz w:val="28"/>
        </w:rPr>
        <w:t xml:space="preserve"> и (или) взносов в Фонд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(далее – Закон);</w:t>
      </w:r>
    </w:p>
    <w:bookmarkEnd w:id="13"/>
    <w:bookmarkStart w:name="z21" w:id="14"/>
    <w:p>
      <w:pPr>
        <w:spacing w:after="0"/>
        <w:ind w:left="0"/>
        <w:jc w:val="both"/>
      </w:pPr>
      <w:r>
        <w:rPr>
          <w:rFonts w:ascii="Times New Roman"/>
          <w:b w:val="false"/>
          <w:i w:val="false"/>
          <w:color w:val="000000"/>
          <w:sz w:val="28"/>
        </w:rPr>
        <w:t>
      4)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4"/>
    <w:bookmarkStart w:name="z22" w:id="15"/>
    <w:p>
      <w:pPr>
        <w:spacing w:after="0"/>
        <w:ind w:left="0"/>
        <w:jc w:val="both"/>
      </w:pPr>
      <w:r>
        <w:rPr>
          <w:rFonts w:ascii="Times New Roman"/>
          <w:b w:val="false"/>
          <w:i w:val="false"/>
          <w:color w:val="000000"/>
          <w:sz w:val="28"/>
        </w:rPr>
        <w:t>
      5) информационная система Фонда (далее – ИС Фонда) – информационная система, обеспечивающая ведение процессов Фонда в электронном формате;</w:t>
      </w:r>
    </w:p>
    <w:bookmarkEnd w:id="15"/>
    <w:bookmarkStart w:name="z23" w:id="16"/>
    <w:p>
      <w:pPr>
        <w:spacing w:after="0"/>
        <w:ind w:left="0"/>
        <w:jc w:val="both"/>
      </w:pPr>
      <w:r>
        <w:rPr>
          <w:rFonts w:ascii="Times New Roman"/>
          <w:b w:val="false"/>
          <w:i w:val="false"/>
          <w:color w:val="000000"/>
          <w:sz w:val="28"/>
        </w:rPr>
        <w:t>
      6) потребитель медицинских услуг в системе обязательного медицинского страхования (далее – потребитель) – физическое лицо, имеющее в соответствии с Законом право на получение медицинской помощи в системе ОСМС.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здравоохранения РК от 29.02.2024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право на медицинскую помощь в системе ОСМС имеют лица, за которых осуществлялась уплата отчислений и (или) взносов в Фонд, а также освобожденные от уплаты взносов в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w:t>
      </w:r>
    </w:p>
    <w:bookmarkEnd w:id="17"/>
    <w:bookmarkStart w:name="z25" w:id="18"/>
    <w:p>
      <w:pPr>
        <w:spacing w:after="0"/>
        <w:ind w:left="0"/>
        <w:jc w:val="both"/>
      </w:pPr>
      <w:r>
        <w:rPr>
          <w:rFonts w:ascii="Times New Roman"/>
          <w:b w:val="false"/>
          <w:i w:val="false"/>
          <w:color w:val="000000"/>
          <w:sz w:val="28"/>
        </w:rPr>
        <w:t>
      4. Ведение учета потребителей в рамках системы ОСМС осуществляется Фондом в ИС Фонда на основании данных или сведений Государственной корпорации, поступающих из информационных систем государственных органов Республики Казахстан, данных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и правоохранительных органов, представляемых в электронном формате.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5. Обмен данными между информационными системами государственных органов Республики Казахстан, ИС Фонда осуществляется в электронном виде по выделенным или открытым каналам связи, включая сеть Интернет, в соответствии с требованиями, установленными законодательством Республики Казахстан об информатизации, о государственных секретах и защите персональных данных. Информационному обмену не подлежат сведения, составляющие государственные секреты Республики Казахстан, а также служебная информация ограниченного распространения.</w:t>
      </w:r>
    </w:p>
    <w:bookmarkEnd w:id="19"/>
    <w:bookmarkStart w:name="z27" w:id="20"/>
    <w:p>
      <w:pPr>
        <w:spacing w:after="0"/>
        <w:ind w:left="0"/>
        <w:jc w:val="both"/>
      </w:pPr>
      <w:r>
        <w:rPr>
          <w:rFonts w:ascii="Times New Roman"/>
          <w:b w:val="false"/>
          <w:i w:val="false"/>
          <w:color w:val="000000"/>
          <w:sz w:val="28"/>
        </w:rPr>
        <w:t>
      6. Данные по категории потребителей, за исключением данных, предусмотренных главой 3 настоящих Правил, обновляются ежедневно в автоматизированном режиме.</w:t>
      </w:r>
    </w:p>
    <w:bookmarkEnd w:id="20"/>
    <w:bookmarkStart w:name="z28" w:id="21"/>
    <w:p>
      <w:pPr>
        <w:spacing w:after="0"/>
        <w:ind w:left="0"/>
        <w:jc w:val="both"/>
      </w:pPr>
      <w:r>
        <w:rPr>
          <w:rFonts w:ascii="Times New Roman"/>
          <w:b w:val="false"/>
          <w:i w:val="false"/>
          <w:color w:val="000000"/>
          <w:sz w:val="28"/>
        </w:rPr>
        <w:t>
      7. Источниками формирования данных лиц, указанных в главе 2 настоящих Правил, в том числе иностранцев и лиц без гражданства, постоянно проживающих на территории Республики Казахстан, иностранцев и членов их семей, временно пребывающих на территории Республики Казахстан в соответствии с условиями международного договора, ратифицированного Республикой Казахстан, если иное не предусмотрено законами или международными договорами:</w:t>
      </w:r>
    </w:p>
    <w:bookmarkEnd w:id="21"/>
    <w:bookmarkStart w:name="z238" w:id="22"/>
    <w:p>
      <w:pPr>
        <w:spacing w:after="0"/>
        <w:ind w:left="0"/>
        <w:jc w:val="both"/>
      </w:pPr>
      <w:r>
        <w:rPr>
          <w:rFonts w:ascii="Times New Roman"/>
          <w:b w:val="false"/>
          <w:i w:val="false"/>
          <w:color w:val="000000"/>
          <w:sz w:val="28"/>
        </w:rPr>
        <w:t>
      1) сведения из информационной системы Министерства просвещения Республики Казахстан (далее – МП РК);</w:t>
      </w:r>
    </w:p>
    <w:bookmarkEnd w:id="22"/>
    <w:bookmarkStart w:name="z239" w:id="23"/>
    <w:p>
      <w:pPr>
        <w:spacing w:after="0"/>
        <w:ind w:left="0"/>
        <w:jc w:val="both"/>
      </w:pPr>
      <w:r>
        <w:rPr>
          <w:rFonts w:ascii="Times New Roman"/>
          <w:b w:val="false"/>
          <w:i w:val="false"/>
          <w:color w:val="000000"/>
          <w:sz w:val="28"/>
        </w:rPr>
        <w:t>
      2) сведения из информационной системы Министерства науки и высшего образования (далее – МНВО РК);</w:t>
      </w:r>
    </w:p>
    <w:bookmarkEnd w:id="23"/>
    <w:bookmarkStart w:name="z240" w:id="24"/>
    <w:p>
      <w:pPr>
        <w:spacing w:after="0"/>
        <w:ind w:left="0"/>
        <w:jc w:val="both"/>
      </w:pPr>
      <w:r>
        <w:rPr>
          <w:rFonts w:ascii="Times New Roman"/>
          <w:b w:val="false"/>
          <w:i w:val="false"/>
          <w:color w:val="000000"/>
          <w:sz w:val="28"/>
        </w:rPr>
        <w:t>
      3) сведения государственной базы данных Министерства юстиции Республики Казахстан (далее – МЮ РК);</w:t>
      </w:r>
    </w:p>
    <w:bookmarkEnd w:id="24"/>
    <w:bookmarkStart w:name="z241" w:id="25"/>
    <w:p>
      <w:pPr>
        <w:spacing w:after="0"/>
        <w:ind w:left="0"/>
        <w:jc w:val="both"/>
      </w:pPr>
      <w:r>
        <w:rPr>
          <w:rFonts w:ascii="Times New Roman"/>
          <w:b w:val="false"/>
          <w:i w:val="false"/>
          <w:color w:val="000000"/>
          <w:sz w:val="28"/>
        </w:rPr>
        <w:t>
      4) сведения из информационной системы Министерства труда и социальной защиты населения Республики Казахстан (далее – МТСЗН РК);</w:t>
      </w:r>
    </w:p>
    <w:bookmarkEnd w:id="25"/>
    <w:bookmarkStart w:name="z242" w:id="26"/>
    <w:p>
      <w:pPr>
        <w:spacing w:after="0"/>
        <w:ind w:left="0"/>
        <w:jc w:val="both"/>
      </w:pPr>
      <w:r>
        <w:rPr>
          <w:rFonts w:ascii="Times New Roman"/>
          <w:b w:val="false"/>
          <w:i w:val="false"/>
          <w:color w:val="000000"/>
          <w:sz w:val="28"/>
        </w:rPr>
        <w:t>
      5) сведения из информационной системы Министерства здравоохранения Республики Казахстан (далее – МЗ РК);</w:t>
      </w:r>
    </w:p>
    <w:bookmarkEnd w:id="26"/>
    <w:bookmarkStart w:name="z243" w:id="27"/>
    <w:p>
      <w:pPr>
        <w:spacing w:after="0"/>
        <w:ind w:left="0"/>
        <w:jc w:val="both"/>
      </w:pPr>
      <w:r>
        <w:rPr>
          <w:rFonts w:ascii="Times New Roman"/>
          <w:b w:val="false"/>
          <w:i w:val="false"/>
          <w:color w:val="000000"/>
          <w:sz w:val="28"/>
        </w:rPr>
        <w:t>
      6) сведения из централизованной автоматизированной базы данных Министерства внутренних дел Республики Казахстан (далее – МВД РК);</w:t>
      </w:r>
    </w:p>
    <w:bookmarkEnd w:id="27"/>
    <w:bookmarkStart w:name="z244" w:id="28"/>
    <w:p>
      <w:pPr>
        <w:spacing w:after="0"/>
        <w:ind w:left="0"/>
        <w:jc w:val="both"/>
      </w:pPr>
      <w:r>
        <w:rPr>
          <w:rFonts w:ascii="Times New Roman"/>
          <w:b w:val="false"/>
          <w:i w:val="false"/>
          <w:color w:val="000000"/>
          <w:sz w:val="28"/>
        </w:rPr>
        <w:t>
      7) сведения из информационной системы Комитета по правовой статистике и специальным учетам Генеральной прокуратуры Республики Казахстан (далее – КПСиСУ ГП РК).</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8. Ведение учета потребителей в ИС Фонда осуществляется в автоматическом режиме на основании данных, поступающих из Государственной корпорации, за исключением категорий потребителей, указанных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29"/>
    <w:bookmarkStart w:name="z35" w:id="30"/>
    <w:p>
      <w:pPr>
        <w:spacing w:after="0"/>
        <w:ind w:left="0"/>
        <w:jc w:val="both"/>
      </w:pPr>
      <w:r>
        <w:rPr>
          <w:rFonts w:ascii="Times New Roman"/>
          <w:b w:val="false"/>
          <w:i w:val="false"/>
          <w:color w:val="000000"/>
          <w:sz w:val="28"/>
        </w:rPr>
        <w:t xml:space="preserve">
      9. Лица, указанные в главе 2 настоящих Правил, учитываются в ИС Фонда в качестве потребителей с даты присвоения соответствующей категории источниками формирования данных, указанных в пункте 6 настоящих Правил. В случае поступления в ИС Фонд сведений об исключении лица из категорий лиц, за которых уплачивает государство, право на получение медицинской помощи в системе ОСМС сохраняется в течение трех месяцев со дня его исключения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0"/>
    <w:bookmarkStart w:name="z36" w:id="31"/>
    <w:p>
      <w:pPr>
        <w:spacing w:after="0"/>
        <w:ind w:left="0"/>
        <w:jc w:val="both"/>
      </w:pPr>
      <w:r>
        <w:rPr>
          <w:rFonts w:ascii="Times New Roman"/>
          <w:b w:val="false"/>
          <w:i w:val="false"/>
          <w:color w:val="000000"/>
          <w:sz w:val="28"/>
        </w:rPr>
        <w:t xml:space="preserve">
      В случае не поступления взносов от государства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 право на получение медицинской помощи в системе ОСМС сохраняется на период не более трех месяцев с момента прекращения уплаты взносов в соответствии с пунктом 2 статьи 5 Закона.</w:t>
      </w:r>
    </w:p>
    <w:bookmarkEnd w:id="31"/>
    <w:bookmarkStart w:name="z37" w:id="32"/>
    <w:p>
      <w:pPr>
        <w:spacing w:after="0"/>
        <w:ind w:left="0"/>
        <w:jc w:val="both"/>
      </w:pPr>
      <w:r>
        <w:rPr>
          <w:rFonts w:ascii="Times New Roman"/>
          <w:b w:val="false"/>
          <w:i w:val="false"/>
          <w:color w:val="000000"/>
          <w:sz w:val="28"/>
        </w:rPr>
        <w:t xml:space="preserve">
      10.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14 Закона, за исключением лиц, указанных в подпунктах 1), 9) и 10) пункта 2 </w:t>
      </w:r>
      <w:r>
        <w:rPr>
          <w:rFonts w:ascii="Times New Roman"/>
          <w:b w:val="false"/>
          <w:i w:val="false"/>
          <w:color w:val="000000"/>
          <w:sz w:val="28"/>
        </w:rPr>
        <w:t>статьи 14</w:t>
      </w:r>
      <w:r>
        <w:rPr>
          <w:rFonts w:ascii="Times New Roman"/>
          <w:b w:val="false"/>
          <w:i w:val="false"/>
          <w:color w:val="000000"/>
          <w:sz w:val="28"/>
        </w:rPr>
        <w:t xml:space="preserve"> Закона, учитываются в ИС Фонда в качестве потребителя с первого числа месяца при наличии сведений об уплате отчислений и (или) взносов в ИС Фонда в течение двенадцати месяцев, предшествующих дате оплаты, за каждый месяц.</w:t>
      </w:r>
    </w:p>
    <w:bookmarkEnd w:id="32"/>
    <w:bookmarkStart w:name="z38" w:id="33"/>
    <w:p>
      <w:pPr>
        <w:spacing w:after="0"/>
        <w:ind w:left="0"/>
        <w:jc w:val="both"/>
      </w:pPr>
      <w:r>
        <w:rPr>
          <w:rFonts w:ascii="Times New Roman"/>
          <w:b w:val="false"/>
          <w:i w:val="false"/>
          <w:color w:val="000000"/>
          <w:sz w:val="28"/>
        </w:rPr>
        <w:t>
      В случае неуплаты отчислений и (или) взносов право на получение медицинской помощи в системе ОСМС сохраняется на период не более трех месяцев с момента прекращения уплаты таких отчислений и (или) взносов в соответствии с пунктом 2 статьи 5 Закона.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34"/>
    <w:p>
      <w:pPr>
        <w:spacing w:after="0"/>
        <w:ind w:left="0"/>
        <w:jc w:val="both"/>
      </w:pPr>
      <w:r>
        <w:rPr>
          <w:rFonts w:ascii="Times New Roman"/>
          <w:b w:val="false"/>
          <w:i w:val="false"/>
          <w:color w:val="000000"/>
          <w:sz w:val="28"/>
        </w:rPr>
        <w:t xml:space="preserve">
      10-1. Лица, предусмотренные подпунктом 9) пункта 2 </w:t>
      </w:r>
      <w:r>
        <w:rPr>
          <w:rFonts w:ascii="Times New Roman"/>
          <w:b w:val="false"/>
          <w:i w:val="false"/>
          <w:color w:val="000000"/>
          <w:sz w:val="28"/>
        </w:rPr>
        <w:t>статьи 14</w:t>
      </w:r>
      <w:r>
        <w:rPr>
          <w:rFonts w:ascii="Times New Roman"/>
          <w:b w:val="false"/>
          <w:i w:val="false"/>
          <w:color w:val="000000"/>
          <w:sz w:val="28"/>
        </w:rPr>
        <w:t xml:space="preserve"> Закона, учитываются в ИС Фонда в качестве потребителя со дня уплаты взносов в ИС Фонда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5 Закона.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xml:space="preserve">
      11. Лица, указанные в подпунктах 2), 3) и 4) </w:t>
      </w:r>
      <w:r>
        <w:rPr>
          <w:rFonts w:ascii="Times New Roman"/>
          <w:b w:val="false"/>
          <w:i w:val="false"/>
          <w:color w:val="000000"/>
          <w:sz w:val="28"/>
        </w:rPr>
        <w:t>пункта 7</w:t>
      </w:r>
      <w:r>
        <w:rPr>
          <w:rFonts w:ascii="Times New Roman"/>
          <w:b w:val="false"/>
          <w:i w:val="false"/>
          <w:color w:val="000000"/>
          <w:sz w:val="28"/>
        </w:rPr>
        <w:t xml:space="preserve"> статьи 28 Закона, учитываются в ИС Фонда в качестве потребителя с даты поступления информации о них.</w:t>
      </w:r>
    </w:p>
    <w:bookmarkEnd w:id="35"/>
    <w:bookmarkStart w:name="z40" w:id="36"/>
    <w:p>
      <w:pPr>
        <w:spacing w:after="0"/>
        <w:ind w:left="0"/>
        <w:jc w:val="both"/>
      </w:pPr>
      <w:r>
        <w:rPr>
          <w:rFonts w:ascii="Times New Roman"/>
          <w:b w:val="false"/>
          <w:i w:val="false"/>
          <w:color w:val="000000"/>
          <w:sz w:val="28"/>
        </w:rPr>
        <w:t>
      12. Лица, указанные в подпункте 10) пункта 2 статьи 14 Закона, учитываются в ИС Фонда в качестве потребителя с даты уплаты единого совокупного платежа и действует до конца календарного месяца, при наличии взносов в Фонд не менее чем за три месяца подряд, предшествующих дате получения медицинской помощи.</w:t>
      </w:r>
    </w:p>
    <w:bookmarkEnd w:id="36"/>
    <w:bookmarkStart w:name="z41" w:id="37"/>
    <w:p>
      <w:pPr>
        <w:spacing w:after="0"/>
        <w:ind w:left="0"/>
        <w:jc w:val="both"/>
      </w:pPr>
      <w:r>
        <w:rPr>
          <w:rFonts w:ascii="Times New Roman"/>
          <w:b w:val="false"/>
          <w:i w:val="false"/>
          <w:color w:val="000000"/>
          <w:sz w:val="28"/>
        </w:rPr>
        <w:t>
      13. В случае возникновения технических сбоев работы ИС Фонда, ИС государственных органов право на получение медицинской помощи в системе ОСМС физического лица сохраняется до исправления ИС.</w:t>
      </w:r>
    </w:p>
    <w:bookmarkEnd w:id="37"/>
    <w:bookmarkStart w:name="z42" w:id="38"/>
    <w:p>
      <w:pPr>
        <w:spacing w:after="0"/>
        <w:ind w:left="0"/>
        <w:jc w:val="both"/>
      </w:pPr>
      <w:r>
        <w:rPr>
          <w:rFonts w:ascii="Times New Roman"/>
          <w:b w:val="false"/>
          <w:i w:val="false"/>
          <w:color w:val="000000"/>
          <w:sz w:val="28"/>
        </w:rPr>
        <w:t>
      14. Информация о потребителе предоставляется из ИС Фонда по запросу в медицинские информационные системы и иные информационные системы для дальнейшего определения источника финансирования оказания медицинской помощи.</w:t>
      </w:r>
    </w:p>
    <w:bookmarkEnd w:id="38"/>
    <w:bookmarkStart w:name="z43" w:id="39"/>
    <w:p>
      <w:pPr>
        <w:spacing w:after="0"/>
        <w:ind w:left="0"/>
        <w:jc w:val="both"/>
      </w:pPr>
      <w:r>
        <w:rPr>
          <w:rFonts w:ascii="Times New Roman"/>
          <w:b w:val="false"/>
          <w:i w:val="false"/>
          <w:color w:val="000000"/>
          <w:sz w:val="28"/>
        </w:rPr>
        <w:t xml:space="preserve">
      15. Учет потребителей, являющихся плательщиками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в ИС Фонда ведется в автоматическом режиме с занесением следующих сведений:</w:t>
      </w:r>
    </w:p>
    <w:bookmarkEnd w:id="39"/>
    <w:bookmarkStart w:name="z44" w:id="40"/>
    <w:p>
      <w:pPr>
        <w:spacing w:after="0"/>
        <w:ind w:left="0"/>
        <w:jc w:val="both"/>
      </w:pPr>
      <w:r>
        <w:rPr>
          <w:rFonts w:ascii="Times New Roman"/>
          <w:b w:val="false"/>
          <w:i w:val="false"/>
          <w:color w:val="000000"/>
          <w:sz w:val="28"/>
        </w:rPr>
        <w:t>
      1) индивидуальный идентификационный номер Потребителя;</w:t>
      </w:r>
    </w:p>
    <w:bookmarkEnd w:id="40"/>
    <w:bookmarkStart w:name="z45" w:id="41"/>
    <w:p>
      <w:pPr>
        <w:spacing w:after="0"/>
        <w:ind w:left="0"/>
        <w:jc w:val="both"/>
      </w:pPr>
      <w:r>
        <w:rPr>
          <w:rFonts w:ascii="Times New Roman"/>
          <w:b w:val="false"/>
          <w:i w:val="false"/>
          <w:color w:val="000000"/>
          <w:sz w:val="28"/>
        </w:rPr>
        <w:t>
      2) фамилия имя отчество потребителя;</w:t>
      </w:r>
    </w:p>
    <w:bookmarkEnd w:id="41"/>
    <w:bookmarkStart w:name="z46" w:id="42"/>
    <w:p>
      <w:pPr>
        <w:spacing w:after="0"/>
        <w:ind w:left="0"/>
        <w:jc w:val="both"/>
      </w:pPr>
      <w:r>
        <w:rPr>
          <w:rFonts w:ascii="Times New Roman"/>
          <w:b w:val="false"/>
          <w:i w:val="false"/>
          <w:color w:val="000000"/>
          <w:sz w:val="28"/>
        </w:rPr>
        <w:t>
      3) бизнес-идентификационный номер Плательщика (при наличии);</w:t>
      </w:r>
    </w:p>
    <w:bookmarkEnd w:id="42"/>
    <w:bookmarkStart w:name="z47" w:id="43"/>
    <w:p>
      <w:pPr>
        <w:spacing w:after="0"/>
        <w:ind w:left="0"/>
        <w:jc w:val="both"/>
      </w:pPr>
      <w:r>
        <w:rPr>
          <w:rFonts w:ascii="Times New Roman"/>
          <w:b w:val="false"/>
          <w:i w:val="false"/>
          <w:color w:val="000000"/>
          <w:sz w:val="28"/>
        </w:rPr>
        <w:t>
      4) наименование Плательщика;</w:t>
      </w:r>
    </w:p>
    <w:bookmarkEnd w:id="43"/>
    <w:bookmarkStart w:name="z48" w:id="44"/>
    <w:p>
      <w:pPr>
        <w:spacing w:after="0"/>
        <w:ind w:left="0"/>
        <w:jc w:val="both"/>
      </w:pPr>
      <w:r>
        <w:rPr>
          <w:rFonts w:ascii="Times New Roman"/>
          <w:b w:val="false"/>
          <w:i w:val="false"/>
          <w:color w:val="000000"/>
          <w:sz w:val="28"/>
        </w:rPr>
        <w:t>
      5) период платежа;</w:t>
      </w:r>
    </w:p>
    <w:bookmarkEnd w:id="44"/>
    <w:bookmarkStart w:name="z49" w:id="45"/>
    <w:p>
      <w:pPr>
        <w:spacing w:after="0"/>
        <w:ind w:left="0"/>
        <w:jc w:val="both"/>
      </w:pPr>
      <w:r>
        <w:rPr>
          <w:rFonts w:ascii="Times New Roman"/>
          <w:b w:val="false"/>
          <w:i w:val="false"/>
          <w:color w:val="000000"/>
          <w:sz w:val="28"/>
        </w:rPr>
        <w:t>
      6) дата поступления платежа в Фонд;</w:t>
      </w:r>
    </w:p>
    <w:bookmarkEnd w:id="45"/>
    <w:bookmarkStart w:name="z50" w:id="46"/>
    <w:p>
      <w:pPr>
        <w:spacing w:after="0"/>
        <w:ind w:left="0"/>
        <w:jc w:val="both"/>
      </w:pPr>
      <w:r>
        <w:rPr>
          <w:rFonts w:ascii="Times New Roman"/>
          <w:b w:val="false"/>
          <w:i w:val="false"/>
          <w:color w:val="000000"/>
          <w:sz w:val="28"/>
        </w:rPr>
        <w:t>
      7) референс платежа, поступившего в Фонд;</w:t>
      </w:r>
    </w:p>
    <w:bookmarkEnd w:id="46"/>
    <w:bookmarkStart w:name="z51" w:id="47"/>
    <w:p>
      <w:pPr>
        <w:spacing w:after="0"/>
        <w:ind w:left="0"/>
        <w:jc w:val="both"/>
      </w:pPr>
      <w:r>
        <w:rPr>
          <w:rFonts w:ascii="Times New Roman"/>
          <w:b w:val="false"/>
          <w:i w:val="false"/>
          <w:color w:val="000000"/>
          <w:sz w:val="28"/>
        </w:rPr>
        <w:t>
      8) сумма платежа;</w:t>
      </w:r>
    </w:p>
    <w:bookmarkEnd w:id="47"/>
    <w:bookmarkStart w:name="z52" w:id="48"/>
    <w:p>
      <w:pPr>
        <w:spacing w:after="0"/>
        <w:ind w:left="0"/>
        <w:jc w:val="both"/>
      </w:pPr>
      <w:r>
        <w:rPr>
          <w:rFonts w:ascii="Times New Roman"/>
          <w:b w:val="false"/>
          <w:i w:val="false"/>
          <w:color w:val="000000"/>
          <w:sz w:val="28"/>
        </w:rPr>
        <w:t>
      9) код назначения платежа.</w:t>
      </w:r>
    </w:p>
    <w:bookmarkEnd w:id="48"/>
    <w:bookmarkStart w:name="z53" w:id="49"/>
    <w:p>
      <w:pPr>
        <w:spacing w:after="0"/>
        <w:ind w:left="0"/>
        <w:jc w:val="left"/>
      </w:pPr>
      <w:r>
        <w:rPr>
          <w:rFonts w:ascii="Times New Roman"/>
          <w:b/>
          <w:i w:val="false"/>
          <w:color w:val="000000"/>
        </w:rPr>
        <w:t xml:space="preserve"> Глава 2. Порядок ведения учета потребителей, относящихся к категории лиц, взносы за которых уплачивается государством</w:t>
      </w:r>
    </w:p>
    <w:bookmarkEnd w:id="49"/>
    <w:bookmarkStart w:name="z54" w:id="50"/>
    <w:p>
      <w:pPr>
        <w:spacing w:after="0"/>
        <w:ind w:left="0"/>
        <w:jc w:val="both"/>
      </w:pPr>
      <w:r>
        <w:rPr>
          <w:rFonts w:ascii="Times New Roman"/>
          <w:b w:val="false"/>
          <w:i w:val="false"/>
          <w:color w:val="000000"/>
          <w:sz w:val="28"/>
        </w:rPr>
        <w:t xml:space="preserve">
      16. Взносы государства на ОСМС уплачиваются, за лиц,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50"/>
    <w:bookmarkStart w:name="z55" w:id="51"/>
    <w:p>
      <w:pPr>
        <w:spacing w:after="0"/>
        <w:ind w:left="0"/>
        <w:jc w:val="both"/>
      </w:pPr>
      <w:r>
        <w:rPr>
          <w:rFonts w:ascii="Times New Roman"/>
          <w:b w:val="false"/>
          <w:i w:val="false"/>
          <w:color w:val="000000"/>
          <w:sz w:val="28"/>
        </w:rPr>
        <w:t>
      17. Актуализация базы данных категории лиц, взносы за которых уплачиваютcя государством осуществляется Государственной корпорацией ежемесячно.</w:t>
      </w:r>
    </w:p>
    <w:bookmarkEnd w:id="51"/>
    <w:bookmarkStart w:name="z56" w:id="52"/>
    <w:p>
      <w:pPr>
        <w:spacing w:after="0"/>
        <w:ind w:left="0"/>
        <w:jc w:val="both"/>
      </w:pPr>
      <w:r>
        <w:rPr>
          <w:rFonts w:ascii="Times New Roman"/>
          <w:b w:val="false"/>
          <w:i w:val="false"/>
          <w:color w:val="000000"/>
          <w:sz w:val="28"/>
        </w:rPr>
        <w:t>
      18. Для ведения учета потребителей, относящихся к категории лиц, взносы за которых уплачиваются государством, в ИС Фонда в автоматическом режиме заносятся следующие сведения:</w:t>
      </w:r>
    </w:p>
    <w:bookmarkEnd w:id="52"/>
    <w:bookmarkStart w:name="z57" w:id="53"/>
    <w:p>
      <w:pPr>
        <w:spacing w:after="0"/>
        <w:ind w:left="0"/>
        <w:jc w:val="both"/>
      </w:pPr>
      <w:r>
        <w:rPr>
          <w:rFonts w:ascii="Times New Roman"/>
          <w:b w:val="false"/>
          <w:i w:val="false"/>
          <w:color w:val="000000"/>
          <w:sz w:val="28"/>
        </w:rPr>
        <w:t>
      1) индивидуальный идентификационный номер;</w:t>
      </w:r>
    </w:p>
    <w:bookmarkEnd w:id="53"/>
    <w:bookmarkStart w:name="z58" w:id="54"/>
    <w:p>
      <w:pPr>
        <w:spacing w:after="0"/>
        <w:ind w:left="0"/>
        <w:jc w:val="both"/>
      </w:pPr>
      <w:r>
        <w:rPr>
          <w:rFonts w:ascii="Times New Roman"/>
          <w:b w:val="false"/>
          <w:i w:val="false"/>
          <w:color w:val="000000"/>
          <w:sz w:val="28"/>
        </w:rPr>
        <w:t>
      2) дата присвоения категории;</w:t>
      </w:r>
    </w:p>
    <w:bookmarkEnd w:id="54"/>
    <w:bookmarkStart w:name="z59" w:id="55"/>
    <w:p>
      <w:pPr>
        <w:spacing w:after="0"/>
        <w:ind w:left="0"/>
        <w:jc w:val="both"/>
      </w:pPr>
      <w:r>
        <w:rPr>
          <w:rFonts w:ascii="Times New Roman"/>
          <w:b w:val="false"/>
          <w:i w:val="false"/>
          <w:color w:val="000000"/>
          <w:sz w:val="28"/>
        </w:rPr>
        <w:t>
      3) источник присвоения категории;</w:t>
      </w:r>
    </w:p>
    <w:bookmarkEnd w:id="55"/>
    <w:bookmarkStart w:name="z60" w:id="56"/>
    <w:p>
      <w:pPr>
        <w:spacing w:after="0"/>
        <w:ind w:left="0"/>
        <w:jc w:val="both"/>
      </w:pPr>
      <w:r>
        <w:rPr>
          <w:rFonts w:ascii="Times New Roman"/>
          <w:b w:val="false"/>
          <w:i w:val="false"/>
          <w:color w:val="000000"/>
          <w:sz w:val="28"/>
        </w:rPr>
        <w:t>
      4) дата исключения из категории;</w:t>
      </w:r>
    </w:p>
    <w:bookmarkEnd w:id="56"/>
    <w:bookmarkStart w:name="z61" w:id="57"/>
    <w:p>
      <w:pPr>
        <w:spacing w:after="0"/>
        <w:ind w:left="0"/>
        <w:jc w:val="both"/>
      </w:pPr>
      <w:r>
        <w:rPr>
          <w:rFonts w:ascii="Times New Roman"/>
          <w:b w:val="false"/>
          <w:i w:val="false"/>
          <w:color w:val="000000"/>
          <w:sz w:val="28"/>
        </w:rPr>
        <w:t>
      5) источник исключения из категории;</w:t>
      </w:r>
    </w:p>
    <w:bookmarkEnd w:id="57"/>
    <w:bookmarkStart w:name="z62" w:id="58"/>
    <w:p>
      <w:pPr>
        <w:spacing w:after="0"/>
        <w:ind w:left="0"/>
        <w:jc w:val="both"/>
      </w:pPr>
      <w:r>
        <w:rPr>
          <w:rFonts w:ascii="Times New Roman"/>
          <w:b w:val="false"/>
          <w:i w:val="false"/>
          <w:color w:val="000000"/>
          <w:sz w:val="28"/>
        </w:rPr>
        <w:t>
      6) причина исключения из категории.</w:t>
      </w:r>
    </w:p>
    <w:bookmarkEnd w:id="58"/>
    <w:bookmarkStart w:name="z63" w:id="59"/>
    <w:p>
      <w:pPr>
        <w:spacing w:after="0"/>
        <w:ind w:left="0"/>
        <w:jc w:val="both"/>
      </w:pPr>
      <w:r>
        <w:rPr>
          <w:rFonts w:ascii="Times New Roman"/>
          <w:b w:val="false"/>
          <w:i w:val="false"/>
          <w:color w:val="000000"/>
          <w:sz w:val="28"/>
        </w:rPr>
        <w:t>
      19. Данные из Государственной корпорации для ведения учета и исключения по категориям лиц, взносы за которых уплачиваются государством поступают в ИС Фонда на ежедневной основе.</w:t>
      </w:r>
    </w:p>
    <w:bookmarkEnd w:id="59"/>
    <w:bookmarkStart w:name="z64" w:id="60"/>
    <w:p>
      <w:pPr>
        <w:spacing w:after="0"/>
        <w:ind w:left="0"/>
        <w:jc w:val="both"/>
      </w:pPr>
      <w:r>
        <w:rPr>
          <w:rFonts w:ascii="Times New Roman"/>
          <w:b w:val="false"/>
          <w:i w:val="false"/>
          <w:color w:val="000000"/>
          <w:sz w:val="28"/>
        </w:rPr>
        <w:t>
      20. Ведение учета потребителей, относящихся к категории лиц, взносы за которых уплачиваются государством, при наличии у них статуса по нескольким категориям лиц, осуществляется по следующей приоритетности категорий:</w:t>
      </w:r>
    </w:p>
    <w:bookmarkEnd w:id="60"/>
    <w:bookmarkStart w:name="z178" w:id="61"/>
    <w:p>
      <w:pPr>
        <w:spacing w:after="0"/>
        <w:ind w:left="0"/>
        <w:jc w:val="both"/>
      </w:pPr>
      <w:r>
        <w:rPr>
          <w:rFonts w:ascii="Times New Roman"/>
          <w:b w:val="false"/>
          <w:i w:val="false"/>
          <w:color w:val="000000"/>
          <w:sz w:val="28"/>
        </w:rPr>
        <w:t>
      1) дети;</w:t>
      </w:r>
    </w:p>
    <w:bookmarkEnd w:id="61"/>
    <w:bookmarkStart w:name="z179" w:id="62"/>
    <w:p>
      <w:pPr>
        <w:spacing w:after="0"/>
        <w:ind w:left="0"/>
        <w:jc w:val="both"/>
      </w:pPr>
      <w:r>
        <w:rPr>
          <w:rFonts w:ascii="Times New Roman"/>
          <w:b w:val="false"/>
          <w:i w:val="false"/>
          <w:color w:val="000000"/>
          <w:sz w:val="28"/>
        </w:rPr>
        <w:t>
      2) лица, зарегистрированные в качестве безработных;</w:t>
      </w:r>
    </w:p>
    <w:bookmarkEnd w:id="62"/>
    <w:bookmarkStart w:name="z180" w:id="63"/>
    <w:p>
      <w:pPr>
        <w:spacing w:after="0"/>
        <w:ind w:left="0"/>
        <w:jc w:val="both"/>
      </w:pPr>
      <w:r>
        <w:rPr>
          <w:rFonts w:ascii="Times New Roman"/>
          <w:b w:val="false"/>
          <w:i w:val="false"/>
          <w:color w:val="000000"/>
          <w:sz w:val="28"/>
        </w:rPr>
        <w:t>
      3) неработающие беременные женщины;</w:t>
      </w:r>
    </w:p>
    <w:bookmarkEnd w:id="63"/>
    <w:bookmarkStart w:name="z181" w:id="64"/>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bookmarkEnd w:id="64"/>
    <w:bookmarkStart w:name="z182" w:id="65"/>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65"/>
    <w:bookmarkStart w:name="z183" w:id="66"/>
    <w:p>
      <w:pPr>
        <w:spacing w:after="0"/>
        <w:ind w:left="0"/>
        <w:jc w:val="both"/>
      </w:pPr>
      <w:r>
        <w:rPr>
          <w:rFonts w:ascii="Times New Roman"/>
          <w:b w:val="false"/>
          <w:i w:val="false"/>
          <w:color w:val="000000"/>
          <w:sz w:val="28"/>
        </w:rPr>
        <w:t>
      6) неработающие лица, осуществляющие уход за ребенком с инвалидностью;</w:t>
      </w:r>
    </w:p>
    <w:bookmarkEnd w:id="66"/>
    <w:bookmarkStart w:name="z184" w:id="67"/>
    <w:p>
      <w:pPr>
        <w:spacing w:after="0"/>
        <w:ind w:left="0"/>
        <w:jc w:val="both"/>
      </w:pPr>
      <w:r>
        <w:rPr>
          <w:rFonts w:ascii="Times New Roman"/>
          <w:b w:val="false"/>
          <w:i w:val="false"/>
          <w:color w:val="000000"/>
          <w:sz w:val="28"/>
        </w:rPr>
        <w:t>
      7) неработающее лицо, осуществляющее уход за лицом с инвалидностью первой группы;</w:t>
      </w:r>
    </w:p>
    <w:bookmarkEnd w:id="67"/>
    <w:bookmarkStart w:name="z185" w:id="68"/>
    <w:p>
      <w:pPr>
        <w:spacing w:after="0"/>
        <w:ind w:left="0"/>
        <w:jc w:val="both"/>
      </w:pPr>
      <w:r>
        <w:rPr>
          <w:rFonts w:ascii="Times New Roman"/>
          <w:b w:val="false"/>
          <w:i w:val="false"/>
          <w:color w:val="000000"/>
          <w:sz w:val="28"/>
        </w:rPr>
        <w:t>
      8) получатели пенсионных выплат, в том числе ветераны Великой Отечественной войны;</w:t>
      </w:r>
    </w:p>
    <w:bookmarkEnd w:id="68"/>
    <w:bookmarkStart w:name="z186" w:id="69"/>
    <w:p>
      <w:pPr>
        <w:spacing w:after="0"/>
        <w:ind w:left="0"/>
        <w:jc w:val="both"/>
      </w:pPr>
      <w:r>
        <w:rPr>
          <w:rFonts w:ascii="Times New Roman"/>
          <w:b w:val="false"/>
          <w:i w:val="false"/>
          <w:color w:val="000000"/>
          <w:sz w:val="28"/>
        </w:rPr>
        <w:t>
      9)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69"/>
    <w:bookmarkStart w:name="z187" w:id="70"/>
    <w:p>
      <w:pPr>
        <w:spacing w:after="0"/>
        <w:ind w:left="0"/>
        <w:jc w:val="both"/>
      </w:pPr>
      <w:r>
        <w:rPr>
          <w:rFonts w:ascii="Times New Roman"/>
          <w:b w:val="false"/>
          <w:i w:val="false"/>
          <w:color w:val="000000"/>
          <w:sz w:val="28"/>
        </w:rPr>
        <w:t>
      10) лица, содержащиеся в следственных изоляторах, а также неработающие лица, к которым применена мера пресечения в виде домашнего ареста;</w:t>
      </w:r>
    </w:p>
    <w:bookmarkEnd w:id="70"/>
    <w:bookmarkStart w:name="z188" w:id="71"/>
    <w:p>
      <w:pPr>
        <w:spacing w:after="0"/>
        <w:ind w:left="0"/>
        <w:jc w:val="both"/>
      </w:pPr>
      <w:r>
        <w:rPr>
          <w:rFonts w:ascii="Times New Roman"/>
          <w:b w:val="false"/>
          <w:i w:val="false"/>
          <w:color w:val="000000"/>
          <w:sz w:val="28"/>
        </w:rPr>
        <w:t>
      11) неработающие кандасы;</w:t>
      </w:r>
    </w:p>
    <w:bookmarkEnd w:id="71"/>
    <w:bookmarkStart w:name="z189" w:id="72"/>
    <w:p>
      <w:pPr>
        <w:spacing w:after="0"/>
        <w:ind w:left="0"/>
        <w:jc w:val="both"/>
      </w:pPr>
      <w:r>
        <w:rPr>
          <w:rFonts w:ascii="Times New Roman"/>
          <w:b w:val="false"/>
          <w:i w:val="false"/>
          <w:color w:val="000000"/>
          <w:sz w:val="28"/>
        </w:rPr>
        <w:t>
      12)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72"/>
    <w:bookmarkStart w:name="z190" w:id="73"/>
    <w:p>
      <w:pPr>
        <w:spacing w:after="0"/>
        <w:ind w:left="0"/>
        <w:jc w:val="both"/>
      </w:pPr>
      <w:r>
        <w:rPr>
          <w:rFonts w:ascii="Times New Roman"/>
          <w:b w:val="false"/>
          <w:i w:val="false"/>
          <w:color w:val="000000"/>
          <w:sz w:val="28"/>
        </w:rPr>
        <w:t>
      13) лица с инвалидностью;</w:t>
      </w:r>
    </w:p>
    <w:bookmarkEnd w:id="73"/>
    <w:bookmarkStart w:name="z191" w:id="74"/>
    <w:p>
      <w:pPr>
        <w:spacing w:after="0"/>
        <w:ind w:left="0"/>
        <w:jc w:val="both"/>
      </w:pPr>
      <w:r>
        <w:rPr>
          <w:rFonts w:ascii="Times New Roman"/>
          <w:b w:val="false"/>
          <w:i w:val="false"/>
          <w:color w:val="000000"/>
          <w:sz w:val="28"/>
        </w:rPr>
        <w:t>
      14)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74"/>
    <w:bookmarkStart w:name="z192" w:id="75"/>
    <w:p>
      <w:pPr>
        <w:spacing w:after="0"/>
        <w:ind w:left="0"/>
        <w:jc w:val="both"/>
      </w:pPr>
      <w:r>
        <w:rPr>
          <w:rFonts w:ascii="Times New Roman"/>
          <w:b w:val="false"/>
          <w:i w:val="false"/>
          <w:color w:val="000000"/>
          <w:sz w:val="28"/>
        </w:rPr>
        <w:t>
      15) неработающие получатели государственной адресной социальной помощи.</w:t>
      </w:r>
    </w:p>
    <w:bookmarkEnd w:id="75"/>
    <w:bookmarkStart w:name="z193" w:id="76"/>
    <w:p>
      <w:pPr>
        <w:spacing w:after="0"/>
        <w:ind w:left="0"/>
        <w:jc w:val="both"/>
      </w:pPr>
      <w:r>
        <w:rPr>
          <w:rFonts w:ascii="Times New Roman"/>
          <w:b w:val="false"/>
          <w:i w:val="false"/>
          <w:color w:val="000000"/>
          <w:sz w:val="28"/>
        </w:rPr>
        <w:t>
      До исключения из числа потребителей по причине выбытия из одной из категорий лиц, указанных в части первой настоящего пункта, осуществляется проверка на наличие статуса по категориям лиц, нижестоящим по приоритетности.</w:t>
      </w:r>
    </w:p>
    <w:bookmarkEnd w:id="76"/>
    <w:bookmarkStart w:name="z194" w:id="77"/>
    <w:p>
      <w:pPr>
        <w:spacing w:after="0"/>
        <w:ind w:left="0"/>
        <w:jc w:val="both"/>
      </w:pPr>
      <w:r>
        <w:rPr>
          <w:rFonts w:ascii="Times New Roman"/>
          <w:b w:val="false"/>
          <w:i w:val="false"/>
          <w:color w:val="000000"/>
          <w:sz w:val="28"/>
        </w:rPr>
        <w:t>
      В случае положительного результата проверки право на получение медицинской помощи в системе ОСМС сохраняется.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25.02.2022 </w:t>
      </w:r>
      <w:r>
        <w:rPr>
          <w:rFonts w:ascii="Times New Roman"/>
          <w:b w:val="false"/>
          <w:i w:val="false"/>
          <w:color w:val="000000"/>
          <w:sz w:val="28"/>
        </w:rPr>
        <w:t>№ ҚР ДСМ-18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78"/>
    <w:p>
      <w:pPr>
        <w:spacing w:after="0"/>
        <w:ind w:left="0"/>
        <w:jc w:val="both"/>
      </w:pPr>
      <w:r>
        <w:rPr>
          <w:rFonts w:ascii="Times New Roman"/>
          <w:b w:val="false"/>
          <w:i w:val="false"/>
          <w:color w:val="000000"/>
          <w:sz w:val="28"/>
        </w:rPr>
        <w:t xml:space="preserve">
      20-1. В случае отсутствия в ИС Фонда данных по категориям лиц, указанных в части первой </w:t>
      </w:r>
      <w:r>
        <w:rPr>
          <w:rFonts w:ascii="Times New Roman"/>
          <w:b w:val="false"/>
          <w:i w:val="false"/>
          <w:color w:val="000000"/>
          <w:sz w:val="28"/>
        </w:rPr>
        <w:t>пункта 20</w:t>
      </w:r>
      <w:r>
        <w:rPr>
          <w:rFonts w:ascii="Times New Roman"/>
          <w:b w:val="false"/>
          <w:i w:val="false"/>
          <w:color w:val="000000"/>
          <w:sz w:val="28"/>
        </w:rPr>
        <w:t xml:space="preserve"> настоящих Правил, Фонд вносит их в качестве потребителя в ИС Фонда на один месяц со дня обращения в Фонд c предоставлением следующих подтверждающих документов:</w:t>
      </w:r>
    </w:p>
    <w:bookmarkEnd w:id="78"/>
    <w:bookmarkStart w:name="z196" w:id="79"/>
    <w:p>
      <w:pPr>
        <w:spacing w:after="0"/>
        <w:ind w:left="0"/>
        <w:jc w:val="both"/>
      </w:pPr>
      <w:r>
        <w:rPr>
          <w:rFonts w:ascii="Times New Roman"/>
          <w:b w:val="false"/>
          <w:i w:val="false"/>
          <w:color w:val="000000"/>
          <w:sz w:val="28"/>
        </w:rPr>
        <w:t>
      1) по детям -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79"/>
    <w:bookmarkStart w:name="z197" w:id="80"/>
    <w:p>
      <w:pPr>
        <w:spacing w:after="0"/>
        <w:ind w:left="0"/>
        <w:jc w:val="both"/>
      </w:pPr>
      <w:r>
        <w:rPr>
          <w:rFonts w:ascii="Times New Roman"/>
          <w:b w:val="false"/>
          <w:i w:val="false"/>
          <w:color w:val="000000"/>
          <w:sz w:val="28"/>
        </w:rPr>
        <w:t xml:space="preserve">
      2) неработающие беременные женщины – справка по </w:t>
      </w:r>
      <w:r>
        <w:rPr>
          <w:rFonts w:ascii="Times New Roman"/>
          <w:b w:val="false"/>
          <w:i w:val="false"/>
          <w:color w:val="000000"/>
          <w:sz w:val="28"/>
        </w:rPr>
        <w:t>форме</w:t>
      </w:r>
      <w:r>
        <w:rPr>
          <w:rFonts w:ascii="Times New Roman"/>
          <w:b w:val="false"/>
          <w:i w:val="false"/>
          <w:color w:val="000000"/>
          <w:sz w:val="28"/>
        </w:rPr>
        <w:t xml:space="preserve"> № 027/у,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80"/>
    <w:bookmarkStart w:name="z198" w:id="81"/>
    <w:p>
      <w:pPr>
        <w:spacing w:after="0"/>
        <w:ind w:left="0"/>
        <w:jc w:val="both"/>
      </w:pPr>
      <w:r>
        <w:rPr>
          <w:rFonts w:ascii="Times New Roman"/>
          <w:b w:val="false"/>
          <w:i w:val="false"/>
          <w:color w:val="000000"/>
          <w:sz w:val="28"/>
        </w:rPr>
        <w:t xml:space="preserve">
      3) зарегистрированные в качестве безработных – информация о регистрации в качестве безработного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"Об утверждении Правил регистрации лиц, ищущих работу, безработных и осуществления трудового посредничества, оказываемого карьерными центрами" (зарегистрирован в Реестре государственной регистрации нормативных правовых актов № 32850) (далее – приказ № 214);</w:t>
      </w:r>
    </w:p>
    <w:bookmarkEnd w:id="81"/>
    <w:bookmarkStart w:name="z199" w:id="82"/>
    <w:p>
      <w:pPr>
        <w:spacing w:after="0"/>
        <w:ind w:left="0"/>
        <w:jc w:val="both"/>
      </w:pPr>
      <w:r>
        <w:rPr>
          <w:rFonts w:ascii="Times New Roman"/>
          <w:b w:val="false"/>
          <w:i w:val="false"/>
          <w:color w:val="000000"/>
          <w:sz w:val="28"/>
        </w:rPr>
        <w:t>
      4) неработающие лица (один из законных представителей ребенка), воспитывающие ребенка (детей) до достижения им (ими) возраста трех лет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82"/>
    <w:bookmarkStart w:name="z200" w:id="83"/>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83"/>
    <w:bookmarkStart w:name="z201" w:id="84"/>
    <w:p>
      <w:pPr>
        <w:spacing w:after="0"/>
        <w:ind w:left="0"/>
        <w:jc w:val="both"/>
      </w:pPr>
      <w:r>
        <w:rPr>
          <w:rFonts w:ascii="Times New Roman"/>
          <w:b w:val="false"/>
          <w:i w:val="false"/>
          <w:color w:val="000000"/>
          <w:sz w:val="28"/>
        </w:rPr>
        <w:t xml:space="preserve">
      6) неработающие лица, осуществляющие уход за ребенком с инвалидностью – справка об инвалидности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(далее – приказ № 260),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 информацию о регистрации в качестве безработного по форме, утвержденной </w:t>
      </w:r>
      <w:r>
        <w:rPr>
          <w:rFonts w:ascii="Times New Roman"/>
          <w:b w:val="false"/>
          <w:i w:val="false"/>
          <w:color w:val="000000"/>
          <w:sz w:val="28"/>
        </w:rPr>
        <w:t>приказом № 214</w:t>
      </w:r>
      <w:r>
        <w:rPr>
          <w:rFonts w:ascii="Times New Roman"/>
          <w:b w:val="false"/>
          <w:i w:val="false"/>
          <w:color w:val="000000"/>
          <w:sz w:val="28"/>
        </w:rPr>
        <w:t>;</w:t>
      </w:r>
    </w:p>
    <w:bookmarkEnd w:id="84"/>
    <w:bookmarkStart w:name="z202" w:id="85"/>
    <w:p>
      <w:pPr>
        <w:spacing w:after="0"/>
        <w:ind w:left="0"/>
        <w:jc w:val="both"/>
      </w:pPr>
      <w:r>
        <w:rPr>
          <w:rFonts w:ascii="Times New Roman"/>
          <w:b w:val="false"/>
          <w:i w:val="false"/>
          <w:color w:val="000000"/>
          <w:sz w:val="28"/>
        </w:rPr>
        <w:t xml:space="preserve">
      7) неработающие лица, осуществляющие уход за лицом с инвалидностью первой группы – справку об инвалидности по форме, утвержденной </w:t>
      </w:r>
      <w:r>
        <w:rPr>
          <w:rFonts w:ascii="Times New Roman"/>
          <w:b w:val="false"/>
          <w:i w:val="false"/>
          <w:color w:val="000000"/>
          <w:sz w:val="28"/>
        </w:rPr>
        <w:t>приказом № 260</w:t>
      </w:r>
      <w:r>
        <w:rPr>
          <w:rFonts w:ascii="Times New Roman"/>
          <w:b w:val="false"/>
          <w:i w:val="false"/>
          <w:color w:val="000000"/>
          <w:sz w:val="28"/>
        </w:rPr>
        <w:t>;</w:t>
      </w:r>
    </w:p>
    <w:bookmarkEnd w:id="85"/>
    <w:bookmarkStart w:name="z203" w:id="86"/>
    <w:p>
      <w:pPr>
        <w:spacing w:after="0"/>
        <w:ind w:left="0"/>
        <w:jc w:val="both"/>
      </w:pPr>
      <w:r>
        <w:rPr>
          <w:rFonts w:ascii="Times New Roman"/>
          <w:b w:val="false"/>
          <w:i w:val="false"/>
          <w:color w:val="000000"/>
          <w:sz w:val="28"/>
        </w:rPr>
        <w:t>
      8) получатели пенсионных выплат, в том числе ветераны Великой Отечественной войны:</w:t>
      </w:r>
    </w:p>
    <w:bookmarkEnd w:id="86"/>
    <w:bookmarkStart w:name="z204" w:id="87"/>
    <w:p>
      <w:pPr>
        <w:spacing w:after="0"/>
        <w:ind w:left="0"/>
        <w:jc w:val="both"/>
      </w:pPr>
      <w:r>
        <w:rPr>
          <w:rFonts w:ascii="Times New Roman"/>
          <w:b w:val="false"/>
          <w:i w:val="false"/>
          <w:color w:val="000000"/>
          <w:sz w:val="28"/>
        </w:rPr>
        <w:t xml:space="preserve">
      для участников Великой Отечественной войны - удостоверение ветерана Великой Отечественной войны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ветеранах" (далее - Закон о ветеранах) или копии страницы с отметкой в удостоверении получателя пенсионных выплат по возрасту (пособий);</w:t>
      </w:r>
    </w:p>
    <w:bookmarkEnd w:id="87"/>
    <w:bookmarkStart w:name="z205" w:id="88"/>
    <w:p>
      <w:pPr>
        <w:spacing w:after="0"/>
        <w:ind w:left="0"/>
        <w:jc w:val="both"/>
      </w:pPr>
      <w:r>
        <w:rPr>
          <w:rFonts w:ascii="Times New Roman"/>
          <w:b w:val="false"/>
          <w:i w:val="false"/>
          <w:color w:val="000000"/>
          <w:sz w:val="28"/>
        </w:rPr>
        <w:t xml:space="preserve">
      для лиц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удостоверение ветерана Великой Отечественной войны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о ветеранах или копии страницы с отметкой в удостоверении получателя пенсионных выплат по возрасту (пособий);</w:t>
      </w:r>
    </w:p>
    <w:bookmarkEnd w:id="88"/>
    <w:bookmarkStart w:name="z206" w:id="89"/>
    <w:p>
      <w:pPr>
        <w:spacing w:after="0"/>
        <w:ind w:left="0"/>
        <w:jc w:val="both"/>
      </w:pPr>
      <w:r>
        <w:rPr>
          <w:rFonts w:ascii="Times New Roman"/>
          <w:b w:val="false"/>
          <w:i w:val="false"/>
          <w:color w:val="000000"/>
          <w:sz w:val="28"/>
        </w:rPr>
        <w:t>
      для ветеранов - копии страницы с отметкой в удостоверении получателя пенсионных выплат по возрасту (пособий);</w:t>
      </w:r>
    </w:p>
    <w:bookmarkEnd w:id="89"/>
    <w:bookmarkStart w:name="z207" w:id="90"/>
    <w:p>
      <w:pPr>
        <w:spacing w:after="0"/>
        <w:ind w:left="0"/>
        <w:jc w:val="both"/>
      </w:pPr>
      <w:r>
        <w:rPr>
          <w:rFonts w:ascii="Times New Roman"/>
          <w:b w:val="false"/>
          <w:i w:val="false"/>
          <w:color w:val="000000"/>
          <w:sz w:val="28"/>
        </w:rPr>
        <w:t xml:space="preserve">
      для получателей пенсионных выплат – удостоверение получателя пенсионных выплат по возрасту/пособий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232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(зарегистрирован в Реестре государственной регистрации нормативных правовых актов под № 32890);</w:t>
      </w:r>
    </w:p>
    <w:bookmarkEnd w:id="90"/>
    <w:bookmarkStart w:name="z208" w:id="91"/>
    <w:p>
      <w:pPr>
        <w:spacing w:after="0"/>
        <w:ind w:left="0"/>
        <w:jc w:val="both"/>
      </w:pPr>
      <w:r>
        <w:rPr>
          <w:rFonts w:ascii="Times New Roman"/>
          <w:b w:val="false"/>
          <w:i w:val="false"/>
          <w:color w:val="000000"/>
          <w:sz w:val="28"/>
        </w:rPr>
        <w:t xml:space="preserve">
      9) неработающие кандасы – удостоверение кандаса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под № 8624) и информацию о регистрации в качестве безработного по форме, утвержденной </w:t>
      </w:r>
      <w:r>
        <w:rPr>
          <w:rFonts w:ascii="Times New Roman"/>
          <w:b w:val="false"/>
          <w:i w:val="false"/>
          <w:color w:val="000000"/>
          <w:sz w:val="28"/>
        </w:rPr>
        <w:t>приказом № 214</w:t>
      </w:r>
      <w:r>
        <w:rPr>
          <w:rFonts w:ascii="Times New Roman"/>
          <w:b w:val="false"/>
          <w:i w:val="false"/>
          <w:color w:val="000000"/>
          <w:sz w:val="28"/>
        </w:rPr>
        <w:t>;</w:t>
      </w:r>
    </w:p>
    <w:bookmarkEnd w:id="91"/>
    <w:bookmarkStart w:name="z209" w:id="92"/>
    <w:p>
      <w:pPr>
        <w:spacing w:after="0"/>
        <w:ind w:left="0"/>
        <w:jc w:val="both"/>
      </w:pPr>
      <w:r>
        <w:rPr>
          <w:rFonts w:ascii="Times New Roman"/>
          <w:b w:val="false"/>
          <w:i w:val="false"/>
          <w:color w:val="000000"/>
          <w:sz w:val="28"/>
        </w:rPr>
        <w:t>
      10) многодетные матери, награжденные подвесками "Алтын алқа", "Күміс алқа" или получивших ранее звание "Мать-героиня", а также награжденных орденами "Материнская слава" I и II степени - документ, подтверждающий награждение или получение звания многодетной матери, награждение подвеской "Алтын алқа", "Күміс алқа" или получение ранее звания "Мать-героиня", награжденные орденами "Материнская слава" I и II степени;</w:t>
      </w:r>
    </w:p>
    <w:bookmarkEnd w:id="92"/>
    <w:bookmarkStart w:name="z210" w:id="93"/>
    <w:p>
      <w:pPr>
        <w:spacing w:after="0"/>
        <w:ind w:left="0"/>
        <w:jc w:val="both"/>
      </w:pPr>
      <w:r>
        <w:rPr>
          <w:rFonts w:ascii="Times New Roman"/>
          <w:b w:val="false"/>
          <w:i w:val="false"/>
          <w:color w:val="000000"/>
          <w:sz w:val="28"/>
        </w:rPr>
        <w:t xml:space="preserve">
      11) лица с инвалидностью – справка об инвалидности по форме, утвержденной </w:t>
      </w:r>
      <w:r>
        <w:rPr>
          <w:rFonts w:ascii="Times New Roman"/>
          <w:b w:val="false"/>
          <w:i w:val="false"/>
          <w:color w:val="000000"/>
          <w:sz w:val="28"/>
        </w:rPr>
        <w:t>приказом № 260</w:t>
      </w:r>
      <w:r>
        <w:rPr>
          <w:rFonts w:ascii="Times New Roman"/>
          <w:b w:val="false"/>
          <w:i w:val="false"/>
          <w:color w:val="000000"/>
          <w:sz w:val="28"/>
        </w:rPr>
        <w:t>;</w:t>
      </w:r>
    </w:p>
    <w:bookmarkEnd w:id="93"/>
    <w:bookmarkStart w:name="z211" w:id="94"/>
    <w:p>
      <w:pPr>
        <w:spacing w:after="0"/>
        <w:ind w:left="0"/>
        <w:jc w:val="both"/>
      </w:pPr>
      <w:r>
        <w:rPr>
          <w:rFonts w:ascii="Times New Roman"/>
          <w:b w:val="false"/>
          <w:i w:val="false"/>
          <w:color w:val="000000"/>
          <w:sz w:val="28"/>
        </w:rPr>
        <w:t>
      12)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 - справку из организации среднего, технического и профессионального, послесреднего, высшего и (или) послевузовского образования;</w:t>
      </w:r>
    </w:p>
    <w:bookmarkEnd w:id="94"/>
    <w:bookmarkStart w:name="z212" w:id="95"/>
    <w:p>
      <w:pPr>
        <w:spacing w:after="0"/>
        <w:ind w:left="0"/>
        <w:jc w:val="both"/>
      </w:pPr>
      <w:r>
        <w:rPr>
          <w:rFonts w:ascii="Times New Roman"/>
          <w:b w:val="false"/>
          <w:i w:val="false"/>
          <w:color w:val="000000"/>
          <w:sz w:val="28"/>
        </w:rPr>
        <w:t xml:space="preserve">
      13) неработающие получатели государственной адресной социальной помощи – информация, подтверждающая принадлежность заявителя (семьи) к получателям адресной социальной помощи, выданное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32885);</w:t>
      </w:r>
    </w:p>
    <w:bookmarkEnd w:id="95"/>
    <w:bookmarkStart w:name="z213" w:id="96"/>
    <w:p>
      <w:pPr>
        <w:spacing w:after="0"/>
        <w:ind w:left="0"/>
        <w:jc w:val="both"/>
      </w:pPr>
      <w:r>
        <w:rPr>
          <w:rFonts w:ascii="Times New Roman"/>
          <w:b w:val="false"/>
          <w:i w:val="false"/>
          <w:color w:val="000000"/>
          <w:sz w:val="28"/>
        </w:rPr>
        <w:t xml:space="preserve">
      14) лицо, освобожденное от уплаты отчислений и (или) взносов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или в котором работодатель не исчислял и (или) не уплачивал отчисления и (или) взносы на ОСМС, в соответствии с положениями правовых актов, принятых для обеспечения экономической безопасности страны в период кризисных ситуаций, создающих или могущих создать угрозу жизни и здоровью населения, в соответствии с актами Правительства Республики Казахстан или Налоговым кодексом - один из следующих документов, подтверждающих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96"/>
    <w:bookmarkStart w:name="z214" w:id="97"/>
    <w:p>
      <w:pPr>
        <w:spacing w:after="0"/>
        <w:ind w:left="0"/>
        <w:jc w:val="both"/>
      </w:pPr>
      <w:r>
        <w:rPr>
          <w:rFonts w:ascii="Times New Roman"/>
          <w:b w:val="false"/>
          <w:i w:val="false"/>
          <w:color w:val="000000"/>
          <w:sz w:val="28"/>
        </w:rPr>
        <w:t>
      трудовая книжка;</w:t>
      </w:r>
    </w:p>
    <w:bookmarkEnd w:id="97"/>
    <w:bookmarkStart w:name="z215" w:id="98"/>
    <w:p>
      <w:pPr>
        <w:spacing w:after="0"/>
        <w:ind w:left="0"/>
        <w:jc w:val="both"/>
      </w:pPr>
      <w:r>
        <w:rPr>
          <w:rFonts w:ascii="Times New Roman"/>
          <w:b w:val="false"/>
          <w:i w:val="false"/>
          <w:color w:val="000000"/>
          <w:sz w:val="28"/>
        </w:rPr>
        <w:t>
      трудовой договор с отметкой работодателя о дате и основании его прекращения;</w:t>
      </w:r>
    </w:p>
    <w:bookmarkEnd w:id="98"/>
    <w:bookmarkStart w:name="z216" w:id="99"/>
    <w:p>
      <w:pPr>
        <w:spacing w:after="0"/>
        <w:ind w:left="0"/>
        <w:jc w:val="both"/>
      </w:pPr>
      <w:r>
        <w:rPr>
          <w:rFonts w:ascii="Times New Roman"/>
          <w:b w:val="false"/>
          <w:i w:val="false"/>
          <w:color w:val="000000"/>
          <w:sz w:val="28"/>
        </w:rPr>
        <w:t>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bookmarkEnd w:id="99"/>
    <w:bookmarkStart w:name="z217" w:id="100"/>
    <w:p>
      <w:pPr>
        <w:spacing w:after="0"/>
        <w:ind w:left="0"/>
        <w:jc w:val="both"/>
      </w:pPr>
      <w:r>
        <w:rPr>
          <w:rFonts w:ascii="Times New Roman"/>
          <w:b w:val="false"/>
          <w:i w:val="false"/>
          <w:color w:val="000000"/>
          <w:sz w:val="28"/>
        </w:rPr>
        <w:t>
      выписки из ведомости выдачи заработной платы работникам;</w:t>
      </w:r>
    </w:p>
    <w:bookmarkEnd w:id="100"/>
    <w:bookmarkStart w:name="z218" w:id="101"/>
    <w:p>
      <w:pPr>
        <w:spacing w:after="0"/>
        <w:ind w:left="0"/>
        <w:jc w:val="both"/>
      </w:pPr>
      <w:r>
        <w:rPr>
          <w:rFonts w:ascii="Times New Roman"/>
          <w:b w:val="false"/>
          <w:i w:val="false"/>
          <w:color w:val="000000"/>
          <w:sz w:val="28"/>
        </w:rPr>
        <w:t>
      послужной список (перечень сведений о работе, трудовой деятельности работника), подписанный и заверенный печатью работодателя (при ее наличии);</w:t>
      </w:r>
    </w:p>
    <w:bookmarkEnd w:id="101"/>
    <w:bookmarkStart w:name="z219" w:id="102"/>
    <w:p>
      <w:pPr>
        <w:spacing w:after="0"/>
        <w:ind w:left="0"/>
        <w:jc w:val="both"/>
      </w:pPr>
      <w:r>
        <w:rPr>
          <w:rFonts w:ascii="Times New Roman"/>
          <w:b w:val="false"/>
          <w:i w:val="false"/>
          <w:color w:val="000000"/>
          <w:sz w:val="28"/>
        </w:rPr>
        <w:t>
      выписки из единого накопительного пенсионного фонда о перечисленных обязательных пенсионных взносах;</w:t>
      </w:r>
    </w:p>
    <w:bookmarkEnd w:id="102"/>
    <w:bookmarkStart w:name="z220" w:id="103"/>
    <w:p>
      <w:pPr>
        <w:spacing w:after="0"/>
        <w:ind w:left="0"/>
        <w:jc w:val="both"/>
      </w:pPr>
      <w:r>
        <w:rPr>
          <w:rFonts w:ascii="Times New Roman"/>
          <w:b w:val="false"/>
          <w:i w:val="false"/>
          <w:color w:val="000000"/>
          <w:sz w:val="28"/>
        </w:rPr>
        <w:t>
      сведения из Государственного фонда социального страхования о произведенных социальных отчислениях;</w:t>
      </w:r>
    </w:p>
    <w:bookmarkEnd w:id="103"/>
    <w:bookmarkStart w:name="z221" w:id="104"/>
    <w:p>
      <w:pPr>
        <w:spacing w:after="0"/>
        <w:ind w:left="0"/>
        <w:jc w:val="both"/>
      </w:pPr>
      <w:r>
        <w:rPr>
          <w:rFonts w:ascii="Times New Roman"/>
          <w:b w:val="false"/>
          <w:i w:val="false"/>
          <w:color w:val="000000"/>
          <w:sz w:val="28"/>
        </w:rPr>
        <w:t>
      договор о дуальном обучении;</w:t>
      </w:r>
    </w:p>
    <w:bookmarkEnd w:id="104"/>
    <w:bookmarkStart w:name="z222" w:id="105"/>
    <w:p>
      <w:pPr>
        <w:spacing w:after="0"/>
        <w:ind w:left="0"/>
        <w:jc w:val="both"/>
      </w:pPr>
      <w:r>
        <w:rPr>
          <w:rFonts w:ascii="Times New Roman"/>
          <w:b w:val="false"/>
          <w:i w:val="false"/>
          <w:color w:val="000000"/>
          <w:sz w:val="28"/>
        </w:rPr>
        <w:t>
      архивная справка, содержащая сведения о трудовой деятельности работника;</w:t>
      </w:r>
    </w:p>
    <w:bookmarkEnd w:id="105"/>
    <w:bookmarkStart w:name="z223" w:id="106"/>
    <w:p>
      <w:pPr>
        <w:spacing w:after="0"/>
        <w:ind w:left="0"/>
        <w:jc w:val="both"/>
      </w:pPr>
      <w:r>
        <w:rPr>
          <w:rFonts w:ascii="Times New Roman"/>
          <w:b w:val="false"/>
          <w:i w:val="false"/>
          <w:color w:val="000000"/>
          <w:sz w:val="28"/>
        </w:rPr>
        <w:t>
      вступившее в законную силу решение суда об установлении юридического факта, подтверждающего наличие трудовых отношений.</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в соответствии с приказом Министра здравоохранения РК от 18.10.2021 </w:t>
      </w:r>
      <w:r>
        <w:rPr>
          <w:rFonts w:ascii="Times New Roman"/>
          <w:b w:val="false"/>
          <w:i w:val="false"/>
          <w:color w:val="000000"/>
          <w:sz w:val="28"/>
        </w:rPr>
        <w:t>№ ҚР ДСМ- 106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25.02.2022 </w:t>
      </w:r>
      <w:r>
        <w:rPr>
          <w:rFonts w:ascii="Times New Roman"/>
          <w:b w:val="false"/>
          <w:i w:val="false"/>
          <w:color w:val="000000"/>
          <w:sz w:val="28"/>
        </w:rPr>
        <w:t>№ ҚР ДСМ-18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29.02.2024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07"/>
    <w:p>
      <w:pPr>
        <w:spacing w:after="0"/>
        <w:ind w:left="0"/>
        <w:jc w:val="left"/>
      </w:pPr>
      <w:r>
        <w:rPr>
          <w:rFonts w:ascii="Times New Roman"/>
          <w:b/>
          <w:i w:val="false"/>
          <w:color w:val="000000"/>
        </w:rPr>
        <w:t xml:space="preserve"> Параграф 1. Порядок ведения учета потребителей, относящихся к категории "дети"</w:t>
      </w:r>
    </w:p>
    <w:bookmarkEnd w:id="107"/>
    <w:bookmarkStart w:name="z83" w:id="108"/>
    <w:p>
      <w:pPr>
        <w:spacing w:after="0"/>
        <w:ind w:left="0"/>
        <w:jc w:val="both"/>
      </w:pPr>
      <w:r>
        <w:rPr>
          <w:rFonts w:ascii="Times New Roman"/>
          <w:b w:val="false"/>
          <w:i w:val="false"/>
          <w:color w:val="000000"/>
          <w:sz w:val="28"/>
        </w:rPr>
        <w:t>
      21. Государственной корпорацией список "дети" формируется на основании данных из информационной системы (далее – ИС) МТСЗН РК, полученных из ИС МП РК.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09"/>
    <w:p>
      <w:pPr>
        <w:spacing w:after="0"/>
        <w:ind w:left="0"/>
        <w:jc w:val="both"/>
      </w:pPr>
      <w:r>
        <w:rPr>
          <w:rFonts w:ascii="Times New Roman"/>
          <w:b w:val="false"/>
          <w:i w:val="false"/>
          <w:color w:val="000000"/>
          <w:sz w:val="28"/>
        </w:rPr>
        <w:t>
      22. В ИС МП РК данные о детях передаются из государственной базы данных физических лиц МЮ РК.</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10"/>
    <w:p>
      <w:pPr>
        <w:spacing w:after="0"/>
        <w:ind w:left="0"/>
        <w:jc w:val="left"/>
      </w:pPr>
      <w:r>
        <w:rPr>
          <w:rFonts w:ascii="Times New Roman"/>
          <w:b/>
          <w:i w:val="false"/>
          <w:color w:val="000000"/>
        </w:rPr>
        <w:t xml:space="preserve"> Параграф 2. Порядок ведения учета потребителей, относящихся к категории "лица, зарегистрированные в качестве безработных"</w:t>
      </w:r>
    </w:p>
    <w:bookmarkEnd w:id="110"/>
    <w:bookmarkStart w:name="z86" w:id="111"/>
    <w:p>
      <w:pPr>
        <w:spacing w:after="0"/>
        <w:ind w:left="0"/>
        <w:jc w:val="both"/>
      </w:pPr>
      <w:r>
        <w:rPr>
          <w:rFonts w:ascii="Times New Roman"/>
          <w:b w:val="false"/>
          <w:i w:val="false"/>
          <w:color w:val="000000"/>
          <w:sz w:val="28"/>
        </w:rPr>
        <w:t>
      23. Государственной корпорацией список "лица, зарегистрированные в качестве безработных" формируется на основании данных из ИС МТСЗН РК.</w:t>
      </w:r>
    </w:p>
    <w:bookmarkEnd w:id="111"/>
    <w:bookmarkStart w:name="z87" w:id="112"/>
    <w:p>
      <w:pPr>
        <w:spacing w:after="0"/>
        <w:ind w:left="0"/>
        <w:jc w:val="both"/>
      </w:pPr>
      <w:r>
        <w:rPr>
          <w:rFonts w:ascii="Times New Roman"/>
          <w:b w:val="false"/>
          <w:i w:val="false"/>
          <w:color w:val="000000"/>
          <w:sz w:val="28"/>
        </w:rPr>
        <w:t>
      Подтверждение категории осуществляется по дате постановки на учет и (или) снятии из учета в качестве безработного.</w:t>
      </w:r>
    </w:p>
    <w:bookmarkEnd w:id="112"/>
    <w:bookmarkStart w:name="z88" w:id="113"/>
    <w:p>
      <w:pPr>
        <w:spacing w:after="0"/>
        <w:ind w:left="0"/>
        <w:jc w:val="left"/>
      </w:pPr>
      <w:r>
        <w:rPr>
          <w:rFonts w:ascii="Times New Roman"/>
          <w:b/>
          <w:i w:val="false"/>
          <w:color w:val="000000"/>
        </w:rPr>
        <w:t xml:space="preserve"> Параграф 3. Порядок ведения учета потребителей, относящихся к категории "неработающие беременные женщины"</w:t>
      </w:r>
    </w:p>
    <w:bookmarkEnd w:id="113"/>
    <w:bookmarkStart w:name="z89" w:id="114"/>
    <w:p>
      <w:pPr>
        <w:spacing w:after="0"/>
        <w:ind w:left="0"/>
        <w:jc w:val="both"/>
      </w:pPr>
      <w:r>
        <w:rPr>
          <w:rFonts w:ascii="Times New Roman"/>
          <w:b w:val="false"/>
          <w:i w:val="false"/>
          <w:color w:val="000000"/>
          <w:sz w:val="28"/>
        </w:rPr>
        <w:t>
      24. Государственной корпорацией список "неработающие беременные женщины" формируется на основании данных из ИС МТСЗН РК.</w:t>
      </w:r>
    </w:p>
    <w:bookmarkEnd w:id="114"/>
    <w:bookmarkStart w:name="z90" w:id="115"/>
    <w:p>
      <w:pPr>
        <w:spacing w:after="0"/>
        <w:ind w:left="0"/>
        <w:jc w:val="both"/>
      </w:pPr>
      <w:r>
        <w:rPr>
          <w:rFonts w:ascii="Times New Roman"/>
          <w:b w:val="false"/>
          <w:i w:val="false"/>
          <w:color w:val="000000"/>
          <w:sz w:val="28"/>
        </w:rPr>
        <w:t>
      25. В ИС МТСЗН РК данные по беременным женщинам передаются из ИС "Регистр беременных и женщин фертильного возраста" МЗ РК (далее – ИС РБиЖФВ).</w:t>
      </w:r>
    </w:p>
    <w:bookmarkEnd w:id="115"/>
    <w:bookmarkStart w:name="z91" w:id="116"/>
    <w:p>
      <w:pPr>
        <w:spacing w:after="0"/>
        <w:ind w:left="0"/>
        <w:jc w:val="both"/>
      </w:pPr>
      <w:r>
        <w:rPr>
          <w:rFonts w:ascii="Times New Roman"/>
          <w:b w:val="false"/>
          <w:i w:val="false"/>
          <w:color w:val="000000"/>
          <w:sz w:val="28"/>
        </w:rPr>
        <w:t>
      26. После сверки данных в ИС МТСЗН РК на наличие ОПВ и (или) СО, статус неработающим беременным женщинам:</w:t>
      </w:r>
    </w:p>
    <w:bookmarkEnd w:id="116"/>
    <w:bookmarkStart w:name="z92" w:id="117"/>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17"/>
    <w:bookmarkStart w:name="z93" w:id="118"/>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18"/>
    <w:bookmarkStart w:name="z94" w:id="119"/>
    <w:p>
      <w:pPr>
        <w:spacing w:after="0"/>
        <w:ind w:left="0"/>
        <w:jc w:val="left"/>
      </w:pPr>
      <w:r>
        <w:rPr>
          <w:rFonts w:ascii="Times New Roman"/>
          <w:b/>
          <w:i w:val="false"/>
          <w:color w:val="000000"/>
        </w:rPr>
        <w:t xml:space="preserve"> Параграф 4. Порядок ведения учета потребителей, относящихся к категории "неработающее лицо (один из законных представителей ребенка), воспитывающее ребенка (детей) до достижения им (ими) возраста трех лет"</w:t>
      </w:r>
    </w:p>
    <w:bookmarkEnd w:id="119"/>
    <w:bookmarkStart w:name="z95" w:id="120"/>
    <w:p>
      <w:pPr>
        <w:spacing w:after="0"/>
        <w:ind w:left="0"/>
        <w:jc w:val="both"/>
      </w:pPr>
      <w:r>
        <w:rPr>
          <w:rFonts w:ascii="Times New Roman"/>
          <w:b w:val="false"/>
          <w:i w:val="false"/>
          <w:color w:val="000000"/>
          <w:sz w:val="28"/>
        </w:rPr>
        <w:t>
      27. Государственной корпорацией список "неработающее лицо (один из законных представителей ребенка), воспитывающее ребенка (детей) до достижения им (ими) возраста трех лет" формируется на основании данных из ИС МТСЗН РК.</w:t>
      </w:r>
    </w:p>
    <w:bookmarkEnd w:id="120"/>
    <w:bookmarkStart w:name="z96" w:id="121"/>
    <w:p>
      <w:pPr>
        <w:spacing w:after="0"/>
        <w:ind w:left="0"/>
        <w:jc w:val="both"/>
      </w:pPr>
      <w:r>
        <w:rPr>
          <w:rFonts w:ascii="Times New Roman"/>
          <w:b w:val="false"/>
          <w:i w:val="false"/>
          <w:color w:val="000000"/>
          <w:sz w:val="28"/>
        </w:rPr>
        <w:t>
      28. В ИС МТСЗН РК данные о лицах (оба родителя), состоящих в браке и у которых есть дети до трех лет с привязкой индивидуального идентификационного номера (далее – ИИН) родителей к друг другу и к ИНН ребенка передаются из ИС "Регистрация актов гражданского состояния" МЮ РК.</w:t>
      </w:r>
    </w:p>
    <w:bookmarkEnd w:id="121"/>
    <w:bookmarkStart w:name="z97" w:id="122"/>
    <w:p>
      <w:pPr>
        <w:spacing w:after="0"/>
        <w:ind w:left="0"/>
        <w:jc w:val="both"/>
      </w:pPr>
      <w:r>
        <w:rPr>
          <w:rFonts w:ascii="Times New Roman"/>
          <w:b w:val="false"/>
          <w:i w:val="false"/>
          <w:color w:val="000000"/>
          <w:sz w:val="28"/>
        </w:rPr>
        <w:t>
      29. В ИС МТСЗН РК данные о лицах, установленных опекунами (попечителями) над детьми до трех лет с привязкой ИИН опекунов и (или) попечителей к друг другу и к ИИН ребенка передаются из ИС МП РК.</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3"/>
    <w:p>
      <w:pPr>
        <w:spacing w:after="0"/>
        <w:ind w:left="0"/>
        <w:jc w:val="both"/>
      </w:pPr>
      <w:r>
        <w:rPr>
          <w:rFonts w:ascii="Times New Roman"/>
          <w:b w:val="false"/>
          <w:i w:val="false"/>
          <w:color w:val="000000"/>
          <w:sz w:val="28"/>
        </w:rPr>
        <w:t>
      30. После сверки данных в ИС МТСЗН РК на наличие ОПВ и (или) СО у обоих родителей, категория "неработающее лицо (один из законных представителей ребенка), воспитывающее ребенка (детей) до достижения им (ими) возраста трех лет":</w:t>
      </w:r>
    </w:p>
    <w:bookmarkEnd w:id="123"/>
    <w:bookmarkStart w:name="z99" w:id="124"/>
    <w:p>
      <w:pPr>
        <w:spacing w:after="0"/>
        <w:ind w:left="0"/>
        <w:jc w:val="both"/>
      </w:pPr>
      <w:r>
        <w:rPr>
          <w:rFonts w:ascii="Times New Roman"/>
          <w:b w:val="false"/>
          <w:i w:val="false"/>
          <w:color w:val="000000"/>
          <w:sz w:val="28"/>
        </w:rPr>
        <w:t>
      1) присваивается родителю, у которого отсутствуют ОПВ и (или) СО;</w:t>
      </w:r>
    </w:p>
    <w:bookmarkEnd w:id="124"/>
    <w:bookmarkStart w:name="z100" w:id="125"/>
    <w:p>
      <w:pPr>
        <w:spacing w:after="0"/>
        <w:ind w:left="0"/>
        <w:jc w:val="both"/>
      </w:pPr>
      <w:r>
        <w:rPr>
          <w:rFonts w:ascii="Times New Roman"/>
          <w:b w:val="false"/>
          <w:i w:val="false"/>
          <w:color w:val="000000"/>
          <w:sz w:val="28"/>
        </w:rPr>
        <w:t>
      2) присваивается матери при отсутствии у обоих родителей платежа по ОПВ и (или) СО за один месяц, предшествующий дате сверки в случае отсутствия заявления от отца;</w:t>
      </w:r>
    </w:p>
    <w:bookmarkEnd w:id="125"/>
    <w:bookmarkStart w:name="z101" w:id="126"/>
    <w:p>
      <w:pPr>
        <w:spacing w:after="0"/>
        <w:ind w:left="0"/>
        <w:jc w:val="both"/>
      </w:pPr>
      <w:r>
        <w:rPr>
          <w:rFonts w:ascii="Times New Roman"/>
          <w:b w:val="false"/>
          <w:i w:val="false"/>
          <w:color w:val="000000"/>
          <w:sz w:val="28"/>
        </w:rPr>
        <w:t>
      3) снимается при наличии платежей по ОПВ и (или) СО за два месяца, предшествующих дате сверки.</w:t>
      </w:r>
    </w:p>
    <w:bookmarkEnd w:id="126"/>
    <w:bookmarkStart w:name="z102" w:id="127"/>
    <w:p>
      <w:pPr>
        <w:spacing w:after="0"/>
        <w:ind w:left="0"/>
        <w:jc w:val="left"/>
      </w:pPr>
      <w:r>
        <w:rPr>
          <w:rFonts w:ascii="Times New Roman"/>
          <w:b/>
          <w:i w:val="false"/>
          <w:color w:val="000000"/>
        </w:rPr>
        <w:t xml:space="preserve"> Параграф 5. Порядок ведения учета потребителей, относящихся к категории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27"/>
    <w:bookmarkStart w:name="z103" w:id="128"/>
    <w:p>
      <w:pPr>
        <w:spacing w:after="0"/>
        <w:ind w:left="0"/>
        <w:jc w:val="both"/>
      </w:pPr>
      <w:r>
        <w:rPr>
          <w:rFonts w:ascii="Times New Roman"/>
          <w:b w:val="false"/>
          <w:i w:val="false"/>
          <w:color w:val="000000"/>
          <w:sz w:val="28"/>
        </w:rPr>
        <w:t>
      31. Государственной корпорацией список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 формируется на основании данных из ИС МТСЗН РК.</w:t>
      </w:r>
    </w:p>
    <w:bookmarkEnd w:id="128"/>
    <w:bookmarkStart w:name="z104" w:id="129"/>
    <w:p>
      <w:pPr>
        <w:spacing w:after="0"/>
        <w:ind w:left="0"/>
        <w:jc w:val="both"/>
      </w:pPr>
      <w:r>
        <w:rPr>
          <w:rFonts w:ascii="Times New Roman"/>
          <w:b w:val="false"/>
          <w:i w:val="false"/>
          <w:color w:val="000000"/>
          <w:sz w:val="28"/>
        </w:rPr>
        <w:t>
      32. В ИС МТСЗН РК данные о лицах, находящихся в отпусках в связи с беременностью и родами на основании листка нетрудоспособности передаются из ИС РБиЖФВ.</w:t>
      </w:r>
    </w:p>
    <w:bookmarkEnd w:id="129"/>
    <w:bookmarkStart w:name="z105" w:id="130"/>
    <w:p>
      <w:pPr>
        <w:spacing w:after="0"/>
        <w:ind w:left="0"/>
        <w:jc w:val="both"/>
      </w:pPr>
      <w:r>
        <w:rPr>
          <w:rFonts w:ascii="Times New Roman"/>
          <w:b w:val="false"/>
          <w:i w:val="false"/>
          <w:color w:val="000000"/>
          <w:sz w:val="28"/>
        </w:rPr>
        <w:t>
      33. После сверки данных в ИС МТСЗН РК на наличие ОПВ и (или) СО у обоих родителей, состоящих в браке, категория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30"/>
    <w:bookmarkStart w:name="z106" w:id="131"/>
    <w:p>
      <w:pPr>
        <w:spacing w:after="0"/>
        <w:ind w:left="0"/>
        <w:jc w:val="both"/>
      </w:pPr>
      <w:r>
        <w:rPr>
          <w:rFonts w:ascii="Times New Roman"/>
          <w:b w:val="false"/>
          <w:i w:val="false"/>
          <w:color w:val="000000"/>
          <w:sz w:val="28"/>
        </w:rPr>
        <w:t>
      1) присваивается родителю, у которого отсутствуют ОПВ и (или) СО;</w:t>
      </w:r>
    </w:p>
    <w:bookmarkEnd w:id="131"/>
    <w:bookmarkStart w:name="z107" w:id="132"/>
    <w:p>
      <w:pPr>
        <w:spacing w:after="0"/>
        <w:ind w:left="0"/>
        <w:jc w:val="both"/>
      </w:pPr>
      <w:r>
        <w:rPr>
          <w:rFonts w:ascii="Times New Roman"/>
          <w:b w:val="false"/>
          <w:i w:val="false"/>
          <w:color w:val="000000"/>
          <w:sz w:val="28"/>
        </w:rPr>
        <w:t>
      2) присваивается матери при отсутствии у обоих родителей платежа по ОПВ и (или) СО за один месяц, предшествующий дате сверки в случае отсутствия заявления от отца;</w:t>
      </w:r>
    </w:p>
    <w:bookmarkEnd w:id="132"/>
    <w:bookmarkStart w:name="z108" w:id="133"/>
    <w:p>
      <w:pPr>
        <w:spacing w:after="0"/>
        <w:ind w:left="0"/>
        <w:jc w:val="both"/>
      </w:pPr>
      <w:r>
        <w:rPr>
          <w:rFonts w:ascii="Times New Roman"/>
          <w:b w:val="false"/>
          <w:i w:val="false"/>
          <w:color w:val="000000"/>
          <w:sz w:val="28"/>
        </w:rPr>
        <w:t>
      3) снимается при наличии платежей по ОПВ и (или) СО за два месяца, предшествующих дате сверки.</w:t>
      </w:r>
    </w:p>
    <w:bookmarkEnd w:id="133"/>
    <w:bookmarkStart w:name="z109" w:id="134"/>
    <w:p>
      <w:pPr>
        <w:spacing w:after="0"/>
        <w:ind w:left="0"/>
        <w:jc w:val="left"/>
      </w:pPr>
      <w:r>
        <w:rPr>
          <w:rFonts w:ascii="Times New Roman"/>
          <w:b/>
          <w:i w:val="false"/>
          <w:color w:val="000000"/>
        </w:rPr>
        <w:t xml:space="preserve"> Параграф 6. Порядок ведения учета потребителей, относящихся к категории "неработающие лица, осуществляющие уход за ребенком с инвалидностью"</w:t>
      </w:r>
    </w:p>
    <w:bookmarkEnd w:id="134"/>
    <w:p>
      <w:pPr>
        <w:spacing w:after="0"/>
        <w:ind w:left="0"/>
        <w:jc w:val="both"/>
      </w:pPr>
      <w:r>
        <w:rPr>
          <w:rFonts w:ascii="Times New Roman"/>
          <w:b w:val="false"/>
          <w:i w:val="false"/>
          <w:color w:val="ff0000"/>
          <w:sz w:val="28"/>
        </w:rPr>
        <w:t xml:space="preserve">
      Сноска. Заголовок параграфа 6 - в редакции приказа и.о. Министра здравоохранения РК от 31.10.2022 </w:t>
      </w:r>
      <w:r>
        <w:rPr>
          <w:rFonts w:ascii="Times New Roman"/>
          <w:b w:val="false"/>
          <w:i w:val="false"/>
          <w:color w:val="ff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 w:id="135"/>
    <w:p>
      <w:pPr>
        <w:spacing w:after="0"/>
        <w:ind w:left="0"/>
        <w:jc w:val="both"/>
      </w:pPr>
      <w:r>
        <w:rPr>
          <w:rFonts w:ascii="Times New Roman"/>
          <w:b w:val="false"/>
          <w:i w:val="false"/>
          <w:color w:val="000000"/>
          <w:sz w:val="28"/>
        </w:rPr>
        <w:t>
      34. Государственной корпорацией список "неработающие лица, осуществляющие уход за ребенком с инвалидностью" формируется на основании данных из ИС МТСЗН РК.</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6"/>
    <w:p>
      <w:pPr>
        <w:spacing w:after="0"/>
        <w:ind w:left="0"/>
        <w:jc w:val="both"/>
      </w:pPr>
      <w:r>
        <w:rPr>
          <w:rFonts w:ascii="Times New Roman"/>
          <w:b w:val="false"/>
          <w:i w:val="false"/>
          <w:color w:val="000000"/>
          <w:sz w:val="28"/>
        </w:rPr>
        <w:t>
      35. После сверки данных в ИС МТСЗН РК на наличие ОПВ и (или) СО, категория "неработающие лица, осуществляющие уход за ребенком с инвалидностью":</w:t>
      </w:r>
    </w:p>
    <w:bookmarkEnd w:id="136"/>
    <w:bookmarkStart w:name="z247" w:id="137"/>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37"/>
    <w:bookmarkStart w:name="z248" w:id="138"/>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9"/>
    <w:p>
      <w:pPr>
        <w:spacing w:after="0"/>
        <w:ind w:left="0"/>
        <w:jc w:val="left"/>
      </w:pPr>
      <w:r>
        <w:rPr>
          <w:rFonts w:ascii="Times New Roman"/>
          <w:b/>
          <w:i w:val="false"/>
          <w:color w:val="000000"/>
        </w:rPr>
        <w:t xml:space="preserve"> Параграф 7. Порядок ведения учета потребителей, относящихся к категории "неработающее лицо, осуществляющее уход за лицом с инвалидностью первой группы"</w:t>
      </w:r>
    </w:p>
    <w:bookmarkEnd w:id="139"/>
    <w:p>
      <w:pPr>
        <w:spacing w:after="0"/>
        <w:ind w:left="0"/>
        <w:jc w:val="both"/>
      </w:pPr>
      <w:r>
        <w:rPr>
          <w:rFonts w:ascii="Times New Roman"/>
          <w:b w:val="false"/>
          <w:i w:val="false"/>
          <w:color w:val="ff0000"/>
          <w:sz w:val="28"/>
        </w:rPr>
        <w:t xml:space="preserve">
      Сноска. Заголовок параграфа 7 - в редакции приказа и.о. Министра здравоохранения РК от 31.10.2022 </w:t>
      </w:r>
      <w:r>
        <w:rPr>
          <w:rFonts w:ascii="Times New Roman"/>
          <w:b w:val="false"/>
          <w:i w:val="false"/>
          <w:color w:val="ff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7 - в редакции приказа Министра здравоохранения РК от 25.02.2022 </w:t>
      </w:r>
      <w:r>
        <w:rPr>
          <w:rFonts w:ascii="Times New Roman"/>
          <w:b w:val="false"/>
          <w:i w:val="false"/>
          <w:color w:val="000000"/>
          <w:sz w:val="28"/>
        </w:rPr>
        <w:t>№ ҚР ДСМ-18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5" w:id="140"/>
    <w:p>
      <w:pPr>
        <w:spacing w:after="0"/>
        <w:ind w:left="0"/>
        <w:jc w:val="both"/>
      </w:pPr>
      <w:r>
        <w:rPr>
          <w:rFonts w:ascii="Times New Roman"/>
          <w:b w:val="false"/>
          <w:i w:val="false"/>
          <w:color w:val="000000"/>
          <w:sz w:val="28"/>
        </w:rPr>
        <w:t>
      36. Государственной корпорацией список "неработающее лицо, осуществляющее уход за лицом с инвалидностью первой группы" формируется на основании данных из ИС МТСЗН РК.</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41"/>
    <w:p>
      <w:pPr>
        <w:spacing w:after="0"/>
        <w:ind w:left="0"/>
        <w:jc w:val="both"/>
      </w:pPr>
      <w:r>
        <w:rPr>
          <w:rFonts w:ascii="Times New Roman"/>
          <w:b w:val="false"/>
          <w:i w:val="false"/>
          <w:color w:val="000000"/>
          <w:sz w:val="28"/>
        </w:rPr>
        <w:t>
      37. После сверки данных в ИС МТСЗН РК на наличие ОПВ и (или) СО, категория "неработающее лицо, осуществляющее уход за лицом с инвалидностью первой группы":</w:t>
      </w:r>
    </w:p>
    <w:bookmarkEnd w:id="141"/>
    <w:bookmarkStart w:name="z250" w:id="142"/>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42"/>
    <w:bookmarkStart w:name="z251" w:id="143"/>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4"/>
    <w:p>
      <w:pPr>
        <w:spacing w:after="0"/>
        <w:ind w:left="0"/>
        <w:jc w:val="left"/>
      </w:pPr>
      <w:r>
        <w:rPr>
          <w:rFonts w:ascii="Times New Roman"/>
          <w:b/>
          <w:i w:val="false"/>
          <w:color w:val="000000"/>
        </w:rPr>
        <w:t xml:space="preserve"> Параграф 8. Порядок ведения учета потребителей, относящихся к категории "получатели пенсионных выплат, в том числе ветераны Великой Отечественной войны"</w:t>
      </w:r>
    </w:p>
    <w:bookmarkEnd w:id="144"/>
    <w:bookmarkStart w:name="z120" w:id="145"/>
    <w:p>
      <w:pPr>
        <w:spacing w:after="0"/>
        <w:ind w:left="0"/>
        <w:jc w:val="both"/>
      </w:pPr>
      <w:r>
        <w:rPr>
          <w:rFonts w:ascii="Times New Roman"/>
          <w:b w:val="false"/>
          <w:i w:val="false"/>
          <w:color w:val="000000"/>
          <w:sz w:val="28"/>
        </w:rPr>
        <w:t>
      38. Государственной корпорацией список "получатели пенсионных выплат, в том числе ветераны Великой Отечественной войны" формируется на основании данных из ИС МТСЗН РК.</w:t>
      </w:r>
    </w:p>
    <w:bookmarkEnd w:id="145"/>
    <w:bookmarkStart w:name="z121" w:id="146"/>
    <w:p>
      <w:pPr>
        <w:spacing w:after="0"/>
        <w:ind w:left="0"/>
        <w:jc w:val="left"/>
      </w:pPr>
      <w:r>
        <w:rPr>
          <w:rFonts w:ascii="Times New Roman"/>
          <w:b/>
          <w:i w:val="false"/>
          <w:color w:val="000000"/>
        </w:rPr>
        <w:t xml:space="preserve"> Параграф 9. Порядок ведения учета потребителей, относящихся к категории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146"/>
    <w:bookmarkStart w:name="z122" w:id="147"/>
    <w:p>
      <w:pPr>
        <w:spacing w:after="0"/>
        <w:ind w:left="0"/>
        <w:jc w:val="both"/>
      </w:pPr>
      <w:r>
        <w:rPr>
          <w:rFonts w:ascii="Times New Roman"/>
          <w:b w:val="false"/>
          <w:i w:val="false"/>
          <w:color w:val="000000"/>
          <w:sz w:val="28"/>
        </w:rPr>
        <w:t>
      39. Государственной корпорацией список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 формируется на основании данных из ИС МТСЗН РК.</w:t>
      </w:r>
    </w:p>
    <w:bookmarkEnd w:id="147"/>
    <w:bookmarkStart w:name="z123" w:id="148"/>
    <w:p>
      <w:pPr>
        <w:spacing w:after="0"/>
        <w:ind w:left="0"/>
        <w:jc w:val="both"/>
      </w:pPr>
      <w:r>
        <w:rPr>
          <w:rFonts w:ascii="Times New Roman"/>
          <w:b w:val="false"/>
          <w:i w:val="false"/>
          <w:color w:val="000000"/>
          <w:sz w:val="28"/>
        </w:rPr>
        <w:t>
      40. В ИС МТСЗН РК данные о лицах, отбывающих наказание по приговору суда в учреждениях уголовно-исполнительной (пенитенциарной) системы (за исключением учреждений минимальной безопасности), за исключением иностранцев или лиц без гражданства, временно пребывающих в Республике Казахстан передаются из централизованной автоматизированной базы данных Уголовно-исполнительной системы МВД РК (далее – ЦАБД УИС).</w:t>
      </w:r>
    </w:p>
    <w:bookmarkEnd w:id="148"/>
    <w:bookmarkStart w:name="z124" w:id="149"/>
    <w:p>
      <w:pPr>
        <w:spacing w:after="0"/>
        <w:ind w:left="0"/>
        <w:jc w:val="left"/>
      </w:pPr>
      <w:r>
        <w:rPr>
          <w:rFonts w:ascii="Times New Roman"/>
          <w:b/>
          <w:i w:val="false"/>
          <w:color w:val="000000"/>
        </w:rPr>
        <w:t xml:space="preserve"> Параграф 10. Порядок ведения учета потребителей, относящихся к категории "лица, содержащиеся в следственных изоляторах, а также неработающие лица, к которым применена мера пресечения в виде домашнего ареста"</w:t>
      </w:r>
    </w:p>
    <w:bookmarkEnd w:id="149"/>
    <w:p>
      <w:pPr>
        <w:spacing w:after="0"/>
        <w:ind w:left="0"/>
        <w:jc w:val="both"/>
      </w:pPr>
      <w:r>
        <w:rPr>
          <w:rFonts w:ascii="Times New Roman"/>
          <w:b w:val="false"/>
          <w:i w:val="false"/>
          <w:color w:val="ff0000"/>
          <w:sz w:val="28"/>
        </w:rPr>
        <w:t xml:space="preserve">
      Сноска. Параграф 10 - в редакции приказа Министра здравоохранения РК от 25.02.2022 </w:t>
      </w:r>
      <w:r>
        <w:rPr>
          <w:rFonts w:ascii="Times New Roman"/>
          <w:b w:val="false"/>
          <w:i w:val="false"/>
          <w:color w:val="ff0000"/>
          <w:sz w:val="28"/>
        </w:rPr>
        <w:t>№ ҚР ДСМ-18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 w:id="150"/>
    <w:p>
      <w:pPr>
        <w:spacing w:after="0"/>
        <w:ind w:left="0"/>
        <w:jc w:val="both"/>
      </w:pPr>
      <w:r>
        <w:rPr>
          <w:rFonts w:ascii="Times New Roman"/>
          <w:b w:val="false"/>
          <w:i w:val="false"/>
          <w:color w:val="000000"/>
          <w:sz w:val="28"/>
        </w:rPr>
        <w:t>
      41. Государственной корпорацией список "лица, содержащиеся в следственных изоляторах, а также неработающие лица, к которым применена мера пресечения в виде домашнего ареста" формируется на основании данных из ИС МТСЗН РК.</w:t>
      </w:r>
    </w:p>
    <w:bookmarkEnd w:id="150"/>
    <w:p>
      <w:pPr>
        <w:spacing w:after="0"/>
        <w:ind w:left="0"/>
        <w:jc w:val="both"/>
      </w:pPr>
      <w:r>
        <w:rPr>
          <w:rFonts w:ascii="Times New Roman"/>
          <w:b w:val="false"/>
          <w:i w:val="false"/>
          <w:color w:val="000000"/>
          <w:sz w:val="28"/>
        </w:rPr>
        <w:t>
      42. В ИС МТСЗН РК данные о лицах, содержащиеся в следственных изоляторах, а также неработающие лица, к которым применена мера пресечения в виде домашнего ареста, за исключением иностранцев или лиц без гражданства, временно пребывающих в Республике Казахстан передаются из КПСиСУ ГП 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151"/>
    <w:p>
      <w:pPr>
        <w:spacing w:after="0"/>
        <w:ind w:left="0"/>
        <w:jc w:val="both"/>
      </w:pPr>
      <w:r>
        <w:rPr>
          <w:rFonts w:ascii="Times New Roman"/>
          <w:b w:val="false"/>
          <w:i w:val="false"/>
          <w:color w:val="000000"/>
          <w:sz w:val="28"/>
        </w:rPr>
        <w:t>
      42-1. После сверки данных в ИС МТСЗН РК на наличие ОПВ и (или) СО, категория "неработающее лицо, к которому применена мера пресечения в виде домашнего ареста":</w:t>
      </w:r>
    </w:p>
    <w:bookmarkEnd w:id="151"/>
    <w:bookmarkStart w:name="z253" w:id="152"/>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52"/>
    <w:bookmarkStart w:name="z254" w:id="153"/>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54"/>
    <w:p>
      <w:pPr>
        <w:spacing w:after="0"/>
        <w:ind w:left="0"/>
        <w:jc w:val="left"/>
      </w:pPr>
      <w:r>
        <w:rPr>
          <w:rFonts w:ascii="Times New Roman"/>
          <w:b/>
          <w:i w:val="false"/>
          <w:color w:val="000000"/>
        </w:rPr>
        <w:t xml:space="preserve"> Параграф 11. Порядок ведения учета потребителей, относящихся к категории "неработающие кандасы"</w:t>
      </w:r>
    </w:p>
    <w:bookmarkEnd w:id="154"/>
    <w:p>
      <w:pPr>
        <w:spacing w:after="0"/>
        <w:ind w:left="0"/>
        <w:jc w:val="both"/>
      </w:pPr>
      <w:r>
        <w:rPr>
          <w:rFonts w:ascii="Times New Roman"/>
          <w:b w:val="false"/>
          <w:i w:val="false"/>
          <w:color w:val="ff0000"/>
          <w:sz w:val="28"/>
        </w:rPr>
        <w:t xml:space="preserve">
      Сноска. Параграф 11 - в редакции приказа Министра здравоохранения РК от 25.02.2022 </w:t>
      </w:r>
      <w:r>
        <w:rPr>
          <w:rFonts w:ascii="Times New Roman"/>
          <w:b w:val="false"/>
          <w:i w:val="false"/>
          <w:color w:val="ff0000"/>
          <w:sz w:val="28"/>
        </w:rPr>
        <w:t>№ ҚР ДСМ-18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 w:id="155"/>
    <w:p>
      <w:pPr>
        <w:spacing w:after="0"/>
        <w:ind w:left="0"/>
        <w:jc w:val="both"/>
      </w:pPr>
      <w:r>
        <w:rPr>
          <w:rFonts w:ascii="Times New Roman"/>
          <w:b w:val="false"/>
          <w:i w:val="false"/>
          <w:color w:val="000000"/>
          <w:sz w:val="28"/>
        </w:rPr>
        <w:t>
      43. Государственной корпорацией список "неработающие кандасы" формируется на основании данных из ИС МТСЗН РК.</w:t>
      </w:r>
    </w:p>
    <w:bookmarkEnd w:id="155"/>
    <w:bookmarkStart w:name="z234" w:id="156"/>
    <w:p>
      <w:pPr>
        <w:spacing w:after="0"/>
        <w:ind w:left="0"/>
        <w:jc w:val="both"/>
      </w:pPr>
      <w:r>
        <w:rPr>
          <w:rFonts w:ascii="Times New Roman"/>
          <w:b w:val="false"/>
          <w:i w:val="false"/>
          <w:color w:val="000000"/>
          <w:sz w:val="28"/>
        </w:rPr>
        <w:t>
      44. После сверки данных в ИС МТСЗН РК на наличие ОПВ и (или) СО категория "неработающие кандасы":</w:t>
      </w:r>
    </w:p>
    <w:bookmarkEnd w:id="156"/>
    <w:bookmarkStart w:name="z235" w:id="157"/>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57"/>
    <w:bookmarkStart w:name="z236" w:id="158"/>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58"/>
    <w:bookmarkStart w:name="z132" w:id="159"/>
    <w:p>
      <w:pPr>
        <w:spacing w:after="0"/>
        <w:ind w:left="0"/>
        <w:jc w:val="left"/>
      </w:pPr>
      <w:r>
        <w:rPr>
          <w:rFonts w:ascii="Times New Roman"/>
          <w:b/>
          <w:i w:val="false"/>
          <w:color w:val="000000"/>
        </w:rPr>
        <w:t xml:space="preserve"> Параграф 12. Порядок ведения учета потребителей, относящихся к категории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159"/>
    <w:bookmarkStart w:name="z133" w:id="160"/>
    <w:p>
      <w:pPr>
        <w:spacing w:after="0"/>
        <w:ind w:left="0"/>
        <w:jc w:val="both"/>
      </w:pPr>
      <w:r>
        <w:rPr>
          <w:rFonts w:ascii="Times New Roman"/>
          <w:b w:val="false"/>
          <w:i w:val="false"/>
          <w:color w:val="000000"/>
          <w:sz w:val="28"/>
        </w:rPr>
        <w:t>
      45. Государственной корпорацией список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формируется на основании данных ИС МТСЗН РК.</w:t>
      </w:r>
    </w:p>
    <w:bookmarkEnd w:id="160"/>
    <w:bookmarkStart w:name="z134" w:id="161"/>
    <w:p>
      <w:pPr>
        <w:spacing w:after="0"/>
        <w:ind w:left="0"/>
        <w:jc w:val="left"/>
      </w:pPr>
      <w:r>
        <w:rPr>
          <w:rFonts w:ascii="Times New Roman"/>
          <w:b/>
          <w:i w:val="false"/>
          <w:color w:val="000000"/>
        </w:rPr>
        <w:t xml:space="preserve"> Параграф 13. Порядок ведения учета потребителей, относящихся к категории "лица с инвалидностью"</w:t>
      </w:r>
    </w:p>
    <w:bookmarkEnd w:id="161"/>
    <w:p>
      <w:pPr>
        <w:spacing w:after="0"/>
        <w:ind w:left="0"/>
        <w:jc w:val="both"/>
      </w:pPr>
      <w:r>
        <w:rPr>
          <w:rFonts w:ascii="Times New Roman"/>
          <w:b w:val="false"/>
          <w:i w:val="false"/>
          <w:color w:val="ff0000"/>
          <w:sz w:val="28"/>
        </w:rPr>
        <w:t xml:space="preserve">
      Сноска. Заголовок параграфа 13 - в редакции приказа и.о. Министра здравоохранения РК от 31.10.2022 </w:t>
      </w:r>
      <w:r>
        <w:rPr>
          <w:rFonts w:ascii="Times New Roman"/>
          <w:b w:val="false"/>
          <w:i w:val="false"/>
          <w:color w:val="ff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162"/>
    <w:p>
      <w:pPr>
        <w:spacing w:after="0"/>
        <w:ind w:left="0"/>
        <w:jc w:val="both"/>
      </w:pPr>
      <w:r>
        <w:rPr>
          <w:rFonts w:ascii="Times New Roman"/>
          <w:b w:val="false"/>
          <w:i w:val="false"/>
          <w:color w:val="000000"/>
          <w:sz w:val="28"/>
        </w:rPr>
        <w:t>
      46. Государственной корпорацией список "лица с инвалидностью" формируется на основании данных ИС МТСЗН РК.</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63"/>
    <w:p>
      <w:pPr>
        <w:spacing w:after="0"/>
        <w:ind w:left="0"/>
        <w:jc w:val="left"/>
      </w:pPr>
      <w:r>
        <w:rPr>
          <w:rFonts w:ascii="Times New Roman"/>
          <w:b/>
          <w:i w:val="false"/>
          <w:color w:val="000000"/>
        </w:rPr>
        <w:t xml:space="preserve"> Параграф 14. Порядок ведения учета потребителей, относящихся к категории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163"/>
    <w:bookmarkStart w:name="z137" w:id="164"/>
    <w:p>
      <w:pPr>
        <w:spacing w:after="0"/>
        <w:ind w:left="0"/>
        <w:jc w:val="both"/>
      </w:pPr>
      <w:r>
        <w:rPr>
          <w:rFonts w:ascii="Times New Roman"/>
          <w:b w:val="false"/>
          <w:i w:val="false"/>
          <w:color w:val="000000"/>
          <w:sz w:val="28"/>
        </w:rPr>
        <w:t>
      47. Государственной корпорацией список "лица, обучающиеся по очной форме обучения в организациях, в том числе зарубежных, среднего, технического и профессионального, послесреднего образования, высшего образования, а также послевузовского образования" формируется на основании данных ИС МТСЗН, полученных из ИС МНВО РК.</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65"/>
    <w:p>
      <w:pPr>
        <w:spacing w:after="0"/>
        <w:ind w:left="0"/>
        <w:jc w:val="left"/>
      </w:pPr>
      <w:r>
        <w:rPr>
          <w:rFonts w:ascii="Times New Roman"/>
          <w:b/>
          <w:i w:val="false"/>
          <w:color w:val="000000"/>
        </w:rPr>
        <w:t xml:space="preserve"> Параграф 15. Порядок ведения учета потребителей, относящихся к категории "неработающие получатели государственной адресной социальной помощи"</w:t>
      </w:r>
    </w:p>
    <w:bookmarkEnd w:id="165"/>
    <w:bookmarkStart w:name="z139" w:id="166"/>
    <w:p>
      <w:pPr>
        <w:spacing w:after="0"/>
        <w:ind w:left="0"/>
        <w:jc w:val="both"/>
      </w:pPr>
      <w:r>
        <w:rPr>
          <w:rFonts w:ascii="Times New Roman"/>
          <w:b w:val="false"/>
          <w:i w:val="false"/>
          <w:color w:val="000000"/>
          <w:sz w:val="28"/>
        </w:rPr>
        <w:t>
      48. Государственной корпорацией список "неработающие получатели государственной адресной социальной помощи" формируется на основании данных ИС МТСЗН РК.</w:t>
      </w:r>
    </w:p>
    <w:bookmarkEnd w:id="166"/>
    <w:bookmarkStart w:name="z140" w:id="167"/>
    <w:p>
      <w:pPr>
        <w:spacing w:after="0"/>
        <w:ind w:left="0"/>
        <w:jc w:val="both"/>
      </w:pPr>
      <w:r>
        <w:rPr>
          <w:rFonts w:ascii="Times New Roman"/>
          <w:b w:val="false"/>
          <w:i w:val="false"/>
          <w:color w:val="000000"/>
          <w:sz w:val="28"/>
        </w:rPr>
        <w:t>
      49. После сверки данных в ИС МТСЗН РК на наличие ОПВ и (или) СО категория "неработающие получатели государственной адресной социальной помощи":</w:t>
      </w:r>
    </w:p>
    <w:bookmarkEnd w:id="167"/>
    <w:bookmarkStart w:name="z141" w:id="168"/>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68"/>
    <w:bookmarkStart w:name="z142" w:id="169"/>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69"/>
    <w:bookmarkStart w:name="z255" w:id="170"/>
    <w:p>
      <w:pPr>
        <w:spacing w:after="0"/>
        <w:ind w:left="0"/>
        <w:jc w:val="left"/>
      </w:pPr>
      <w:r>
        <w:rPr>
          <w:rFonts w:ascii="Times New Roman"/>
          <w:b/>
          <w:i w:val="false"/>
          <w:color w:val="000000"/>
        </w:rPr>
        <w:t xml:space="preserve"> Глава 2-1. Порядок ведения учета потребителей, относящихся к категории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w:t>
      </w:r>
    </w:p>
    <w:bookmarkEnd w:id="170"/>
    <w:p>
      <w:pPr>
        <w:spacing w:after="0"/>
        <w:ind w:left="0"/>
        <w:jc w:val="both"/>
      </w:pPr>
      <w:r>
        <w:rPr>
          <w:rFonts w:ascii="Times New Roman"/>
          <w:b w:val="false"/>
          <w:i w:val="false"/>
          <w:color w:val="ff0000"/>
          <w:sz w:val="28"/>
        </w:rPr>
        <w:t xml:space="preserve">
      Сноска. Правила дополнены главой 2-1 в соответствии с приказом Министра здравоохранения РК от 15.05.2023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 w:id="171"/>
    <w:p>
      <w:pPr>
        <w:spacing w:after="0"/>
        <w:ind w:left="0"/>
        <w:jc w:val="both"/>
      </w:pPr>
      <w:r>
        <w:rPr>
          <w:rFonts w:ascii="Times New Roman"/>
          <w:b w:val="false"/>
          <w:i w:val="false"/>
          <w:color w:val="000000"/>
          <w:sz w:val="28"/>
        </w:rPr>
        <w:t>
      49-1. Государственной корпорацией список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формируется на основании данных из автоматизированной ИС "Иностранная рабочая сила" МТСЗН РК, ИС миграционной полиции МВД РК.</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49-1 в соответствии с приказом Министра здравоохранения РК от 15.05.2023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72"/>
    <w:p>
      <w:pPr>
        <w:spacing w:after="0"/>
        <w:ind w:left="0"/>
        <w:jc w:val="left"/>
      </w:pPr>
      <w:r>
        <w:rPr>
          <w:rFonts w:ascii="Times New Roman"/>
          <w:b/>
          <w:i w:val="false"/>
          <w:color w:val="000000"/>
        </w:rPr>
        <w:t xml:space="preserve"> Глава 3. Порядок ведения учета потребителей, относящихся к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w:t>
      </w:r>
    </w:p>
    <w:bookmarkEnd w:id="172"/>
    <w:p>
      <w:pPr>
        <w:spacing w:after="0"/>
        <w:ind w:left="0"/>
        <w:jc w:val="both"/>
      </w:pPr>
      <w:r>
        <w:rPr>
          <w:rFonts w:ascii="Times New Roman"/>
          <w:b w:val="false"/>
          <w:i w:val="false"/>
          <w:color w:val="ff0000"/>
          <w:sz w:val="28"/>
        </w:rPr>
        <w:t xml:space="preserve">
      Сноска. Заголовок главы 3 – в редакции приказа и.о. Министра здравоохранения РК от 04.06.2025 </w:t>
      </w:r>
      <w:r>
        <w:rPr>
          <w:rFonts w:ascii="Times New Roman"/>
          <w:b w:val="false"/>
          <w:i w:val="false"/>
          <w:color w:val="ff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44" w:id="173"/>
    <w:p>
      <w:pPr>
        <w:spacing w:after="0"/>
        <w:ind w:left="0"/>
        <w:jc w:val="both"/>
      </w:pPr>
      <w:r>
        <w:rPr>
          <w:rFonts w:ascii="Times New Roman"/>
          <w:b w:val="false"/>
          <w:i w:val="false"/>
          <w:color w:val="000000"/>
          <w:sz w:val="28"/>
        </w:rPr>
        <w:t>
      50. Данные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в ИС Фонда поступают из министерств обороны, внутренних дел, по чрезвычайным ситуациям, финансов, Комитета национальной безопасности, Генеральной прокуратуры, Службы государственной охраны, Агентства Республики Казахстан по противодействию коррупции (Антикоррупционной службы), Агентства Республики Казахстан по финансовому мониторингу (далее – уполномоченные органы) в рамках предоставленных полномочий, определенных действующим законодательством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74"/>
    <w:p>
      <w:pPr>
        <w:spacing w:after="0"/>
        <w:ind w:left="0"/>
        <w:jc w:val="both"/>
      </w:pPr>
      <w:r>
        <w:rPr>
          <w:rFonts w:ascii="Times New Roman"/>
          <w:b w:val="false"/>
          <w:i w:val="false"/>
          <w:color w:val="000000"/>
          <w:sz w:val="28"/>
        </w:rPr>
        <w:t>
      51. Уполномоченными органами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органов, правоохранительных органов передаются в Фонд один раз в четырнадцать календарных дней.</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5"/>
    <w:p>
      <w:pPr>
        <w:spacing w:after="0"/>
        <w:ind w:left="0"/>
        <w:jc w:val="both"/>
      </w:pPr>
      <w:r>
        <w:rPr>
          <w:rFonts w:ascii="Times New Roman"/>
          <w:b w:val="false"/>
          <w:i w:val="false"/>
          <w:color w:val="000000"/>
          <w:sz w:val="28"/>
        </w:rPr>
        <w:t>
      52. Ведение учета потребителей в ИС Фонда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осуществляется с момента поступления сведений от уполномоченных органов до следующей передачи сведений.</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76"/>
    <w:p>
      <w:pPr>
        <w:spacing w:after="0"/>
        <w:ind w:left="0"/>
        <w:jc w:val="both"/>
      </w:pPr>
      <w:r>
        <w:rPr>
          <w:rFonts w:ascii="Times New Roman"/>
          <w:b w:val="false"/>
          <w:i w:val="false"/>
          <w:color w:val="000000"/>
          <w:sz w:val="28"/>
        </w:rPr>
        <w:t>
      53. Уполномоченные органы не позднее семи календарных дней после изменения сведений о составе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 (прием, увольнение, изменение штатной численности) вносят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правоохранительных, специальных государственных органов в Фонд.</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