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eb283" w14:textId="63eb2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внутренних дел Республики Казахстан от 26 декабря 2014 года № 945 "Об утверждении Правил организации системы оповещения гражданской защиты и оповещения населения, государственных органов при чрезвычайных ситуациях в мирное и военное время"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25 декабря 2020 года № 115. Зарегистрирован в Министерстве юстиции Республики Казахстан 29 декабря 2020 года № 21953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26 декабря 2014 года № 945 "Об утверждении Правил организации системы оповещения гражданской защиты и оповещения населения, государственных органов при чрезвычайных ситуациях в мирное и военное время", (зарегистрированный в Реестре государственной регистрации нормативных правовых актов № 10151, опубликованный в Информационно-правовой системе "Әділет" 4 февраля 2015 года),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системы оповещения гражданской защиты и оповещения населения, государственных органов при чрезвычайных ситуациях в мирное и военное время,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Информация об угрозе или возникновении чрезвычайных ситуаций природного, техногенного и социального характера, в том числе применении современных средств поражения формируется службами наблюдения, контроля обстановки и прогнозирования, в том числе сейсмологической службой, системами селевого оповещения, контроля за радиационной обстановкой и иными компетентными организациями независимо от их формы собственности и передается в Центр управления в кризисных ситуациях Министерства по чрезвычайным ситуациям Республики Казахстан (далее – ЦУКС). Получение ЦУКС такой информации является основанием для организации оповещения населения и государственных органов.".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информации, цифровизации и связи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 после его официального опубликования;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