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df36" w14:textId="c27d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декретированной группы населения, подлежащей гигиеническому обучению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декабря 2020 года № ҚР ДСМ-268/2020. Зарегистрирован в Министерстве юстиции Республики Казахстан 20 декабря 2020 года № 21812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Кодекса Республики Казахстан от 7 июля 2020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декретированной группы населения, подлежащей гигиеническому обучению.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ДСМ-268/2020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декретированной группы населения, подлежащей гигиеническому обучению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Работники и (или) лица, имеющие контакт с пищевыми продуктами в процессе их производства, хранения, реализации, утилизации, уничтожения и при транспортировке их на всех видах транспорта, в том числе работники по санитарной обработке и ремонту инвентаря, оборудования.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Работники объектов образования (учителя начальных классов общеобразовательных школ; учителя начальных классов, воспитатели и помощники воспитателя объектов образования и воспитания с проживанием детей и подростков всех видов; технический персонал).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Работники детских оздоровительных (круглогодичные, сезонные) и санаторных объектов.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Работники дошкольных организаций всех видов (типов) и домов ребенка.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Работники объектов здравоохранения и медико-социальной реабилитации (младшие медицинские сестры; работники прачечных; работники, имеющие контакт с пищевыми продуктами).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Работники в сфере обслуживания пассажиров (проводники пассажирских поездов, бортпроводники речного, морского транспорта и авиатранспорта).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Работники водопроводных сооружений и сетей, связанные непосредственно с подготовкой питьевой воды, обслуживанием водопроводных сооружений и сетей.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Работники в сфере бытового обслуживания (бани, сауны, бассейны, спортивно-оздоровительные организации, парикмахерские, косметологические салоны, прачечные, химчистки, гостиницы, хостелы).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Перечень декретированной группы населения, подлежащей гигиеническому обучению формируется в соответствии с программами гигиенического обучения декретированных групп населения, определяемыми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гигиенического обучения лиц декретированной группы населения, утвержденных приказом Министра здравоохранения Республики Казахстан от 16 ноября 2020 года № ҚР ДСМ-195/2020 (зарегистрирован в Реестре государственной регистрации нормативных правовых актов под № 21654).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