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78a5" w14:textId="4d37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лекарственных средств передовой терапии в рамках исключения из стандартной процедуры допуска лекарственного средства на рынок, а также перечень медицинских организаций, имеющих право осуществлять лечение в рамках Hospital exemption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декабря 2020 года № ҚР ДСМ-240/2020. Зарегистрирован в Министерстве юстиции Республики Казахстан 10 декабря 2020 года № 21748.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лекарственных средств передовой терапии в рамках исключения из стандартной процедуры допуска лекарственного средства на рынок, а также перечень медицинских организаций, имеющих право осуществлять лечение в рамках Hospital exemption.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Гиният 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ДСМ-240/2020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лекарственных средств передовой терапии в рамках исключения из стандартной процедуры допуска лекарственного средства на рынок, а также перечень медицинских организаций, имеющих право осуществлять лечение в рамках Hospital exemption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применения лекарственных средств передовой терапии в рамках исключения из стандартной процедуры допуска лекарственного средства на рынок, а также перечень медицинских организаций, имеющих право осуществлять лечение в рамках Hospital exemption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Кодекса Республики Казахстан от 7 июля 2020 года "О здоровье народа и системе здравоохранения"(далее – Кодекс) и определяют порядок применения лекарственных средств передовой терапии в рамках исключения из стандартной процедуры допуска лекарственного средства на рынок, а также устанавливают перечень медицинских организаций, имеющих право осуществлять лечение в рамках Hospital exemption.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ах используются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биоэтическая экспертиза – рассмотрение биомедицинского исследования и выдача обоснованного заключения Комиссии по биоэтике с позиции этической приемлемости, безопасности для участников и целесообразности данного исследования;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из стандартной процедуры допуска лекарственного средства на рынок (Hospital exemption) – процедура допуска незарегистрированного лекарственного средства к клиническому применению в исключительном порядке в одной медицинской организации по индивидуальным показаниям;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спонсор - физическое или юридическое лицо, являющееся инициатором клинического исследования и несущее ответственность за его организацию и (или) финансирование;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исследования – лицо, ответственное за общее проведение клинического исследования безопасности для здоровья человека и окружающей среды;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исследовательский центр – организация, на базе которой проводится доклиническое (неклиническое) исследование, клиническое исследование лекарственных средств, медицинских изделий, клинико-лабораторное испытание медицинских изделий для диагностики in vitro;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протокол клинического исследования (далее – протокол) – документ, описывающий цели, дизайн, методологию, статистические аспекты и организацию исследования;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лекарственные средства передовой терапии (далее – ЛСПТ) – лекарственные средства, получаемые биотехнологическим или биоинженерным путем, которые предлагают новые возможности для лечения заболеваний и травм, включая средства для генной терапии, соматической клеточной терапии, тканевой инженерии;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экспертная организация – государственная экспертная организация в сфере обращения лекарственных средств, медицинских изделий;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 (субъект исследования) – физическое лицо, участвующее в клиническом исследовании в составе группы, получающей исследуемый препарат, либо в составе контрольной группы.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лекарственных средств передовой терапии в рамках исключения из стандартной процедуры допуска лекарственного средства на рынок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Лекарственные средства передовой терапии применяются без проведения клинического исследования в рамках исключения из стандартной процедуры допуска лекарственного средства на рынок при условии: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положительного заключения локальной комиссии по биоэтике;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научных оснований по применению лекарственного средства передовой терапии для непосредственной пользы пациенту;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информированного согласия пациента или его законного представителя на применение лекарственного средства передовой терапии.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Врач, назначающий лекарственное средство передовой терапии, обеспечивает соблюдение указанных условий и по результатам применения лекарственного средства передовой терапии в рамках исключения из стандартной процедуры допуска лекарственного средства на рынок представляет отчет в государственную экспертную организацию в сфере обращения лекарственных средств и медицинских изделий и Комиссию по биоэтике в течении пятнадцати рабочих дней после окончания процедуры лечения пациента ЛСПТ.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заключения на применение ЛСПТ в рамках исключения из стандартной процедуры допуска лекарственного средства на рынок заявитель из числа медицинских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 в локальную комиссию по биоэтике: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применение ЛСПТ в рамках исключения из стандартной процедуры допуска лекарственного средства на рынок;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научных и клинических исследований о предлагаемом ЛСПТ и нозологий, на лечение которых он направлен, и (или) систематических обзоров, обобщающих результаты клинических исследований на республиканском и (или) мировом уровнях;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квалификации специалистов, участвующих в производственном и лечебном процессе;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информированного согласия пациентов, в отношении которых применяется ЛСПТ в рамках исключения из стандартной процедуры допуска лекарственного средства на рынок, или их законных представителей.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рамках исключения из стандартной процедуры допуска лекарственного средства на рынок применяются ЛСПТ, произведенные в организациях здравоохранения, имеющих соответствующие условия согласно требованиям Стандарта надлежащей производственной практики (GMP) (далее – стандарт GMP) стандартов надлежащих фармацевтических практик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Локальная комиссия по биоэтике рассматривает материалы заявки на применение ЛСПТ в рамках исключения из стандартной процедуры допуска лекарственного средства на рынок в порядке, установленном стандартизированными операционными процедурами, утверждаемыми Центральной комиссией по биоэтике.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заключения на применение ЛСПТ в рамках исключения из стандартной процедуры допуска лекарственного средства на рынок, соблюдаются следующие требования: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ЛСПТ изготавливаются для конкретного пациента по индивидуальному назначению лечащего врача;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ЛСПТ изготавливаются не в промышленных условиях и производятся из клеток, тканей или других биологических материалов. ЛСПТ подразделяются по происхождению на аутологичные, аллогенные или ксеногенные;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ЛСПТ используются в той медицинской организации, в которой они были назначены. Применение ЛСПТ, мониторинг результатов осуществляются лично врачом, назначившим лечение;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организация имеет квалифицированных специалистов, обладающих навыками и умениями применения ЛСПТ;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организация имеет помещения, оборудование и необходимую инфраструктуру для применения ЛСПТ;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организация имеет условия для обеспечения надлежащих биоэтических принципов при применении ЛСПТ.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ЛСПТ в другой медицинской организации, связанной с местом проживания пациента или другими обстоятельствами, назначение ЛСПТ официально подтверждается лечащим врачом данной организации, непосредственно осуществляющим введение ЛСПТ. В этом случае мониторинг эффективности и регистрация побочных эффектов возлагаются на лечащего врача.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локальной комиссией по биоэтике материалов заявки на выдачу заключения на применение ЛСПТ в рамках исключения из стандартной процедуры допуска лекарственного средства на рынок и принятия решения о выдаче или отказе в выдаче заключения не превышает четырнадцать рабочих дней со дня оплаты экспертных работ и представления полного перечня документов.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Локальная комиссия по биоэтике запрашивает у спонсора или заявителя устные или письменные разъяснения при неполном раскрытии информации о планируемом применении ЛСПТ в представленных документах, а также привлекает национальных экспертов, не входящих в состав Комиссии. На предоставление разъяснений заявителю дается не более тридцати рабочих дней.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Локальная комиссия по биоэтике доводит свое решение до спонсора или заявителя клинического исследования, который в случае несогласия с решением ЛКБ подает апелляцию. Апелляция заявителя, несогласного с результатами биоэтической экспертизы, рассматривается комиссией в срок, не превышающий тридцати календарных дней, с участием самого заявителя и привлечением независимых экспертов. По результатам рассмотрения апелляции Комиссия выносит окончательное заключение.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биоэтической экспертизы Локальная комиссия по биоэтике принимает решение и выдает заключение биоэтической экспертизы в порядке, утвержденном исследовательским центром, на базе которого создана Локальная комиссии по биоэтике.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Медицинская организация, применяющая ЛСПТ в рамках исключения из стандартной процедуры допуска лекарственного средства на рынок, обеспечивает документирование всех этапов применения ЛСПТ.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регистрации и обработки данных используются электронные системы, при условии гарантии надежности, контроля и защиты этих систем от потери или повреждения данных, копирования, передачи данных в другие системы хранения, при этом обеспечивается доступность и разборчивость данных, возможность печати.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Этикетка ЛСПТ (или прилагаемая инструкция по применению ЛСПТ) включает следующую информацию: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препарата,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МО, в которой был назначен препарат,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код препарата и (или) упаковки,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имя пациента, которому назначен препарат,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врача и регистрационный номер врача,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 и количество активных веществ,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клеток или тканей,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лекарственная форма,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вспомогательных веществ, включая системы консервирования,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годности препарата,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особые условия хранения,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обследования на трансфузионные инфекции.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Клетки, входящие в состав ЛСПТ, забираются от добровольных и безвозмездных доноров.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Транспортировка ЛСПТ осуществляется в соответствии с требованиями, предъявляемыми к условиям хранения согласно инструкции производителя ЛСПТ.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организация, использующая ЛСПТ, назначает ответственного за фармаконадзор за ЛСПТ, который обеспечивает: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сравнение всей полученной информации о подозрительных побочных реакциях;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отчета об эффективности и безопасности ЛСПТ для производственной организации в течение первых двух лет после введения ЛСПТ.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организация информирует производственную организацию обо всех серьезных побочных реакциях при лечении с использованием ЛСПТ.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информированном согласии пациента (его законного представителя) на применение ЛСПТ указывается о сути предлагаемого лечения, общих характеристиках ЛСПТ, ожидаемых результатах и возможных рисках при лечении, а также потенциальных преимуществах ЛСПТ перед традиционными методами лечения.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медицинских организаций, имеющих право осуществлять лечение в рамках Hospital exemption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медицинским организациям, имеющим право осуществлять лечение в рамках Hospital exemption, относятся: национальные центры, научные центры и научно-исследовательские институты клинического профиля, университетские больницы.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