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90aa" w14:textId="e3f9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оплаты стоимости фармацевтических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ноября 2020 года № ҚР ДСМ-210/2020. Зарегистрирован в Министерстве юстиции Республики Казахстан 2 декабря 2020 года № 21715.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оплаты стоимости фармацевтических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Министра здравоохранения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 ҚР ДСМ-210/2020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оплаты стоимости фармацевтических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оплаты стоимости фармацевтических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 Республики Казахстан "О здоровье народа и системе здравоохранения" (далее – Кодекс) и определяют порядок оплаты стоимости фармацевтических услуг в рамках гарантированного объема бесплатной медицинской помощи (далее – ГОБМП) и (или) медицинской помощи в системе обязательного социального медицинского страхования (далее – ОСМС) субъектам в сфере обращения лекарственных средств и медицинских изделий (далее – субъекты).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Оплату стоимости фармацевтических услуг субъектам осуществляют фонд социального медицинского страхования или администраторы бюджетных программ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3"/>
    <w:bookmarkStart w:name="z1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сводный реестр данных о стоимости фармацевтических услуг, подлежащий оплате (далее – Сводный реестр) – сформированный единым дистрибьютором на бумажном носителе и (или) в электронной форме в информационной системе учета амбулаторного лекарственного обеспечения, удостоверенный электронной цифровой подписью сводный реестр данных о стоимости фармацевтических услуг;</w:t>
      </w:r>
    </w:p>
    <w:bookmarkEnd w:id="14"/>
    <w:bookmarkStart w:name="z1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15"/>
    <w:bookmarkStart w:name="z1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единый дистрибьютор – юридическое лицо, осуществляющее деятельность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6"/>
    <w:bookmarkStart w:name="z1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лекарственных средств и медицинских изделий, закупаемых у единого дистрибьютора (далее – перечень единого дистрибьютора) – перечень лекарственных средств и медицинских изделий, закупаемых у единого дистрибьютора, определяемый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Кодекса;</w:t>
      </w:r>
    </w:p>
    <w:bookmarkEnd w:id="17"/>
    <w:bookmarkStart w:name="z1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оплаты стоимости фармацевтических услуг единому дистрибьютору (далее – договор оплаты фармацевтических услуг) – договор, заключенный в письменной форме между фондом и единым дистрибьютором, определяющий права, обязанности сторон, и иные условия, связанные с оплатой стоимости фармацевтических услуг;</w:t>
      </w:r>
    </w:p>
    <w:bookmarkEnd w:id="18"/>
    <w:bookmarkStart w:name="z1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в сфере обращения лекарственных средств и медицинских изделий – физические или юридические лица, осуществляющие фармацевтическую деятельность;</w:t>
      </w:r>
    </w:p>
    <w:bookmarkEnd w:id="19"/>
    <w:bookmarkStart w:name="z1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поставщик – субъект в сфере обращения лекарственных средств и медицинских изделий, предоставляющий фармацевтическую услугу по договору оплаты стоимости фармацевтических услуг;</w:t>
      </w:r>
    </w:p>
    <w:bookmarkEnd w:id="20"/>
    <w:bookmarkStart w:name="z1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фармацевтическая услуга – деятельность субъектов в сфере обращения лекарственных средств и медицинских изделий, связанная с амбулаторным лекарственным обеспечением населения, включая закуп, транспортировку, хранение, учет и реализацию лекарственных средств и медицинских изделий, в рамках ГОБМП и (или) в системе ОСМС;</w:t>
      </w:r>
    </w:p>
    <w:bookmarkEnd w:id="21"/>
    <w:bookmarkStart w:name="z1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об оказании фармацевтических услуг – договор, заключенный между заказчиком и поставщиком фармацевтических услуг в соответствии с настоящими Правилами и иными нормативными правовыми актами Республики Казахстан, подписанный сторонами или удостоверенный электронными цифровыми подписями сторон;</w:t>
      </w:r>
    </w:p>
    <w:bookmarkEnd w:id="22"/>
    <w:bookmarkStart w:name="z1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оплата стоимости фармацевтических услуг – возмещение затрат единому дистрибьютору или поставщикам, связанных с фармацевтической услугой, установленных по результатам закупа единым дистрибьютором или местными органами здравоохранения в соответствии с Порядком закупа лекарственных средств и медицинских изделий и порядком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ГОБМП и (или) в системе ОСМС,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оплаты фондом социального медицинского страхования стоимости фармацевтических услуг субъектам в сфере обращения лекарственных средств и медицинских изделий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Фонд оплачивает стоимость фармацевтических услуг в рамках амбулаторного лекарственного обеспечения по перечню единого дистрибьютора.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Оплата стоимости фармацевтических услуг единому дистрибьютору за фактически оказанные фармацевтические услуги в рамках амбулаторного лекарственного обеспечения, осуществляется фондом за счет средств целевого взноса, выделяемого на ГОБМП, и активов фонда на основании договора оплаты стоимости фармацевтических услуг в пределах средств, предусмотренных планом финансирования бюджетных программ (подпрограмм) по обязательствам и платежам администратора на соответствующий финансовый год, и за счет активов фонда, а также за фармацевтические услуги, оказанные в последний месяц предшествующего финансового года – за счет средств целевого взноса, выделяемого на ГОБМП, и активов фонда текущего финансового года.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здравоохранения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Отчетным периодом для оплаты стоимости фармацевтических услуг единому дистрибьютору является календарный месяц.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стоимости фармацевтических услуг за декабрь текущего года производится в следующем финансовом году на основании дополнительного соглашения, заключенного до истечения срока действия договора оплаты стоимости фармацевтических услуг.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оплаты стоимости фармацевтических услуг единому дистрибьютору является: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Сводный реестр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оплаты стоимости фармацевтических услуг единому дистрибьютору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оплаты стоимости фармацевтических услуг).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Субъектами здравоохранения, оказывающими амбулаторное лекарственное обеспечение, не позднее десятого числа месяца, следующего за отчетным периодом, представляется единому дистрибьютору, сформированный в информационной системе учета амбулаторного лекарственного обеспечения реестр рецептов по отпуску ЛС и МИ населению на бумажном носителе в двух экземплярах и (или) в электронной форме, удостоверенной электронной цифровой подписью.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дистрибьютор со дня получения реестра рецептов на бумажном носителе и (или) в электронной форме сверяет представленные данные об отпущенных ЛС и МИ населению с данными в информационной системе учета амбулаторного лекарственного обеспечения.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обеспеченных ЛС или МИ, не представленных единому дистрибьютеру и не внесенных в информационную систему учета амбулаторного лекарственного обеспечения после истечения отчетного периода, направляются субъектами здравоохранения, осуществляющими амбулаторное лекарственное обеспечение для рассмотрения единому дистрибьютору.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части третьей настоящего пункта единым дистрибьютором, предоставляются в фонд один раз в квартал, а за истекший отчетный год не позднее февраля месяца следующего финансового года, при подаче фонду Сводного реестра, с указанием фактического периода, в котором потребитель медицинских услуг обеспечен ЛС или 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Сводный реестр формируется в разрезе областей, городов республиканского значения и столицы и предоставляется в двух экземплярах, по экземпляру для единого дистрибьютора и фонда (если на бумажном носителе), либо в электронной форме, удостоверенной электронной цифровой подписью.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Сводный реестр предоставляется единым дистрибьютором фонду ежемесячно не позднее двадцать пятого числа месяца, следующего за отчетным периодом.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реестр для оплаты стоимости фармацевтических услуг за декабрь текущего года предоставляется до 25 января года, следующего за отчетным финансовым годом.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Фонд в течение 10 (десяти) рабочих дней со дня получения Сводного реестра сверяет представленные данные об обеспеченных рецептах с данными в информационной системе учета амбулаторного лекарственного обеспечения.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представленным единым дистрибьютором Сводным реестром, фонд направляет единому дистрибьютору на бумажном носителе или сформированное в информационной системе учета амбулаторного лекарственного обеспечения мотивированное возражение.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Единый дистрибьютор после получения мотивированного возражения от фонда в срок не более 5 (пяти) рабочих дней производит корректировку данных и повторно представляет фонду Сводный реестр.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в срок не более 5 (пяти) рабочих дней рассматривает представленный повторно после корректировки единым дистрибьютором Сводный реестр и, в случае отсутствия замечаний, согласовывает его.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Фонд, в случае несогласия с представленным повторно после корректировки единым дистрибьютором Сводным реестром, направляет его в соответствии с частью второй пункта 11 настоящих Правил.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дистрибьютор производит исправления данных и предоставляет фонду Сводный реестр в соответствии с частью первой настоящего пункта.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Единый дистрибьютор после согласования фондом Сводного реестра направляет ему акт оплаты стоимости фармацевтических услуг.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Фонд осуществляет оплату единому дистрибьютору в течение 10 (десяти) календарных дней после подписания акта оплаты стоимости фармацевтических услуг.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оплаты,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приостанавливается при несвоевременном перечислении фонду средств целевого взноса до момента их перечисления.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здравоохранения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Фонд осуществляет авансовую (предварительную) оплату в размере не более 30 (тридцати) процентов от суммы договора оплаты стоимости фармацевтических услуг с последующим удержанием суммы, выплаченной авансовой (предварительной) оплаты согласно договору оплаты стоимости фармацевтических услуг.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Фонд осуществляет авансовую (предварительную) оплату в размере до 100 (ста) процентов от суммы договора оплаты стоимости фармацевтических услуг с последующим удержанием суммы, выплаченной авансовой (предварительной) оплаты согласно договору оплаты стоимости фармацевтических услуг, на период: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действия чрезвычайного положения на всей территории Республики Казахстан;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кризисной ситуации, связанной с объявлением Всемирной организацией здравоохранения новой коронавирусной инфекции.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оплаты стоимости фармацевтических услуг местными органами государственного управления здравоохранением областей, городов республиканского значения и столицы субъектам в сфере обращения лекарственных средств и медицинских изделий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органы здравоохранения осуществляют оплату фармацевтических услуг поставщикам (исполнителям) фармацевтических услуг за фактически оказанные услуги, в соответствии с актами выполненных работ, путем сверки представленных данных об обеспеченных рецептах (реестр рецептов) с данными в информационной системе учета амбулаторного лекарственного обеспечения в пределах выделенных средств. Сумма договора корректируется с учетом фактически оказанного объема услуг.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Оплата стоимости фармацевтических услуг в рамках ГОБМП, определяемой по итогам закупа фармацевтических услуг, проведенного в соответствии с Порядком закупа лекарственных средств и медицинских изделий осуществляется местными органами здравоохранения за счет средств местного исполнительного органа областей, городов республиканского значения и столицы: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целях амбулаторного лекарственного обеспечения ЛС и МИ, входящих в перечень ЛС и МИ для бесплатного обеспечения населения в рамках ГОБМП на амбулаторном уровне с определенными заболеваниями (состояниями), но не входящих в перечень единого дистрибьютора;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обеспечения детей, в случаях закупа единым дистрибьютором ЛС, в инструкции, по медицинскому применению которого имеется указание о противопоказаниях к применению у детей;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индивидуальной непереносимости пациента ЛС или МИ, на основании заключения врачебно-консультативной комиссии и решения местных представительных органов областей, городов республиканского значения и столицы.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в сфере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изделий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2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реестр данных о стоимости фармацевтических услуг, подлежащей оплате в _________ за _______ (указать период) в разрезе регионов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31.07.2023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обеспеченного рецепта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Н 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выпуска, дозировка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 (тенге) 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единицу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 (графа 8* графа 9)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Договора услуги по учету и реализации или безвозмездного договора по ставки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по учету и реализации, тенге (гр. 10* ____ %)**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Договора об оказании фармацевтических услуг * *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фармацевтической услуги, тенге * *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фармацевтических услуг, подлежащая к оплате (тенге) (гр. 10 + графа 1 2+ графа 1 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стоимость фармацевтической услуги в _____ составила _____тенге.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                (прописью)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"СК-Фармация" 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(подпись, М.П.)***(ФИО (при его наличии),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НАО "Фонд социального медицинского страхования" 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(подпись, М.П.)**** (ФИО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цена по прайс-листу единого дистрибьютора, за исключением лекарственных средств и медицинских изделий, содержащих наркотические средства, психотропные вещества и прекурсоры, цена по которым указывается по фиксированной цене.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для лекарственных средств и медицинских изделий, не содержащих наркотические средства, психотропные вещества и прекурсоры. В случае реализации лекарственных средств и медицинских изделий через безвозмездный договор поставки, указанная графа не заполняется.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для лекарственных средств и медицинских изделий, содержащих наркотические средства, психотропные вещества и прекурсоры.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Сводный реестр в электронной форме, подписан электронной цифровой подписью обеим сторонами, печать не проставляется.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в сфере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оплаты стоимости фармацевтических услуг единому дистрибьютору</w:t>
      </w:r>
    </w:p>
    <w:bookmarkEnd w:id="58"/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№_______ от "___" _________ 20 ___ года период с "___" _______ 20 ___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по "___" ________ 20 ___ год по Договору оплаты стоимости фармацевтических услуг </w:t>
      </w:r>
      <w:r>
        <w:br/>
      </w:r>
      <w:r>
        <w:rPr>
          <w:rFonts w:ascii="Times New Roman"/>
          <w:b/>
          <w:i w:val="false"/>
          <w:color w:val="000000"/>
        </w:rPr>
        <w:t>единому дистрибьютору от "___" _________ 20 ___ года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программы: ______________________________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подпрограммы: ________________________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Договор оплаты стоимости фармацевтических услуг единому дистрибьютору: _______________________________ тенге, в том числе общая сумма выплаченного аванса: __________________________________ тенге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аванса (предварительной платы), подлежащая удержанию, тенге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удержанию, за исключением суммы аванса (предварительной платы) тенге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оплате единому дистрибьютору, тенге (гр. 4 - гр. 5-гр.6)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Ко-во обеспеченных рецептов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фармацевтической услуги, подлежащая к оплате согласно Сводного реестра данных о стоимости фармацевтической услуги, подлежащей оплате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"Фонд социального медицинского страхования"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Код: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_____________________/________________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его наличии)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/подпись) 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"СК-Фармация"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банка:_________________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____________________/______________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его наличии)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/подпись) 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печати для акта на бумажном носителе)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ДСМ-210/2020</w:t>
            </w:r>
          </w:p>
        </w:tc>
      </w:tr>
    </w:tbl>
    <w:bookmarkStart w:name="z10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здравоохранения Республики Казахстан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29 марта 2018 года № 138 "Об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за № 16685, опубликован в Эталонном контрольном банке нормативных правовых актов Республики Казахстан 24 апреля 2018 года);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октября 2018 года № ҚР ДСМ-24 "О внесении изменений в приказ исполняющего обязанности Министра здравоохранения Республики Казахстан от 29 марта 2018 года № 138 "Об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за № 17693, опубликован в Эталонном контрольном банке нормативных правовых актов Республики Казахстан 8 ноября 2018 года);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Республики Казахстан от 6 декабря 2018 года № ҚР ДСМ-35 "О внесении изменений и дополнений в приказы Министра здравоохранения Республики Казахстан от 26 ноября 2009 года № 801 "Об утверждении Правил формирования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 и Методики формирования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страхования" и от 29 марта 2018 года № 138 "Об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за № 17872, опубликован в Эталонном контрольном банке нормативных правовых актов Республики Казахстан 7 декабря 2018 года);</w:t>
      </w:r>
    </w:p>
    <w:bookmarkEnd w:id="68"/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марта 2019 года № ҚР ДСМ-6 "О внесении изменений в приказ исполняющего обязанности Министра здравоохранения Республики Казахстан от 29 марта 2018 года № 138 "Об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за № 18398, опубликован в Эталонном контрольном банке нормативных правовых актов Республики Казахстан 29 марта 2019 года);</w:t>
      </w:r>
    </w:p>
    <w:bookmarkEnd w:id="69"/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апреля 2019 года № ҚР ДСМ-23 "О внесении изменений и дополнений в приказ исполняющего обязанности Министра здравоохранения Республики Казахстан от 29 марта 2018 года № 138 "Об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 и медицинских изделий" (зарегистрирован в Реестре государственной регистрации нормативных правовых актов за № 18494, опубликован в Эталонном контрольном банке нормативных правовых актов Республики Казахстан 17 апреля 2019 года);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области здравоохранения, в которые вносятся изменения и дополнения, утвержденных приказом исполняющего обязанности Министра здравоохранения Республики Казахстан от 5 ноября 2019 года № ҚР ДСМ-140 "О внесении изменений и дополнений в некоторые приказы Министра здравоохранения и Министра здравоохранения и социального развития в области здравоохранения" (зарегистрирован в Реестре государственной регистрации нормативных правовых актов за № 19555, опубликован в Эталонном контрольном банке нормативных правовых актов Республики Казахстан 12 ноября 2019 года);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5 ноября 2019 года № ҚР ДСМ-142 "О внесении изменений и дополнений в приказ исполняющего обязанности Министра здравоохранения Республики Казахстан от 29 марта 2018 года № 138 "Об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 и медицинских изделий" (зарегистрирован в Реестре государственной регистрации нормативных правовых актов за № 19557, опубликован в Эталонном контрольном банке нормативных правовых актов Республики Казахстан 12 ноября 2019 года);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февраля 2020 года № ҚР ДСМ-8/2020 "О внесении изменения в приказ исполняющего обязанности Министра здравоохранения Республики Казахстан от 29 марта 2018 года № 138 "Об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 и медицинских изделий" (зарегистрирован в Реестре государственной регистрации нормативных правовых актов за № 20000, опубликован в Эталонном контрольном банке нормативных правовых актов Республики Казахстан 10 февраля 2020 года);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марта 2020 года № ҚР ДСМ-16/2020 "О внесении изменений и дополнений в приказ исполняющего обязанности Министра здравоохранения Республики Казахстан от 29 марта 2018 года № 138 "Об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 и медицинских изделий" (зарегистрирован в Реестре государственной регистрации нормативных правовых актов за № 20131, опубликован в Эталонном контрольном банке нормативных правовых актов Республики Казахстан 20 марта 2020 года);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области здравоохранения, в которые вносятся изменения и дополнения, утвержденных приказом Министра здравоохранения Республики Казахстан от 27 марта 2020 года № ҚР ДСМ-21/2020 "О внесении изменений и дополнений в некоторые приказы в области здравоохранения" (зарегистрирован в Реестре государственной регистрации нормативных правовых актов за № 20182, опубликован в Эталонном контрольном банке нормативных правовых актов Республики Казахстан 2 апреля 2020 года);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Республики Казахстан от 18 июля 2020 года № КР ДСМ - 86/2020 "О внесении изменений и дополнений в некоторые приказы в области здравоохранения" (зарегистрирован в Реестре государственной регистрации нормативных правовых актов за № 20992, опубликован в Эталонном контрольном банке нормативных правовых актов Республики Казахстан 20 июля 2020 года).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