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26d4" w14:textId="58d2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ноября 2020 года № 468. Зарегистрирован в Министерстве юстиции Республики Казахстан 30 ноября 2020 года № 21691. Утратил силу приказом Министра труда и социальной защиты населения Республики Казахстан от 26 мая 2023 года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5757, опубликован 11 сентября 2009 года №138 (1735) в газете "Юридическая газета")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исчислении совокупного дохода семьи не рассматриваются в качестве дохода физического лица: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адресная социальная помощь;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единовременные пособия на погребение;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социальные пособия по инвалидности детям-инвалидам до шестнадцати лет;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социальные пособия по инвалидности детям-инвалидам от шестнадцати до восемнадцати лет первой, второй, третьей групп;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государственные пособия детям-инвалидам до шестнадцати лет;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государственные пособия детям-инвалидам от шестнадцати до восемнадцати лет первой, второй, третьей групп;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ежемесячные государственные пособия, назначаемые и выплачиваемые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стипендии, в том числе государственная именная и именная стипендии, выплачиваемые студентам, обучающимся в организациях образования, реализующих образовательные программы высшего образования, студентам организаций образования, реализующих образовательные программы технического и профессионального послесреднего образования (училищ, колледжей);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помощь, оказанная семье в целях возмещения ущерба, причиненного их здоровью и имуществу вследствие чрезвычайных ситуаций;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единовременные государственные пособия в связи с рождением ребенка;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и материальная помощь обучающимся из числа малообеспеченных семей, оказываемая в организациях образования в соответствии с законодательством Республики Казахстан в области образования;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 постановлением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единовременная денежная помощь оказываемая в соответствии с Типовыми правилами;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благотворительная помощь;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поездки граждан на бесплатное или льготное протезирование;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содержание граждан на время протезирования;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стоимость бесплатного или льготного проезда граждан за пределы населенного пункта на лечение;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натуральные виды помощи, оказанные в соответствии с законодательством Республики Казахстан в виде: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реабилитации, выделенных инвалидам;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материальной помощи обучающимся и воспитанникам государственных учреждений образования из семей, не получающих государственную адресную социальную помощь, в которых среднедушевой доход ниже величины прожиточного минимума,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предоставляемой в соответствии с Правилами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помощи, предоставляемой в рамках гарантированного социального пакета детям из малообеспеченных семей;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единовременные денежные выплаты в связи с усыновлением ребенка-сироты и (или) ребенка, оставшегося без попечения родителей;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единовременные выплаты на переезд (на каждого члена семьи) участникам добровольного переселения в рамках Программы;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единовременное погашение в банках второго уровня и микрофинансовых организациях задолженности по беззалоговым потребительским займам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сумма жилищных сертификатов для покрытия части первоначального взноса по займу в порядке, установленном жилищным законодательством.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продуктово-бытовые наборы, предоставляемые на период действия чрезвычайного положения или ограничительных мероприятий, а также сумма, выплачиваемая взамен этой помощи;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социальные выплаты на случай потери дохода в связи с ограничениями деятельности на период действия чрезвычайного положения или единовременные социальные выплаты на случай потери дохода в связи с введением ограничительных мероприятий.";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исчислении совокупного дохода семьи учитываются доходы, полученные в виде: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полученные от работодателя суммы в качестве оплаты труда, а именно: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заработная плата, исчисляемая работодателем и выплачиваемая работнику за период, в течение которого работнику гарантируется сохранение его заработка;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компенсации, выплачиваемые при расторжении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трудовым законодательством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выплачиваемое страховым агентам и брокерам;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военнослужащих, в том числе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кредита, выплаченные работодателем. Указанные выплаты распределяются на установленный срок погашения кредита;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жилищные выплаты военнослужащим и сотрудникам специальных государственных органов;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социальных выплат, а именно: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пенсионных выплат, компенсационные выплаты к ним, назначаемые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 по инвалидности, по случаю потери кормильца, кроме государственного социального пособия по инвалидности детям-инвалидам до шестнадцати лет и государственного социального пособия по инвалидности детям-инвалидам с шестнадцати до восемнадцати лет первой, второй, третьей групп;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пособия, кроме специального государственного пособия детям-инвалидам до шестнадцати лет и специального государственного пособия детям-инвалидам с шестнадцати до восемнадцати лет первой, второй, третьей групп;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 лицам, работавшим на подземных и открытых горных работах, а также на работах с особо вредными и особо тяжелыми условиями труда или на работах с вредными и тяжелыми условиями труда;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из государственного фонда социального страхования, кроме социальной выплаты на случай потери дохода в связи с ограничениями деятельности на период действия чрезвычайного положения или единовременной социальной выплаты на случай потери дохода в связи с введением ограничительных мероприятий;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по уходу за ребенком по достижению им одного года;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детей-инвалидов, обучающихся на дому;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опекунам или попечителям на содержание ребенка-сироты (детей-сирот) и ребенка (детей), оставшегося без попечения родителей;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на содержание ребенка (детей), переданного патронатным воспитателям;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пособие, назначаемое и выплачиваемое матери или отцу, усыновителю (удочерителю), опекуну (попечителю), воспитывающему ребенка-инвалида (детей-инвалидов);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по социальному обеспечению за счет средств работодателя;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пожизненное содержание судье, пребывающему в отставке;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гарантии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стипендии, в том числе государственная именная и именная стипендии, выплачиваемые интернам, магистрантам, докторантам, слушателям резидентуры и другим слушателям учебных заведений независимо от источника финансирования;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материальная (социальная) помощь на проезд во внутригородском общественном транспорте, оказываемая за счет средств местных бюджетов за исключением помощи, предоставляемой в рамках гарантированного социального пакета для детей из малообеспеченных семей;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натуральных видов помощи, предоставляемой в соответствии с законодательством Республики Казахстан, а также сумма, выплачиваемая взамен этой помощи, кроме продуктово-бытовых наборов, предоставляемых на период действия чрезвычайного положения или ограничительных мероприятий, а также сумма, выплачиваемая взамен этой помощи;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надбавки и доплаты ко всем видам выплат, установленных законодательными актами Республики Казахстан, органами местного государственного управления, учреждениями и организациями.";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обеспечить: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областных, городов Нур-Султан, Алматы и Шымкент управлений координации занятости и социальных программ, некоммерческого акционерного общества "Государственная корпорация "Правительство для граждан", акционерного общества "Центр развития трудовых ресурсов";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исчисления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совокупного дохода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(семьи), претендующего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получение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районов по природным условиям Республики Казахстан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Область, город республиканского значения, столицы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Район, город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Айыртауский район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район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Есильский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Жамбылский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Кызылжарский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Мамлютский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Шал акына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Аккайынский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Тайыншинский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Тимирязевский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Уалихановский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район Габита Мусрепова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 Биржан сал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Зерендинский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Бурабайский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Сандыктауский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Буландынский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Аккольский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Ерейментауский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Жаксынский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Кокшетау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Степногорск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Карабалыкский район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Федоровский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Мендыкаринский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Узункольский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Аулиекольский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Карасуский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Алтынсаринский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Костанайский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район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город Костанай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город Рудный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Иртышский район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Железинский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район Тереңкөл,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Сухостепная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Акжаикский район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Таскалинский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район Байтерек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Теректинский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Бурлинский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Чингирлауский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Хобдинский район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Мартукский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Айтекебийский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Алгинский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город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Камыстинский район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Наурзумский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Житикаринский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Лисаковск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Есильский район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Атбасарский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Коргалжынский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Шортандинский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Целиноградский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Астраханский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Аршалынский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Егиндыкольский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Нуринский район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Каркаралинский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Осакаровский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Абайский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Бухар Жырауский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Караганда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Сарань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Шахтинск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город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Актогайский район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Баянаульский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район Аққулы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Павлодарский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Успенский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Шербактинский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город Аксу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Бескарагайский район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Бородулихинский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район Алтай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Кокпектинский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Капчагай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Бокейординский район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Жаныбекский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Казталовский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Каратобинский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Сырымский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Амангельдинский район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Джангельдинский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город Аркалык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Уилский район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Темирский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Иргизский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Хромтауский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Мугалжарский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Жанааркинский район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Шетский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Актогайский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Улытауский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город Жезказган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Балхаш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Каражал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город Приозерск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город Сатпаев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Абайский район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Аягузский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Жарминский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город Семей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город Курчатов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Жылыойский район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Исатайский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Курмангазинский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Кызылкогинский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Макатский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Махамбетский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Аральский район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Жалагашский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Жанакорганский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Казалинский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Кармакчинский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Сырдаринский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Шиелийский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Байганинский район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Шалкарский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Бейнеуский район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Каракиянский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Мангистауский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Тупкараганский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Мунайлинский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город 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Жанаозен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Созакский район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Сарысуский район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Таласский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район Турара 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Балхашский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Предгорно-пустынно-степная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Аксуский район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Алакольский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Енбекшиказахский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Жамбылский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Кегенский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Кербулакский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Коксуский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Каратальский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Карасайский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Панфиловский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Райымбекский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Саркандский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Талгарский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Ескельдинский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Уйгурский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Илийский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город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Байзакский район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Жуалынский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Кордайский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Меркенский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Мойынкумский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Шуский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Тараз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Арысский район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Байдибекский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Жетысайский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Келесский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Казыгуртский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Мактааральский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Ордабасинский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Сайрамский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Сарыагашский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Толебийский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Тюлкибасский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Шардаринский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город Кентау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город Туркестан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Урджарский район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Зайсанский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Южно-Сибирская горная и предгорная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Глубоковский район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Катон-Карагайский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Шемонаихинский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Тарбагатайский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Курчумский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Уланский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город Усть-Каменогорск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Риддер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