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1b5c" w14:textId="05c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ноября 2020 года № 597. Зарегистрирован в Министерстве юстиции Республики Казахстан 5 ноября 2020 года № 21588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 (зарегистрирован в Реестре государственной регистрации нормативных правовых актов под № 16189, опубликован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состава, военнообязанных соответствующего состава либо граждан,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вакантные воинские должности офицерского состава временно назначаются: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военнослужащие нижестоящего состава Вооруженных Сил Республики Казахстан при наличии условий,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16 февраля 2012 года "О воинской службе и статусе военнослужащих", а также имеющие непрерывный стаж воинской службы не менее пяти лет (за исключением лиц, назначаемых на должности медицинских работников), высшее образование и специальность, родственную по профилю соответствующей воинской учетной специальности, при условии, что у них не будут в подчинении офицеров;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военнообязанные соответствующего состава, а также граждане, имеющие высшее образование и специальность, родственную по профилю соответствующей воинской учетной специальности.".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