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47e" w14:textId="a4d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стандартов оснащения организаций здравоохранения медицинскими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октября 2020 года № ҚР ДСМ-167/2020. Зарегистрирован в Министерстве юстиции Республики Казахстан 30 октября 2020 года № 21560.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08.07.2025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организаций здравоохранения медицинскими изделиями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ДСМ-167/2020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стандарты оснащения организаций здравоохранения медицинскими изделиями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стандарты оснащения организаций здравоохранения медицинскими изделиями (далее –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устанавливают общие требования к стандартам оснащения изделиями медицинского назначения и медицинской техникой (далее-МИ) в организациях здравоохранения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Оснащение МИ организаций здравоохранения, оказывающих медицинские услуги, формируется по следующим стандартам: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стандарт оснащения организации здравоохранения, оказывающей медицинскую помощь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стандарт оснащения подразделения организации здравоохранения, оказывающего консультативно-диагностическую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стандарт оснащения организации здравоохранения, оказывающей медицинскую помощь в стационарных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минимальный стандарт оснащения подразделения организации здравоохранения, оказывающего анестезиологическую и реаниматологическую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минимальный стандарт оснащения подразделения организации здравоохранения, оказывающего хирургическую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минимальный стандарт оснащения подразделения организации здравоохранения, оказывающего стоматологическую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минимальный стандарт оснащения подразделения организации здравоохранения, оказывающего офтальмологическую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минимальный стандарт оснащения подразделения организации здравоохранения, оказывающего отоларингологическую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минимальный стандарт оснащения подразделения организации здравоохранения, оказывающего кардиологическую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минимальный стандарт оснащения подразделения организации здравоохранения, оказывающего помощь при инфекционных заболеваниях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минимальный стандарт оснащения подразделения организации здравоохранения, оказывающего урологическую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>к настоящим Стандартам;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минимальный стандарт оснащения подразделения организации здравоохранения, оказывающего акушерско-гинекологическую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минимальный стандарт оснащения подразделения организации здравоохранения, оказывающего онкологическую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минимальный стандарт оснащения подразделения организации здравоохранения, оказывающего аллергологическую и иммунологическую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минимальный стандарт оснащения подразделения организации здравоохранения, оказывающего травматологическую и ортопедическую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минимальный стандарт оснащения подразделения организации здравоохранения, оказывающего пульмонологическую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минимальный стандарт оснащения подразделения организации здравоохранения, оказывающего нейрохирургическую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минимальный стандарт оснащения подразделения организации здравоохранения, оказывающего ревматологическую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минимальный стандарт оснащения подразделения организации здравоохранения, оказывающего эндокринологическую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минимальный стандарт оснащения подразделения организации здравоохранения, оказывающего дерматовенерологическую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минимальный стандарт оснащения подразделения организации здравоохранения, оказывающего педиатрическую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минимальный стандарт оснащения подразделения организации здравоохранения, оказывающего услуги по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минимальный стандарт оснащения подразделения организации здравоохранения, оказывающего медицинскую помощь при туберкулезе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минимальный стандарт оснащения подразделения организации здравоохранения, оказывающего неврологическую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минимальный стандарт оснащения подразделения организации здравоохранения, оказывающего токсикологическую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минимальный стандарт оснащения подразделения организации здравоохранения, оказывающего нефрологическую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минимальный стандарт оснащения подразделения организации здравоохранения, оказывающего трансфузиологическую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минимальный стандарт оснащения подразделения организации здравоохранения, оказывающего гастроэнтерологическую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минимальный стандарт оснащения подразделения организации здравоохранения, оказывающего помощь в области психического здоровья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минимальный стандарт оснащения подразделения организации здравоохранения, оказывающего паллиативную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минимальный стандарт оснащения подразделения организации здравоохранения, оказывающего гематологическую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минимальный стандарт оснащения подразделения организации здравоохранения, оказывающего стерилизационно-дезинфекционные услуги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минимальный стандарт оснащения подразделения организации здравоохранения, оказывающего сурдологическую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Стандартам.</w:t>
      </w:r>
    </w:p>
    <w:bookmarkEnd w:id="44"/>
    <w:bookmarkStart w:name="z4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минимальный стандарт для подготовки технической спецификации на ангиографическую установку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5"/>
    <w:bookmarkStart w:name="z4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минимальный стандарт для подготовки технической спецификации на компьютерный томограф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6"/>
    <w:bookmarkStart w:name="z4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минимальный стандарт для подготовки технической спецификации на маммограф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7"/>
    <w:bookmarkStart w:name="z4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минимальный стандарт для подготовки технической спецификации на магнитно-резонансный томограф (гелевый)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8"/>
    <w:bookmarkStart w:name="z4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минимальный стандарт для подготовки технической спецификации на передвижной рентген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49"/>
    <w:bookmarkStart w:name="z4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минимальный стандарт для подготовки технической спецификации на рентгенодиагностический комплекс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50"/>
    <w:bookmarkStart w:name="z4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минимальный стандарт для подготовки технической спецификации на рентгеновский аппарат типа С-дуга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51"/>
    <w:bookmarkStart w:name="z4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минимальный стандарт для подготовки технической спецификации на флюорограф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Стандартам;</w:t>
      </w:r>
    </w:p>
    <w:bookmarkEnd w:id="52"/>
    <w:bookmarkStart w:name="z4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минимальный стандарт для подготовки технической спецификации на магнитно-резонансный томограф (безгелевый)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здравоохранения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4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организации здравоохранения, оказывающей медицинскую помощь в амбулаторных условиях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кабинет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холестерина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общей практики (терапевта)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педиатра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(электронные) и 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акушер-гинеколога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для выезда по 4 категории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 с 2 литровым баллоном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(прививочный, перевязочный)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забора и приема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для хранения консервантов и стабилизаторов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биологического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стационарный или 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консультативно-диагностическую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всех профилей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(перевязочный) кабинет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аптечка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эзофагогастродуоденоскопии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(видеопроцессор, монитор, осветитель,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Видеогастродуоденоскоп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внутрижелудочной рН-метрии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оборудования,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бронхоскопии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(видеопроцессор, монитор, осветитель,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в комплекте (взрослый (детский)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колоно- и ректоскопии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система (процессор, монитор, отсасыватель)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гистероскопии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мойки, дезинфекции и стерилизации жесткого и гибкого эндоскопического оборудования и медицинской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ВЧ-электрохирургический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кабинет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диагностический стационарный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(АПП)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УЗИ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УЗИ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непрямой эластографии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введения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МРТ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Инжектор для введения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функциональной диагностики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Экспресс-лаборатория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Цитологическая лаборатория (стационар)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Центрифуга цитологическая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Устройства для приготовления и окраски мазков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Мебель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Клинико-биохимическая лаборатория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Гематологический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или устройство для определения СОЭ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Химико-микроскопические (общеклинические)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Полуавтоматический 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гибридный 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иммунологических экспресс-тестов для выявления маркеров поражения желудочно-кишечного тракта и мочевого пузыря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воздуха ультрафиолетовый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автоматический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ионоселективный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электрофореза полуавтоматическая или автоматическая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гликолизированного гемоглобина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полуавтоматический коагулометр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Агрегометр тромбоцитов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или полуавтомотический иммуноферментный анализатор для 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автоматических пипеточных дозаторов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иммунохемилюминисцентный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Цитометр проточный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флюоресцентный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лабораторный одноканальный (комплект из 6 дозаторов)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лабораторный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или кварцевый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Молекулярно-генетические исследования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лабораторный с термоциклированием (термостат твердотельный)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нуклеиновых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выделения нуклеиновых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Перемешиватель термостатируемый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 колбой ловушкой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6 автоматических пипеточных дозаторов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абактериальной воздушной среды для ПЦР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Бактериологическая лаборатория (АПП,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Культуральные, микроскопические, масс-спектрометрические исследования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идентификации микроорганизмов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бинокулярный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станция для приготовления стерильных питательных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Денситометр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культур крови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 для идентификации микроорганизмов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масс-спектрометрический,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лабораторные, электронные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настольная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СВЧ печь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машина для лабораторной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 для диагностики микобактерий из клинических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Тесты для выявления устойчивости к противотуберкулезным препаратам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Патоморфология (стационар) структурное подразделение оказывающее патологоанатомическую диагностику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декальцинации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вакуумный гистологический процессор с производительностью не менее 300 тканевых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микротом ротационный с ретракцией и тримминго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Бинокулярный микроскоп (с блоком простой поляризации)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криостатный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с иммерсией с цифровой фотонасадкой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аппарат для окраски гистологических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аппарат для окрашивания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для заливки парафином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вырезки операционного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заключения срезов под покровные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маркировки гистокассет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маркировки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система для аутопсии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АПП – амбулаторно-поликлиническая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ВЧ – высокие частоты;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УЗИ – ультразвуковые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КТ – компьютерный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МРТ – магнитно-резонансный томограф;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АД – артериальное давление;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ЭКГ – электрокардиограмма;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СО2 – диоксид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СОЭ – 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СВЧ – сверхвысокие частоты.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организации здравоохранения, оказывающей медицинскую помощь в стационарных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регистрации (регистратура - диспетчерская)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медицинской сортировки по триаж-системе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комплект оснащения для оказания неотложной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электромеханический рентгенопрозрачный для проведения непрямого массажа сердца у детей и взрослых, с возможностью изменения настроек частоты, глубина и режима компрессий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осмотра амбулаторных пациентов, манипуляционные кабинеты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для проведения рентгенологической, ультразвуковой, эндоскопической диагностики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Видеоскопический комплекс (гастро, бронхо, колоноскоп)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цифровой диагностический, портативный с функцией доплера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рентгеновская 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(палаты) кратковременного пребывания больных (диагностические палаты), посты для наблюдения за пациентами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Фетальный 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(ы) интенсивной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цифровой диагностический, портативный с функцией доплера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рентгеновская 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инкубатор для новорожденных (для организаций по родовспоможению)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обогрева новорожденных (для организаций по родовспоможению)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Подогреватель крови и внутривенных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электромеханический ренгенопрозрачный, для проведения непрямого массажа сердца у детей и взрослых, с возможностью изменения настроек частоты, глубина и режима компрессий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ПИТ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зал для экстренного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больничная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медицинская дрель в комплекте (силовое оборудование для обработки костей)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диагностической лапароскопии с инструментами для хирургии, гинекологии и урологии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 (в том числе педиатрического профиля)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приемного покоя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 со штативами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–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ПИТ – палата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анестезиологическую и реаниматологическую помощь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измерения внутричерепного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для ультразвукового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транскраниальной допплерографии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 портативный в реанимации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3койки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 баллонной контрпульсации)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мобильные кровати, со штативами, встроенные весы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3койки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в/в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мульти-диафильтрации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центрального венозного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гемодинамическим модулем и пульсоксиметром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световодом, с набором клинков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(помпа) для энтерального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продленной заместительной почечной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АСТ (активированное время свертывания)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реанимационное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Изолятор***</w:t>
            </w:r>
          </w:p>
        </w:tc>
      </w:tr>
    </w:tbl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ОАРИТ детской больницы оснащение медицинской техникой осуществляется с учетом педиатрической специфики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оснащается в соответствии с оснащением палаты реанимации и интенсивной терапии.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хирургическую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врача-хирурга с перевязочной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или стационарная операционная лампа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проктолога (манипуляционная)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универсальное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биполярной коагуляции геморроидальных узлов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амбулаторной хирургии с койками хирургического профиля (дневной стационар)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консоль настенная палатная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смотровой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блок с палатой дневного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 анестезиологическая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Потолочная консоль хирургическая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операционный стол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для микрохирургии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аргоноплазменной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диссектор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наркозно-дыхательный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Анестезиологический реанимационный монитор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комплекс, базовый набор для лапароскопических вмешательств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кабинет ЦАХ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стойка в комплекте (видеопроцессор, монитор, электроотсос, электрокоагулятор)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сушки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набор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переносной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многоканальный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блок 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 анестезиологическая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операционный универсальный с принадлежностями для общей хирургии, гинекологии, урологии.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Бинокулярная операционная лупа с световодом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Анестезиологический реанимационный монитор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кресло хирурга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в комплекте в соответствии с профилем операционной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литотриптор двойного действия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лапароскопии в общей хирургии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лапароскопии в гинекологии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операционный большой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проведения трансуретральной резекции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перкутанной нефроскопии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Видеоэндскопическая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Видеоэндскопическая система с бронховидеоскопом.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предварительной очистки эндоскопов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автоматической мойки, дезинфекции и стерилизации гибких эндоскопов, с принадлежностями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коагулятор, перистальтический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ЭРХПГ, ЭПСТ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лигирования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пробуждения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пациента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многоканальный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одну койку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подготовки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размораживания и подогрева перед трансфузией компонентов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для хранения компонентов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мобильный с С-дугой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интраоперационной реинфузии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мультидисциплинарный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ультразвуковой аппарат с интраоперационным дачтиком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ультразвуковой аппарат с лапароскопическим датчиком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переносной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обогрева пациента для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Высокопоточный нагреватель жидкостей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 и гемодиафильтрации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внутриаортальной баллонной контрпульсации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Центрифужный насос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перевозки донорского сердца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Молекулярно-адсорбирующая-циркулирующая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экстракорпоральной мембранной оксигенации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трансплантации почки и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литотриптер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литотриптер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нефроскопии с ригидным фиброуретероскопом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нефроскопии с гибким фиброуретероскопом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 цитоспектрофлюориметр 4-канальный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(термоциклер) многоканальный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Блот-гибридизатор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Термоциклер многоканальный для ПЦР в реальном времени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 автоматический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 экспертного класса с доплером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(с расчетом объема печени - волюметрии)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очистки и аутотрансфузии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подогрева (в растворов и препаратов крови)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рентгенографическая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 операционный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аспирационный отсос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(с инвазивным определением АД и газоанализатором)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(с инвазивным определением АД и газоанализатором)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лекарственных средств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контейнер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контейнер с хладоэлементами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холодильник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ультразвуковой аппарат экспертного класса с доплером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кислотно-щелочного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трехканальный с автоматическим режимом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скорой медицинской помощи портативный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 со спецсигналом (специально оснащенный)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настольные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Бинокулярные лупы (2,5х, 4х, 6х)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микрохирургический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сосудистый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Наркозный аппарат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Рентгенологический аппарат С-дуга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Аргоноплазменный коагулятор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 на операционном столе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эндовидеохирургических лапароскопических вмешательств (забор органа у доноров – печень, почки)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хирургического инструментария – миниассистент (рано расширители)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наблюдения за пациентом с параметрами слежения артериального давления, электрокардиограммы, насыщения кислородом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УФО – ультрафиолетовое облучение;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ЭРХПГ – эндоскопическая ретроградная холангиопанкреатография;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ЭПСТ – эндоскопическая папиллосфинктеротомия;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ЦАХ – центр амбулаторной хирургии;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ПЦР –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АД – артериальное давление.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стоматологическую помощь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стоматолога общей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очистки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пародонтоза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Скалер стоматологический ультразвуковой с устройством для подачи воды.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ЧЛХ(челюстно-лицевой хирургии)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Интраоральный рентгеновский аппарат в комплекте с пультом.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ЧЛХ – челюстно - лицевая хирургия;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ПТ – по требованию.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4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офтальмологическую помощь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окулиста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 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поля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Диафаноскоп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диагностический для использования в офтальмологии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для сканирования переднего и заднего отделов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Фундус-камера с обработкой изображения для ФАГД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компьютерный комплекс для электрофизиологических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ретинальная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контактной, сложной и специальной коррекции зрения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 - релаксатор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тренировок аккомодации в комплекте с линзой и компьютерной программой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диплоптического лечения косоглазия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транссклеральный для стимуляции цилиарной мышцы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вакуумного массажа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диагностики, лечения нарушений бинокулярного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амбулаторной микрохирургии глаза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Коагулятор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Лазерное офтальмологическое отделение (кабинет)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офтальмологическая установка в комплекте с щелевой лампой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офтальмологический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 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налобный бинокулярный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офтальмологический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офтальмологический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Офтальмодиатермокоагулятор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Бинокулярный офтальмоскоп с налобной фиксацией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Дополнительно к оснащению операционного зала.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ФАГД – флуоресцентная ангиография глазного дна;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5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отоларингологическую помощь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отоларинголога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 (Лор комбайн)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диагностический отоларингологический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ультразвуковой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изделий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отоларинголога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Моюще-дезинфецирующая машина для обработки предметов ухода за больными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медицинский узконаправленного света налобный в комплекте 3S LЕD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коек)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Фиброназофаринголарингоскоп портативный в комплекте с источником света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диагностический отоларингологический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(диагностический,для осмотра напольная модель)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для осмотра и обследования /С гидравлической регулировкой высоты/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Видеоэндоскопический комплекс для ЛОР хирургии с принадлежностями и системой архивации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 для ЛОР операций с модулем интраоперационной флюорисценции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система с принадлежностями для операции на ухе, полости носа, глотке и гортани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нейромониторинга (аппарат целостности нерва)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лазер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система для ЛОР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(отологический)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(для операции на глотке и гортани)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ЛОР инструментов, операционный (для операции на полости носа)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Лор-комбайн (рабочее место отоларинголога) в комплекте со смотровым микроскопом, гибким назофарингоскопом, монитором, камерой и системой архивации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ультразвуковой для носовых пазух (эхосинускоп)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Риноскоп, риноларингофиброскоп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Ларингостробоскоп (стробоскоп) электронный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90"/>
    <w:bookmarkStart w:name="z1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91"/>
    <w:bookmarkStart w:name="z1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92"/>
    <w:bookmarkStart w:name="z1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93"/>
    <w:bookmarkStart w:name="z1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94"/>
    <w:bookmarkStart w:name="z1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95"/>
    <w:bookmarkStart w:name="z1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96"/>
    <w:bookmarkStart w:name="z1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97"/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98"/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ЛОР – оториноларингология (отоларингология);</w:t>
      </w:r>
    </w:p>
    <w:bookmarkEnd w:id="99"/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ПТ – по требованию.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кардиологическую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кардиолога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3-х или 6 канальный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отделение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Интервенционная кардиология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3 койки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интервенционной кардиологии***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Электрофизиологическая станция (далее - ЭФ-станция)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экстракорпоральной мембранной оксигенации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Электрокардиостимулятор, совмещенный с ЭФ-станцией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Радиочастотный деструктор, совмещенный с ЭФ-станцией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Картирующая система для построения карты распространения импульса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чреспищеводной электрокардиостимуляции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вспомогательного кровообращения (внутриаортальной баллонной контрпульсации)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столов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для аспирации тромбов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ОСТ (оптико – когерентная томография)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 в комплекте с инжектором и системой гемодинамики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(кардиология, интервенционная кардиология)****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Стресс-система (велоэргометр или тредмил)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стол для новорожденных с подогревом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Кювез для новорожденных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фототерапии новорожденных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детей раннего детского возраста с защитной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подводка кислорода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стерилизатор бутылочек для детского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Наружный временный электрокардиостимулятор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или портативный аппарат для ультразвукового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сердца и сосудов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 с наличием 5-ти канальной электрокардиографии, пульсоксиметром, неинвазивным мониторингом 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пульсоксиметр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(взрослые, детские)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весы электронные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(небулайзер)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10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переносной набор для проведения реанимационных мероприятий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операционной для кардиохирургии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Операционный стол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операционной сестры рабочий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светильник (стационарный, безтеневой)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сердечно-сосудистой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набора на каждый вид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 стернотомическая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 хирургический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равновесия с определением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(отсос) хирургический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датчиками и гемодинамическим модулем и пульсоксиметром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Наркозно-дыхательный аппарат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Электрокардиостимулятор наружный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(шприцевой дозатор)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Анестезиологический стол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интрооперационной оценки качества кровотока в шунтах методом транзиторного времени потока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(по требованию)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искусственного кровообращения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Терморегулирующее устройство с двумя контурами циркуляции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аутогемотрансфузии (гемосепаратор)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экстракорпоральной мембранной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внутриаортальной баллонной контрпульсации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анестезиологии реанимации для кардиохирургии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искусственной вентиляции легких с различными режимами вентиляции и автоматическим включением сигнала тревоги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 с функцией синхронизации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койку в отделении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(вакуумный аспиратор)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быстрого размораживания и подогрева свежезамороженной плазмы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подогрева кровезаменителей и растворов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противопролежневый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для транспортировки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каталка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реанимационная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Многофункциональная кровать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койкомест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транспортировочный аппарат искусственной вентиляции легких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 реанимации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и КШС анализатор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свертываемости крови (активное время свертывания АСТ)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пациента (воздушный обогрев)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портативный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аппарат заместительной почечной терапии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 наружный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***Дополнительно к оснащению операционного 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ЭФ – электрофизиологическая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УЗИ – ультразвуковые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 – артериальное давление;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КШС – кислотнощелочное состояние.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АСТ – аспартатаминотрансфераза;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ОСТ – оптическая когерентная томография.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помощь при инфекционных заболеваниях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3-х секционная многофункциональная электрическая (с аксессуарами для отд. реанимации и весами)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согревания в/в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накаждую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Потолочная двойная реанимационная консоль 2xO2, 2xVac, 2xAir, 2x полка, 16x 220V, свет, 2x штатив, кнопка вызова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кислорода с увлажнителем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отсасывания интермиттирующий / продолжительный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перевязочная консоль O2, Vac, 220V(4x), полка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изолирующий бокс с (ТИБ) с фильтрационными установками, окнами, встроенными перчатками)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рентгенологический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02"/>
    <w:bookmarkStart w:name="z1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06"/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07"/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урологическую помощь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уролога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медицинское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12"/>
    <w:bookmarkStart w:name="z1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13"/>
    <w:bookmarkStart w:name="z1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14"/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15"/>
    <w:bookmarkStart w:name="z1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16"/>
    <w:bookmarkStart w:name="z1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17"/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19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акушерско-гинекологическую помощь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гинеколога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гидравлическим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 (смотровой)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с гидравлическим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(лампа)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 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не инвазивной вентиляции легких с режимом постоянного положительного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для новорожденного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реанимационные столики с источником лучистого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для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неонатальный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родильного отделения****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излучающий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механической искусственной вентиляции легких с опцией С-РАР и кислородным смесителем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 для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(с набором биопсии)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Гистероскопические эндоскопы (ВЭК)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Гинекологическая операционная****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 операционное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криохирургии гинекологический и/или аппарат лазерный хирургический;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 (с набором для биопсии)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</w:tbl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21"/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23"/>
    <w:bookmarkStart w:name="z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24"/>
    <w:bookmarkStart w:name="z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отсутствия инструментально –диагностического отделения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операционного зала</w:t>
      </w:r>
    </w:p>
    <w:bookmarkEnd w:id="127"/>
    <w:bookmarkStart w:name="z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*****Дополнительно к оснащению инструментально –диагностического отделения</w:t>
      </w:r>
    </w:p>
    <w:bookmarkEnd w:id="128"/>
    <w:bookmarkStart w:name="z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29"/>
    <w:bookmarkStart w:name="z2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УЗИ – ультразвуковые исследования;</w:t>
      </w:r>
    </w:p>
    <w:bookmarkEnd w:id="130"/>
    <w:bookmarkStart w:name="z2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ВЭК – видеоэндоскопический комплекс;</w:t>
      </w:r>
    </w:p>
    <w:bookmarkEnd w:id="131"/>
    <w:bookmarkStart w:name="z2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ПТ – по требованию.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онкологическую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Узкопрофильные отделения (кабинеты) в том числе детские (создаются в онкологических организациях, имеющих более 200 коек)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опухолей головы и шеи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Налобный рефлектор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Онкоурологическое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 диагностический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Онкогинекология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коагулятор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торакальной (абдоминальной) онкологии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опухолей костей, мягких тканей и меланом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нейроонкологии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медицинский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гемобластозов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дозатор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для трепанбиопсии молочной железы с набором игл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химиотерапии (в составе КазНИИОиР, онкологических диспансеров, многопрофильной больницы (областная, городская)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централизованного разведения цитостатических лекарственных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бокс с отсекающим потоком воздуха, системой ультрафиолетового облучения внутренней камеры и защитным экраном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термозапаивающая машина для герметичной упаковки шприцев и флаконов с готовыми растворами цитостатиков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лучевой терапии (радиологическое отделение) (в составе КазНИИОиР, онкологическом диспансере с коечным фондом не менее чем 100 коек, многопрофильной больницы (областная, городская).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ускоритель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брахитерапии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близкофокусной рентгенотерапии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ядерной медицины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Блок производства и контроля качества РФП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спектрометр для определения подлинности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 - абсорбционный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радиофармпрепаратов (12 ячеек)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 - абсорбционный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радиофармпрепаратов (12 ячеек)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Дозиметр-радиометр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защитные свинцовые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Блок (отделение) радионуклидной диагностики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Позитронно-эмиссионный томограф совмещенный с компьютерным томографом (ПЭТ) ПЭТ-КТ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Однофотонный эмиссионный компьютерный томограф совмещенный с компьютерным томографом (ОФЭКТ) ОФЭКТ-КТ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Дозкалибратор для измерения активности радиофармпрепаратов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широкоформатный цветной с термопечатью для ПЭТ-КТ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автоматизированная система распределения и введения радиофармпрепарата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ламинарный радиационно-защитный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Фантомы для проведения контроля качества и калибровки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Калибровочные 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дозиметр для контроля характеристик рентгеновских аппаратов с набором детекторов и фантомов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Блок (отделение) радионуклидной 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камера для расфасовки РФП с полуавтоматической фасовкой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ламинарный радиационно-защитный с манипуляторами для фасовки РФП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радиометрфасовок (дозкалибратор)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радиационного фона в палатах с детекторами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детектор на палату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радиационного фона пациентов с детекторами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детектор на палату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хранения жидких радиактивных отходов 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спектрометр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твердых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загрязнения рук и 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защитный для хранения РФП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Служба радиационной безопасности или лицо, ответственное за радиационную безопасность или контроль и технического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дозиметр-радиометр с полным набором детекторов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ликвидации последствия радиационных аварий (в помещениях генераторной, фасовочной, процедурной, радиохимической, синтезной радиофармпрепаратов)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гамма и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карманный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РФП – радиофармпрепарат;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МэВ – мегаэлектронвольт;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(ПЭТ) ПЭТ (КТ) – позитронно-эмиссионный томограф, совмещенный с компьютерным томографом;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(ОФЭКТ) ОФЭКТ (КТ) – однофотонный эмиссионный компьютерный томограф, совмещенный с компьютерным томографом;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КазНИИОиР – Казахский научно-исследовательский институт онкологии и радиологии.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22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аллергологическую и иммунологическую помощь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аллерголога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для ручной ИВЛ(Амбу)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аллергологии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34"/>
    <w:bookmarkStart w:name="z2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</w:t>
      </w:r>
      <w:r>
        <w:rPr>
          <w:rFonts w:ascii="Times New Roman"/>
          <w:b w:val="false"/>
          <w:i w:val="false"/>
          <w:color w:val="000000"/>
          <w:sz w:val="28"/>
        </w:rPr>
        <w:t>)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38"/>
    <w:bookmarkStart w:name="z2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39"/>
    <w:bookmarkStart w:name="z2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40"/>
    <w:bookmarkStart w:name="z2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23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травматологическую и ортопедическую помощь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травматологии и ортопедии (манипуляционная)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Видеартроскоп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смотровой (мобильный)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Высокочастотный электрокоагулятор для монополярных, биполярных сечений и коагуляции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ортопедии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Видеоартроскоп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хирургическая для остеотомии c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рентгенологический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пациента для ожогового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 с набором рукояток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лечения ожогов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43"/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44"/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45"/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46"/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операционного зала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 оснащения организаций здравоохранения медицинскими изделиями</w:t>
            </w:r>
          </w:p>
        </w:tc>
      </w:tr>
    </w:tbl>
    <w:bookmarkStart w:name="z25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пульмонологическую помощь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пульмонолога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 (переносной)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определения потовой пробы (в детском пульмонологическом отделении)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54"/>
    <w:bookmarkStart w:name="z2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55"/>
    <w:bookmarkStart w:name="z2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56"/>
    <w:bookmarkStart w:name="z2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57"/>
    <w:bookmarkStart w:name="z2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58"/>
    <w:bookmarkStart w:name="z2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59"/>
    <w:bookmarkStart w:name="z2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инструментально –диагностического отделения</w:t>
      </w:r>
    </w:p>
    <w:bookmarkEnd w:id="160"/>
    <w:bookmarkStart w:name="z2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61"/>
    <w:bookmarkStart w:name="z2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нейрохирургическую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Нейрохирургическая операционная***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Силовое оборудование для нейрохирургии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нейромониторинга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нейронавигации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Электронно-оптический преобразователь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Ангиографическая система в комплекте с инжектором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сканирования с комплектом датчиков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Дополнительно к оснащению операционного зала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2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ревматологическую помощь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bookmarkStart w:name="z2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64"/>
    <w:bookmarkStart w:name="z2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65"/>
    <w:bookmarkStart w:name="z2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66"/>
    <w:bookmarkStart w:name="z2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67"/>
    <w:bookmarkStart w:name="z2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68"/>
    <w:bookmarkStart w:name="z2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69"/>
    <w:bookmarkStart w:name="z2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70"/>
    <w:bookmarkStart w:name="z2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2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эндокринологическую помощь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эндокринолога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эндокринологии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компьютерный периметр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офтальмоскоп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Диодный лазер для лазерной коагуляции сетчатки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73"/>
    <w:bookmarkStart w:name="z2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74"/>
    <w:bookmarkStart w:name="z2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75"/>
    <w:bookmarkStart w:name="z2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76"/>
    <w:bookmarkStart w:name="z2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77"/>
    <w:bookmarkStart w:name="z2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78"/>
    <w:bookmarkStart w:name="z2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***Приложение к оснащению инструментально-диагностического отделения</w:t>
      </w:r>
    </w:p>
    <w:bookmarkEnd w:id="179"/>
    <w:bookmarkStart w:name="z2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80"/>
    <w:bookmarkStart w:name="z2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ультразвуковые исследования;</w:t>
      </w:r>
    </w:p>
    <w:bookmarkEnd w:id="181"/>
    <w:bookmarkStart w:name="z2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дерматовенерологическую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дерматовенеролога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педиатрическую помощь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покой***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новорожденного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для новорожденного и детей с набором мягких масок разных размеров (мешок Амбу)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экспертного класса инвазивный искусственной вентиляции для новорожденного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набором неонатальных и детских электродов, датчиков и манжеток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чрезкожного мониторирования газового состава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осцилляторной ИВЛ с одноразовыми контурами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неинвазивной искусственной вентиляции легких для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УЗИ для новорожденного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ЭКГ для новорожденных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 (c функцией микрозабора)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 (с функцией микрозабора)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для новорожденных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с неонатальными датчиками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койко-место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не инвазивной вентиляции легких с режимом постоянного положительного давления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реанимационные столики с источником лучистого тепла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искусственной вентиляции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родильную палату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совместного пребывания матери и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лучистого тепла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патологии новорожденных и выхаживания недоношенных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неонатальный с датчиками, и манжетками для измерения не инвазивного артериального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неинвазивной ИВЛ для новорожденного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транскутанного определения билирубина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реанимации и интенсивной терапии новорожденных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 с неонатальными датчиками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неинвазивной вентиляции легких для новорожденных 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ИВЛ с одноразовыми контурами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гипотермии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инвазивной ИВЛ для новорожденных (с контролем по давлению и объему) с одноразовыми контурами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чрескожного мониторирования газового состава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ОРИТН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реанимационная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 ПИТ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(электрокардиография, капнограф, измерения не инвазивного артериального давления и другие) с набором неонатальных датчиков, манжеток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в отделении плюс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высокочастотной ИВЛ с одноразовыми контурами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кувез с аппаратом искусственной вентиляции легких (с кислородными баллонами емкостью на 3 часа и более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парентерального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анализатор уровня аммиака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лечебной гипотермии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кислотно-основного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Транскутанный билирубинометр.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аппарат для УЗИ у новорожденного с набором датчиков и допплерометрическим блоком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медицинскую организацию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суточного Холтеровского мониторирования ЭКГ и 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для новорожденных 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автоматизированного перитонеального диализа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фибробронхоскоп(от 3,0-5,0мм)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 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/ аппарат для аудиологического скрининга новорожденных методом регистрации отоакустической эмиссии (ТЕОАЕ, DPOAE) и слуховых вызванных потенциалов (КСВП)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скрининговой тимпанометрии у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 для новорожденного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ЭЭГ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84"/>
    <w:bookmarkStart w:name="z3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185"/>
    <w:bookmarkStart w:name="z3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186"/>
    <w:bookmarkStart w:name="z3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187"/>
    <w:bookmarkStart w:name="z3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188"/>
    <w:bookmarkStart w:name="z3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189"/>
    <w:bookmarkStart w:name="z3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***Дополнительно к оснащению приемного покоя</w:t>
      </w:r>
    </w:p>
    <w:bookmarkEnd w:id="190"/>
    <w:bookmarkStart w:name="z3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****Дополнительно к оснащению инструментально –диагностического отделения</w:t>
      </w:r>
    </w:p>
    <w:bookmarkEnd w:id="191"/>
    <w:bookmarkStart w:name="z3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92"/>
    <w:bookmarkStart w:name="z3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ИВЛ – искусственная вентиляция легких;</w:t>
      </w:r>
    </w:p>
    <w:bookmarkEnd w:id="193"/>
    <w:bookmarkStart w:name="z3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 – палата интенсивной терапии;</w:t>
      </w:r>
    </w:p>
    <w:bookmarkEnd w:id="194"/>
    <w:bookmarkStart w:name="z3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ОРИТН – отделение реанимации и интенсивной терапии новорожденных;</w:t>
      </w:r>
    </w:p>
    <w:bookmarkEnd w:id="195"/>
    <w:bookmarkStart w:name="z3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УЗИ – ультразвуковые исследования.</w:t>
      </w:r>
    </w:p>
    <w:bookmarkEnd w:id="196"/>
    <w:bookmarkStart w:name="z3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ПТ-по требованию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подразделения организации здравоохранения, оказывающего услуги по медицинской реабилитации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реабилитолога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 (для взрослых /детей)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Кабинет/отделение физиотерапевтического лечения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стационарный ультразвуковой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УФО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светолечения/ цветолечения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электросонтерапии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сверхвысокочастотной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фототерапии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дарсонвализации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электростимуляции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прессотерапии верхних и нижних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аэрозольтерапии/ аэроионтерапии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комбинированной физиотерапии (электротерапии)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декомпрессионно-тракционной терапии (система вытяжения позвоночника)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ударно-волновой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подводного вытяжения и гидромассажа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оборудования для гидрокинезотерапии в т.ч. для механотерапии в воде для верхней и нижней конечности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высокоинтенсивной импульсной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криотерапии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интервальной вакуумной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(отделение, зал) ЛФК (кинезиотерапии) оборудование в соответствии с профилем медицинской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Кушетки / Кровать медицинская функциональная (для травматологического профиля)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инструктора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динамические стендеры с системой вертикализации (Вертикализатор (для пациентов детских медицинских организаций)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реабилитационный для локомоторной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(различных вариантов исполнения)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нейромышечной диагностики и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нейроортопедической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Экзоскелет для реабилитации различных типоразмеров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пассивной реабилитации верхних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тренажеры для верхних, нижних конечностей, туловища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слинг-терапии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роботизированный реабилитационный для восстановления опорно-двигательного аппарата/верхних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стол для упражнений по методике Bobath and Voita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 для кардиореспираторной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 с принадлежностями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механической стимуляции опорных зон стопы (имитатор опорной нагрузки подошвенный)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пневмо-костюм (для пациентов нейрореабилитации)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ползания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Опоры-ходунки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(отделение, зал) ЛФК (дополнительно для реабилитации травматологических пациентов):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тазобедренного и коленного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плечевого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локтевого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голеностопного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лучезапястного сустава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для ППД межфаланговых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Штурвал для разработки плеч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Активно-пассивный тренажер для верхних и нижних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Мини-велотренажер с электроприводом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в комплекте с силовыми тренажерами для верхних и нижних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 с телеметрическим датчиком высокого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диагностики и лечения крупных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тракционного вытяжения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механотерапии маятникового типа с электроприводом для суставов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тренажер 4 вида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реабилитации с БОС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(отделение, зал) ЛФК (дополнительно для отделений реабилитации Инсультных центров)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механотерапии с функцией антиспазм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Роботизированный стол вертикализатор с функцией разработки нижних конечностей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механотерапия с функцией разработки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механотерапевтический, прикроватный, для лежачих пациентов (для тренировки нижних и верхних конечностей)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нейро-мышечной тренировки, по одному на каждый 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(отделение, зал) ЛФК (дополнительно для кардиологических пациентовҚ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Спироэргометр (велоэргометрия с параллельным измерением газов крови на момент нагрузки)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 с телеметрическим датчиком высокого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медицинский с возможностью проведения эргометрического тестирования и разгрузкой веса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Тредбан с дозированной ступенчатой нагрузкой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Пикфлуометр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Калиперметр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с БОС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Стабилоплатформа с БОС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ЛФК (игровая комната для детей)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мягкие (валики, тактильные панели, гимнастические мячи, тактильные дорожки, детские велотренажеры , эллипсоидный тренажер детский, вертикализаторы, детские стулья для кормления в палатах) (для неврологического отделения)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массажиста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массажный: кушетка медицинская массажная с поднимающим изголовьем; стол массажный для рук; лесенка к кушетке массажной; валики большой и малый, массажный стол для кардиологических пациентов)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199"/>
    <w:bookmarkStart w:name="z3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**Первый уровень – медицинские организации, оказывающие амбулаторно-поликлиническую помощь по медицинской реабилитации;</w:t>
      </w:r>
    </w:p>
    <w:bookmarkEnd w:id="200"/>
    <w:bookmarkStart w:name="z3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***Второй уровень – специализированные медицинские организации, имеющие в своей структуре специализированные отделения и (или) центры, осуществляющие медицинскую реабилитацию;</w:t>
      </w:r>
    </w:p>
    <w:bookmarkEnd w:id="201"/>
    <w:bookmarkStart w:name="z3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Третий уровень – специализированные медицинские организации, имеющие в своей структуре отделения и (или) центры, оказывающие специализированную помощь по медицинской реабилитации, в том числе высокотехнологичной.</w:t>
      </w:r>
    </w:p>
    <w:bookmarkEnd w:id="202"/>
    <w:bookmarkStart w:name="z3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03"/>
    <w:bookmarkStart w:name="z3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УВЧ – Ультравысокочастотная;</w:t>
      </w:r>
    </w:p>
    <w:bookmarkEnd w:id="204"/>
    <w:bookmarkStart w:name="z3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ЛФК – Лечебная физическая культура;</w:t>
      </w:r>
    </w:p>
    <w:bookmarkEnd w:id="205"/>
    <w:bookmarkStart w:name="z3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УФО – Ультрафиолетовое облучение;</w:t>
      </w:r>
    </w:p>
    <w:bookmarkEnd w:id="206"/>
    <w:bookmarkStart w:name="z3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ППД – постоянные пассивные движения; </w:t>
      </w:r>
    </w:p>
    <w:bookmarkEnd w:id="207"/>
    <w:bookmarkStart w:name="z3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 – биологически обратной связью.</w:t>
      </w:r>
    </w:p>
    <w:bookmarkEnd w:id="208"/>
    <w:bookmarkStart w:name="z3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ПТ – по требованию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медицинскую помощь при туберкулезе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диагностический стационарный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 в комплекте с инжектором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11"/>
    <w:bookmarkStart w:name="z3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12"/>
    <w:bookmarkStart w:name="z3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13"/>
    <w:bookmarkStart w:name="z3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14"/>
    <w:bookmarkStart w:name="z3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15"/>
    <w:bookmarkStart w:name="z3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16"/>
    <w:bookmarkStart w:name="z3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17"/>
    <w:bookmarkStart w:name="z3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4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неврологическую помощь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синхронизации(наличие аккумулятора)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мешок для ручной ИВЛ(мешок Амбу)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Инсультный центр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инъектор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синхронизации(наличие аккумулятора)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многофункциональный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система ультразвуковой допплерографии с возможностью выполнения транскраниальной допплерографии, длительного транскраниального допплеровского мониторирования, микроэмболодетекции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сканер, с датчиками для проведения ультразвукового дуплексного сканирования экстракраниальных отделов брахиоцефальных артерий, трансторакальной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ангиографический с возможностью выполнения эндоваскулярных диагностических и лечебных вмешательств на брахиоцефальных и внутримозговых артериях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 в комплекте с инжектором не менее 1,5 Тесла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20"/>
    <w:bookmarkStart w:name="z3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21"/>
    <w:bookmarkStart w:name="z3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22"/>
    <w:bookmarkStart w:name="z3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23"/>
    <w:bookmarkStart w:name="z3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24"/>
    <w:bookmarkStart w:name="z3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25"/>
    <w:bookmarkStart w:name="z3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Дополнительно к оснащению инструментально –диагностического отделения.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токсикологическую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(палата, блок) реанимации и интенсивной терапии с экстракорпоральной детоксикацией***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плазмафереза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постоянной низкопоточной вено-венозной гемофильтрации (гемодиафильтрации)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перитонеального диализа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лаборатория****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теплопроводности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ионизации пламени или детектором электронного захвата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электронного захвата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азотно-фосфорным детектором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иммуно-хроматографических тестов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иммуноанализа (иммуноферментный или иммунофлюоресцентный)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УФ-спектрофотометр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механические или электронные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 с тройным квадруполем и системой высокоэффективной жидкостной хроматографии для анализа метаболитов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 с индуктивно-связанной плазмой для анализа следов тяжелых металлов и изотопов в биологических материалах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хромато-масс спектрометр с тройным квадруполем для анализа жирнокислотного состава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УФ-Вид спектрофотометр 190-1100 нм для анализа крови на содержание монооксида и диоксида углерода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измерения плотности и индекса рефракции жидких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***Дополнительно к оснащению ОАРИТ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****Дополнительно к оснащению инструментально –диагностического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УФ-спектрофотометр – ультрафиолетовый спектрофотометр;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ОАРИТ – отделение анестезиологии, реанимации и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нм – нанометр.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нефрологическую помощь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диализа/центр диализа (взрослое/детское)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автоматизированного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цитоплазмафереза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диализное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(отсасыватель)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ультразвуковая диагностическая с линейным датчиком и допплеровским картированием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28"/>
    <w:bookmarkStart w:name="z3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29"/>
    <w:bookmarkStart w:name="z3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30"/>
    <w:bookmarkStart w:name="z3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31"/>
    <w:bookmarkStart w:name="z3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32"/>
    <w:bookmarkStart w:name="z3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33"/>
    <w:bookmarkStart w:name="z3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34"/>
    <w:bookmarkStart w:name="z3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организаций здравоохранения, оказывающих трансфузиологическую помощь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медицинских организаций, осуществляющих трансфузионную терапию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холодовой цепи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пакетов с цельной кровью и эритроцитами (t°С +2+10)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для хранения препаратов крови, диагностических реагентов (t°С +2+10)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для хранения плазмы и ее производных (t°С -25 и ниже)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хранения тромбоцитов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размораживания плазмы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эритроцитов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крови и ее компонентов с датчиками регистрации температуры внутренней среды контейнера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лабораторных исследований при сопровождении трансфузий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Полуавтоматический иммуногематологический анализатор колоночной агглютинации (ридер, инкубатор, центрифуга, компьютер)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Автоматический иммуногематологический анализатор колоночной агглютинации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лабораторная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одноканальный со сменными наконечниками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переливаний крови и ее компонентов, растворов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инфузионных растворов и компонентов донорской крови в процессе их переливания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экранированный бактерицидный стационарный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фельдшера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организаций здравоохранения осуществляющих деятельность в сфере заготовки, переработки, хранения, производственного контроля и транспортировки донорской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лабораторной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скрининга трансфузионных инфекций, клинико-биохимических, иммуногематологических,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иммуноферментный (ридер) с вошером и инкубатором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иммунохимический, закрытого типа для скрининга маркеров гемотрансмиссивных инфекций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закрытого типа для проведения исследования методом ПЦР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иммуноблота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коагулологический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экспресс-определения гемоглобина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для определения уровня АЛТ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свободного гемоглобина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Полуавтоматический иммуногематологический анализатор колоночной агглютинации (ридер, инкубатор, центрифуга, компьютер)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иммуногематологический анализатор колоночной агглютинации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Миллиосмометр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высокоскоростная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Цитофлюориметр проточный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СОЭ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дозаторов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1-8 канальными пипетками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световой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лаборатории бактериологических исследований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изготовления ватных пробок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стерилизатор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Дезинфекционно-моечный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прибор для приготовления сред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лаборатории тканевого типирования**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лейкоцитарных антител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диагностическая для мультипараметрического флуоресцентного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риддер в комплекте с компьютером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96-ти луночных ИФА 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молекулярно-генетических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выделения ДНК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Спектофотометр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микропробирок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орбитальный с держателями для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96 луночный, лунки объемом на 0,2мл, с нагреваемой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Электрофоретическая камера с заливочным устройством в комплекте с подложками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с возможностью подключения до 4-х электрофоретических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визуализации, архивирования и обработки гель-электрофореграмм в комплекте с компьютером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Трансиллюминатор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счетчик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одноканальных и шестиканальных диспенсеров Терасаки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магнитная с подогревом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 с держателем планшет Терасаки в комплекте с компьютером для визуализации и сохранения изображения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световой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капиллярного секвенирования и (или) секвенирования следующего поколения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Капиллярный генетический анализатор - секвенатор в комплекте с компьютером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секвенатор следующего (нового поколения)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 96 луночный, лунки объемом на 0,2мл, с нагреваемой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штатив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 лабораторная для микропробирок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для пробирок объемом 10-15 мл до 5000 об-мин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 ротором для 96-луночных микропланшет объемом 1,5 мкл и ПЦР полоски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Термошейкер для 96-ти луночных ПЦР планшет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одноканальных и восьмиканальных дозаторов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Морозильная камера (t°С -25 и ниже)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заготовки, переработки цельной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 цельной крови, плазмы, эритроцитов,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автоматического сбора плазмы,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мультикомпонентной сепарации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Весы-помешиватели для сбора цельной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Донорское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инфузионных растворов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Запаиватель пластиковых магистралей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Запаиватель пластиковых магистралей переносной (мобильный)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Выжиматель (стриппер)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рефрижераторная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уравновешивания центрифужных стаканов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Адаптер для стаканов центрифуги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переработки цельной крови, плазмы, эритроцитов,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фракционатор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Плазмаэкстрактор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вирусинактивации компонентов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радиоактивного облучения компонентов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стерильного соединения магистралей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фильтрации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отделения клеточных технологий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сепаратор клеток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подготовки концентрата стволовых клеток к криоконсерации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с платформой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Плазмаэкстрактор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экстракорпорального фотофереза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с жидким азотом для длительного хранения образцов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емкость для хранения жидкого азота под давлением (для заправки дьюара)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стационарного хранения жидкого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Криогенный трубопровод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измерения концентрации кислорода в воздухе криохранилища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СО2-инкубатор с подачей углекислого газа (переносной баллон или централизованная подача)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прямой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II класса (ламинарный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холодовой цепи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для хранения препаратов крови и лабораторных реагентов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с морозильной камерой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для хранения плазмы и ее производных (t°С -25 и ниже)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камеры супернизкой температуры (t°С -80-150)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пакетов с цельной кровью и эритроцитами (t°С +2+10)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хранения тромбоцитов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размораживания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быстрой заморозки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крови и ее компонентов с датчиками регистрации температуры внутренней среды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образцов крови с датчиками регистрации температуры внутренней среды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Оборудование общего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рециркулятор очистки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 класса (вытяжной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биологической безопасности II класса (ламинарный 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отсасыватель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медицинские в асортименте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 (для контроля дистиллированной воды)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для пробирок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бидистиллированной воды аналитического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фельдшера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лабораторные,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Оснащение медицинскими изделиями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**Оснащение изделиями медицинского назначения осуществляется при наличии лаборатории (отделения)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ПТ-по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СОЭ-скорость оседания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ИФА-иммуноферментный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ДНК-дезоксирибонуклеиновая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АЛТ-аланинаминотрансфераза;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t°С -температура градусов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ПЦР- полимеразная цепная реакция;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диоксид углерода.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8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гастроэнтерологическую помощь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проведения дыхательного уреазного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38"/>
    <w:bookmarkStart w:name="z3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39"/>
    <w:bookmarkStart w:name="z3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40"/>
    <w:bookmarkStart w:name="z3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41"/>
    <w:bookmarkStart w:name="z3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42"/>
    <w:bookmarkStart w:name="z3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43"/>
    <w:bookmarkStart w:name="z3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44"/>
    <w:bookmarkStart w:name="z3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39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помощь в области психического здоровья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отделения организаций здравоохранения в области психического здоровья (дневной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химико-токсикологических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47"/>
    <w:bookmarkStart w:name="z3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48"/>
    <w:bookmarkStart w:name="z3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49"/>
    <w:bookmarkStart w:name="z3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50"/>
    <w:bookmarkStart w:name="z3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51"/>
    <w:bookmarkStart w:name="z4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52"/>
    <w:bookmarkStart w:name="z4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53"/>
    <w:bookmarkStart w:name="z4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bookmarkStart w:name="z44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паллиативную помощь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и.о. Министра здравоохранения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ҚР ДСМ-98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(хосписы, пал. отделения)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 койки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15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30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вызова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перемещения тяжелых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наркотических и психотропных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медицинский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**Уровни оснащения: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уровень –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(далее – Норматив сети);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уровень городской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уровень – областной согласно Нормативу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ПТ – по требованию.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41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гематологическую помощь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гематологии (отделения трансплантации гемопоэтических стволовых клеток)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/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57"/>
    <w:bookmarkStart w:name="z4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58"/>
    <w:bookmarkStart w:name="z4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59"/>
    <w:bookmarkStart w:name="z4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60"/>
    <w:bookmarkStart w:name="z4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61"/>
    <w:bookmarkStart w:name="z4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62"/>
    <w:bookmarkStart w:name="z4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63"/>
    <w:bookmarkStart w:name="z4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42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стерилизационно-дезинфекционные услуги медицинских изделий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ЦСО (АПП, стационар)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моечная ультразвуковая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дезинфекционно-моечные с принадлежностями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проходного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Низкотемпературный плазменный стерилизатор проходной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термозапаивающая машина с держателем для рулонов со встроенным режущим устройством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упаковки стерилизационных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упаковочного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с 2 раковинами для предстерилизационной очистки медицинских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упаковки стерилизационных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бумаги для предстерилизационной упаковки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встроенной подсветкой для контроля, сортировки и предстерилизационной упаковки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стерилизационных корзин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(газовый подъемник, оборудованный кольцом поддержки ноги, регулирование высоты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тележка для стерильных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окно с двумя дверями и фиксирующим механизмом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66"/>
    <w:bookmarkStart w:name="z4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67"/>
    <w:bookmarkStart w:name="z4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68"/>
    <w:bookmarkStart w:name="z4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69"/>
    <w:bookmarkStart w:name="z4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70"/>
    <w:bookmarkStart w:name="z4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71"/>
    <w:bookmarkStart w:name="z4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72"/>
    <w:bookmarkStart w:name="z4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ЦСО – централизованное стерилизационное отделение;</w:t>
      </w:r>
    </w:p>
    <w:bookmarkEnd w:id="273"/>
    <w:bookmarkStart w:name="z4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 – амбулаторно-поликлиническая помощь.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 изделиями</w:t>
            </w:r>
          </w:p>
        </w:tc>
      </w:tr>
    </w:tbl>
    <w:bookmarkStart w:name="z43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подразделения организации здравоохранения, оказывающего сурдологическую помощь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сурдолога (детский/взрослый)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для проведения тональной пороговой аудиометрии, игровой аудиометрии с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аудиометр для проведения тональной пороговой и надпороговой аудиометрии, высокочастотной аудиометрии, аудиометрии в свободном звуковом поле, речевой аудиометрии, педиатрического теста, с комплектом колонок и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среднего уха для проведения импедансометрии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регистрации слуховых вызванных потенциалов (КСВП) и слуховых потенциалов на частотно-модулированный тон (ASSR) с модулем регистрации отоакустической эмиссии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Устройство/аппарат/система регистрации отоакустической эмиссии (ТЕОАЕ, DPOAE)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Устройство/аппарат для скрининга слуха методом регистрации отоакустической эмиссии (ТЕОАЕ, DPOAE) и слуховых вызванных потенциалов (КСВП)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проведения вестибулометрии (видеонистагмография или электронистагмография)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(устройство) для проведения импульсного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аудио- (речевых) процессоров систем кохлеарной имплантации, систем имплантации среднего уха, костной проводимости от фирм-производителей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 на врача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кабинета слухопротезирования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/ диагностический аудиометр для проведения тональной пороговой аудиометрии, аудиометрии в свободном звуковом поле, речевой аудиометрии с программным обеспечением для создания банка данных о пациентах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подбора и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слуховых аппаратов (камера 2СС для проверки выходного уровня сигнала слуховых аппаратов / RECD)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Программаторы с программным обеспечением для настройки аудио (речевых) процессоров систем кохлеарной имплантации, систем среднего уха, костной проводимости от фирм-производителей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Программатор для настройки слуховых аппаратов с программным обеспечением от разных производителей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кабинета логопеда и сурдопедагога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276"/>
    <w:bookmarkStart w:name="z43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277"/>
    <w:bookmarkStart w:name="z4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Норматив сети);</w:t>
      </w:r>
    </w:p>
    <w:bookmarkEnd w:id="278"/>
    <w:bookmarkStart w:name="z43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уровень городской согласно Нормативу сети; </w:t>
      </w:r>
    </w:p>
    <w:bookmarkEnd w:id="279"/>
    <w:bookmarkStart w:name="z43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280"/>
    <w:bookmarkStart w:name="z43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281"/>
    <w:bookmarkStart w:name="z44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282"/>
    <w:bookmarkStart w:name="z44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КСВП – коротколатентные слуховые вызванные потенциалы</w:t>
      </w:r>
    </w:p>
    <w:bookmarkEnd w:id="283"/>
    <w:bookmarkStart w:name="z44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ASSR- стационарные слуховые вызванные потенциалы</w:t>
      </w:r>
    </w:p>
    <w:bookmarkEnd w:id="284"/>
    <w:bookmarkStart w:name="z44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ТЕОАЕ – вызванная отоакустическая эмиссия</w:t>
      </w:r>
    </w:p>
    <w:bookmarkEnd w:id="285"/>
    <w:bookmarkStart w:name="z44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DPOAE - вызванная отоакустическая эмиссия на частоте продукта исскажения</w:t>
      </w:r>
    </w:p>
    <w:bookmarkEnd w:id="286"/>
    <w:bookmarkStart w:name="z44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RECD – измерение звукового давления в реальном ухе</w:t>
      </w:r>
    </w:p>
    <w:bookmarkEnd w:id="287"/>
    <w:bookmarkStart w:name="z44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34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Минимальный стандарт для подготовки технической спецификации на ангиографическую установку. *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однопроекционной (моноплановой)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двухпроекционной (биплановой)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ангиографии в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трех вариантов: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однопроекционной ангиографии ( выбор одного из вариантов),см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 максимального поля обзора для двухпроекционной ангиографии,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(выбор одного из вариантов), см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максимального поля обзора для ангиографии в гибридной операционной,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(выбор одного из вариантов,)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25/не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30/не менее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тепловая мощность трубки в режиме рентгеноскопии в течении 10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4500 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тепловой нагрузки на рентгентрубку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удаленной диагностики рентгентрубки для сервисного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Ангиографический с прямой карбоновой декой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 сегментированной декой для гибридной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в операционной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одного из двух вариантов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мониторы для отображения "живого" и референсного изображений, трехмерных изображений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дюймов/1 монитор, диагональю не менее 55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мониторов с диагоналями не менее 19 дюймов/1 монитор, диагональю не менее 55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с возможностью одновременного отображенеия "живого", референсного изображений, трехмерных изображений и дополнителных изображений от сторонних источников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дюймов/2 монитора. не менее 19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 шт с диагональю не менее 55 дюймов/2 монитора. не менее 19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снижения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спектральной фильтрации с помощью автоматически сменяемых медных фильтров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Виртуальная коллимация без облучения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Низкодозовые режимы сканирования с пониженной частотой не более 3,75 кадров/сек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дозе на мониторе в операционной во время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отчет о накопленной дозе после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Съемная антирассеивающая решетка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Программный алгоритм, непрерывно поддерживающий максимально высокое качество изображения, при минимально возможной дозовой нагрузке/ механизм автоматического контроля дозы, который позволяет компенсировать разность толщины облучаемых тканей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регулировки фокусного расстояния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улучшения качества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смещения пикселей в субтракционном режиме съемки для уменьшения артефактов от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изображений по выбору из предустановленных сценариев или по индивидуальным предпочтениям пользователя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высококонтрастной съемки одним кадром в режиме без субтракции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подчеркивания контуров во всех режимах съемки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съемки c частотой не менее 50 кадров в секунду для максимальной детализации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от движений при сердечных сокращениях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металлических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уменьшения артефактов в трехмерных изображениях от дыхательных движений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Двухмерная (2D)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сосудистой маски и ее последующее наложение на рентгеноскопию в реальном времени. Одновременная настройка прозрачности маски и окружающего 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(3D) навигация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ранее полученных трехмерных изображений (3D ангио, КТ или МРТ) на ренгеноскопию в реальном времени. Синхронизация наложенных трехмерных изображений с перемещениями позиционера.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Мономодальная рабочая станция для сбора данных, полученных на ангиографе.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Мультимодальная рабочая станция для просмотра и обработки DICOM-изображенй, полученных на ангиографе, КТ, МРТ, УЗИ, ПЭТ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прямо от стола на сенсорном экране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размера коронарного сосуда и анализ стеноза из пультовой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анализ функций левого желудочка: исследование общей фракции выброса и анализ движения стенок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улучшения видимости раскрытого коронарного стента и его положения по отношению к стенке сосуда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анализа аортального клапана, измерения предсердия с последующей трехмерной навигацией для проведения транскатетерной имплантация аортального клапана, эндоваскулярной окклюзии ушка левого предсердия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трехмерных изображений сосудов мозга при ротационной ангиографии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получения КТ- подобных изображений с улучшенной визуализацией мягких тканей головного мозга при лечении инсультов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цветного кодирования для визуализации скорости и интенсивности заполнения сосудов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анализа аневризмы, с последующей трехмерной навигацией на ангиографе для проведения лечения аневризмы с помощью поток-перенаправляющего стента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церебральных аневризм и артерио-венозных мальформаций. Визуализация в артериальной и венозной фазах,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программный 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эмболизации при лечении опухолей печени. Автоматическое определение сосуда, питающего опухоль, и построение карты проведения катетера для максимально селективной эмболизации. 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эмболизации при лечении простаты.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эмболизации на рабочей станции и проведение операции с последующей трехмерной навигацией на ангиографе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Планирование биопсии, РЧ и криоаблации опухолевых и метастатических очагов.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движением иглы при 3D навигации в режиме реального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гемодинамического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потолочным креплением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лампа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Рентгензащита с креплением у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 для ангиографической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инъектор, синхронизированный с ангиографической системой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защитные фартуки, воротники, 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Рентгензащитное окно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Шприц-голбы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для автоматического инъектора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35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компьютерный томограф 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-комплектующего/параметра/характеристики)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параметра, в соответствии с уровнем норматива сети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ЛТ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Основные комплектующие: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тип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отверстия гентри 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гентри, 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+/-30 или цифровой наклон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Латеральный и сагиттальный лазерные маркеры для позиционирования пациента на столе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гентри с двух сторон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сканирования в аксиальной проекции 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время одного оборота рентгеновской трубки ,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срезов, получаемых за один оборот рентгеновской трубки 360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32/64 (80)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64/128 (160)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напряжения, в диапазоне,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напряжения,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10-30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тока, 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рентгеновского генератора,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рентгеновской трубки, MHU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охлаждения рентгеновской трубки, кHU/мин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малого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0,9 х 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большого фокусного пятна в соответствии со стандартом IEC 60336,мм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1,6 х 1,6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длительность спирального сканирования, 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стола для пациента,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220 кг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диапазон сканирования,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 для пациента,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350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горизонтального перемещения пациента ,мм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185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сканера (консоль оператора)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 ,ГБ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реконструкции изображений, изображений/с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автоматических голосовых команд для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индивидуальных голосовых сообщений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двухсторонней связи с пациентом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столом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консоли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Многоплоскостное реформатирование с криволинейными секущими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Проекции максимальной и минимальной интенсивности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Трехмерная реконструкция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уровня контрастного усиления в области интереса и автоматический запуск сканирования по прибытии контрастного вещества в этой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анализ изображений: расстояния, углы, плотность.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текстовых аннотаций на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DICOM-сопряжение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Storage SCP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Query/Retrive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Worklist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 MPPS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матрица реконструкции изображения,пиксель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≥512 х 512 / ≥1024 х 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плотностей, не менее ,ед. Хаунсфилда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-1000 до +2000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чувствительность,%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Низкоконтрастное разрешение при контрастной чувствительности 0,3%,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п.л./см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Обзорное сканирование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Шаговый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ЭКГ-синхронизированный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Синхронизированный с дыханием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Двухэнергетический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режим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для ускорения рабочего процесса и снижения лучевой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переменной скорости движения стола (питча) во время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субтракции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педиатрические протоколы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дозового распределения по длине топограммы до проведения сканирования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модуляции дозы в реальном времени с выбором настроек для различных областей исследования в зависимости от возраста и комплекции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дозовых референсных величин для каждого диапазона сканирования с функцией уведомления пользователя при их превышении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итеративной реконструкции изображений на основе сырых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Итеративная реконструкция изображений на основе глубокого машинного обучения с использованием нейронных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одноэнергетического подавления артефактов от металла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автоматизированного выбора параметров сканирования сердца с целью получения изображений наилучшего качества, включая скорость вращения рентгеновской трубки, значение винтового шага (питча), тип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рабочая станция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цветных мониторов основной консоли/рабочей станции врача,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дисплея монитора по диагонали,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компьютерной системы,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для хранения реконструированных изображений,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записи на оптические диски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списка исследований с возможностью его сортировки и фильтрации по заданным параметрам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пользовательских фильтров списка исследований для оптимизации поиска и выбора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миниатюрные изображения в окне списка исследований для быстрого предварительного просмотра исследований и серий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мультипланарных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косых и криволинейных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просмотра динамических серий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реконструкции и просмотра динамических трехмерных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совмещения ПЭТ и КТ изображений (PET/CT Fusion)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работы с изображениями: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настройка ширины и уровня окна; - панаромирование;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изменение 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триангуляция; - вращение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линейные размеры;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измерения угла;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анализ эллиптической области интереса;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 произвольно очерченной области интереса;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текстовые аннотации;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отображение единиц ХаунсфилНаличие (HU);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отображение стандартизированного уровня накопления (SUV);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снимков окна и экрана;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инструменты сегментации костей, сосудов и других анатомических структур;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отображение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отображение инвертированных проекций максимальной и минимальной интенсивностей;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изменения толщины отображаемого среза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автоматического удаления костных структур на трехмерных изображениях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автоматического удаления стола пациента на трехмерных изображениях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сохранения сегментированных областей в виде новой DICOM серии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проведения виртуальной эндоскопии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Инстументы анализа переферических сосудов: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типа сосуда по диаметру для измерения показателей;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измерение внутреннего диаметра просвета;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измерение площади поперечного сечения просвета;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измерение длины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измерение извилистости сосуда; определение центральной линии сосуда;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поиск стеноза в области интереса сосуда, измерение его площади и диаметра и сравнение с одним референсным местом сосуда;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создания и редактирования отчетов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печати отчетов на принтере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экспорта отчетов на медиа носители и серверы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создания и экспорта видеороликов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создания и экспорта изображений в графических форматах и формате DICOM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программное обеспечение рабочей станции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коронарных сосудов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содержания кальция в коронарных артериях: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левого желудочка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функционального анализа камер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структуры атеросклеротических бляшек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перфузии головного мозга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перфузии головного мозга с увеличенной зоной анатомического охвата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узелковых образований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воздухоносных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определения плотности легочной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челюстно-лицевой визуализации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оценки ответа опухоли на терапию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анализа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виртуальной колоноскопии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совмещения изображений разных модальностей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аксессуаров и средств для укладки пациента: матрас для стола, подголовник, набор ремней для фиксации тела пациента,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материал, включая распределительный электрощит и кабели внутренней кабинетной разводки,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безопасного завершения работы компьютерного томографа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для рабочей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инжектор для введения контрастных препаратов и солевого раствора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рентгенозащитное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ЭКГ-монитор для синхронизации 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дека для проведения РТ-планирования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колб для автоматического инъектора/линий насоса,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пленки для печати медицинских изображений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Стартовый набор ЭКГ-электродов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36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маммограф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Снимочный штатив маммографа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 движение штатива, мм (от плоскости укладки молочной железы до уровня пола),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вертикального перемещения штатива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поворота штатива в вертикальной плоскости, градус,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томосинтеза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компрессии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режим и режим электропривода/автоматический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цифрового приемника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Полноформатный плоскопанельный приемник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рабочего поля, мм х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170x230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170x230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×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×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пикселя, мкм.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лин./мм.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пикселей по вертикали и горизонтали, шт.,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х 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х 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 х 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 х 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разрядность АЦП,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Рентгеновский излучатель с устройством формирования пучка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/ стационарный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анода. об/мин. не менее ( если применимо)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фокусных пятен, мм, не более (большой/малый)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0,3*0,3/0,15*0,15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анода. Т.Е./кДж,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тыс./120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Световая индикация указателя поля облучения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питающее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электрическая мощность,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изменения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 (произведение ток время) для большого/малого фокусов, мА 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4-500/4-140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рентген-лаборанта с монитором для визуализации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операционная система, специализированное программное обеспечение, интерфейс управления маммографом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врача с медицинским монитором для визуализации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матрицы монитора (разрешение), пиксель,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1200x 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лазерный, ч/б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операционная система, специализированное программное обеспечение просмотра, измерения и анализа изображений с целью выявления, и визуального выделения очагов возможных патологий (микрокальцинаты, уплотнения).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изображений и сопроводительных Наличиенных в формате DICOM 3,0 для передачи их на печать и внешним потребителям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стереотаксической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Рентгенозащитная ширма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защиты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 компрессионная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выбор заказчика: Стандартная;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съемки с увеличением;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биопсии;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томосинтеза;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томосинтеза;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аксиллярных проекций;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прицельной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стереотаксической биопсии - 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стереотаксической биопсии - 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спектральная маммография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37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магнитно-резонансный томограф (гелевый)*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"нулевого" испарения гелия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счет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Использование биполярных градиентов в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синтетических ADC карт с высокими B-факторами при коротком времени сканирования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Одновременное возбуждение и сбор нескольких срезов в режиме 2D с использованием многополосных РЧ-импульсов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 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38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передвижной рентген.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двух/одно -фокусная рентгеновская трубка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фокусных пятен (в зависимости от типа),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0,7*0,7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анода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 стационарный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мишени анода, градусы,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анода, 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Рентгеновское питающее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 РПУ,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диапазона изменения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установки анодного напряжения, кВ,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изменения количества электричества, мАс,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повторными снимками, с,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органоавтоматики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экспозицией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Штативное устройство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движения излучателя по вертикали ,см,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охват диапазона изменения фокусного расстояния,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перевозки рентгеновских кассет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Плоскопанельный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рабочего поля,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х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лин./мм,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пикселя, не более,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градационная разрешающая способность (уровней серого),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врача (встроенное в консоль или отдельный ПК)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Предустановленное программное обеспечение предназначенное для визуализации, обработки, хранения, вывод на печать и передачи цифровых рентгеновских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лазерный, ч/б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39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рентгенодиагностический комплекс.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Поворотный стол-штатив для рентгеноскопии и рентгенографии (первое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деки стола,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деки стола от пола, см,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перемещения деки стола в поперечном/продольном направлении,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пациента, кг,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угла наклона стола,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+ 9 0 /-1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 с рентгеновской трубкой и диафрагмой (ручной или автоматический коллиматор)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излучателя, кДж,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двух/одно -фокусная рентгеновская трубка с вращающимся/стационарным анодом (выбрать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фокусных пятен ( в зависимости от типа),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0,6x0,6, 1,2x1,2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анода, об/мин, не менее (если применимо)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размер радиационного поля, см, не менее (на расстоянии 100 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x 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размер при рентгенографии/рентгеноскопии,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х 40/ 21 х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кадров при рентгеноскопии,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пикселей при рентгенографии/рентгеноскопии,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 × 2656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1024х1024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 при рентгенографии/рентгеноскопии, пар лин/мм,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/ 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квантование,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(лаборанта, врача)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тактовая частота процессора, ГГц,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оперативной памяти, Гбайт,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памяти жесткого диска, Гбайт,,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диагонали монитора,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пикселей,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1280х1024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DICOM-совместимость (возможность подключение к PACS либо RIS)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горизонтальной рентгенографии (второе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деки стола,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х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деки стола от пола, см,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перемещения деки стола в поперечном/продольном направлении,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масса пациента, кг,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рентгенографии с рентгеновским излучателем и диафрагмой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излучателя от деки стола (фокусное расстояние),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горизонтального перемещения колонны с излучателем,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рентгеновский излучатель с диафрагмой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линейной томографии -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скоростей сканирования,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углов,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5 - 4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толщины среза,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цифровая панель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вертикальной рентгенографии (третье рабочее место)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изображения в приемника рентгеновского изображения,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высоты центра, см,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– 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цифровая панель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п.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Рентгеновское питающее 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генератора,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0 - 80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электричества, мАс,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дистанционного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Переговорное устройство для связи оператора, проводящего исследование,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Рентгенозащитные средства для персонала 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дозиметра рентгеновского излучения клинического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40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рентгеновский аппарат типа С-дуга.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- комплектующего/параметра/характеристики)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республиканского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типа "С-дуга"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 перемещение,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Моторизованное вертикальное перемещение,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относительно вертикальной плоскости,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фокус-приемник,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движение (в вертикальной плоскости вокруг горизонтальной оси), градусы,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±180˚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вращательное движение (орбитальный поворот), градусы,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115˚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глубина, мм,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 (моноблок)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кратковременная.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анодное напряжение,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рентгенографии,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 при рентгеноскопии,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трубка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анода: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вращающийся/стационарный (указать тип)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рабочих фокусных пятен, мм,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анода,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анода, тыс. ТЕ,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Плоскопанельный детектор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область детектора,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пикселей,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х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x 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x 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пикселя, мкм,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работы: непрерывная рентгеноскопия, импульсная рентгеноскопия, рентгенография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Съемная антирассеивающая решетка для снижения дозы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мониторы, не хуже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2х17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2х19 дюймов или 1х27 дюймов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2х19 дюймов или 1х27 дюймов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управления параметрами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мониторов: не менее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≥1000х1000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архивирования данных (совместимость с DICOM)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USB и сетевых интерфейсов для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Предустановленное специализированное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обработки изображений: увеличение, изменение яркости/контраста, фильтрация.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субтракционная ангиография (DSA)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Ножная педаль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Термопринтер для печати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41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стандарт для подготовки технической спецификации на флюорограф.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 цифровой с конструктивным исполнением штативной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или без рентгенозащитной кабины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питающее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анодного напряжения, кВ,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изменения количества электричества, мА·с,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излучатель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фокуса трубки,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мм х 1,5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анодный ток, мА,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выходная мощность (кратковременно), кВт,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рентгеновского изображения на основе цифрового плоского панельного рентгеновского детектора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входного поля,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х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пространственное разрешение, пар линий на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градационная разрешающая способность (уровней серого), бит,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рентген-лаборанта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интерфейс управления флюорографом).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врача-рентгенолога со специализированным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ОЗУ,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Накопитель, ТБ,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Видеокарта, ГБ,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цветной, диагональ, дюйм,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предустановленное (операционная система лицензионная; программное обеспечение просмотра и обработки изображений, поддержка базы данных (пациенты/рентгенограммы) с возможностью ее экспорта/импорта в международном формате "DICOM"; функция хранения сформированных документов в базе данных, а также их передача по телекоммуникационным каналам для проведения консультаций и контроля).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Дополнительные комплектующие: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термографический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метод формирования изображения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термопечать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разрешение печати, dpi,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рулона бумаги, мм, не менее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материалы и изнашиваемые узлы: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термографическая, 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стандарт дополнен приложением 42 в соответствии с приказом Министра здравоохранения РК от 08.07.2025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для подготовки технической спецификации на Магнитно-резонансный томограф (безгелиевый)*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технической спецификации (в части - комплектующего/параметра/характеристики)*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параметра, в соответствии с уровнем норматива сети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(город республиканского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Тл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Безгелиевая система. Наличие жидкого гелия в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магнита сверхпроводящий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туннеля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10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20 х 20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0,035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30 х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0,18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0,11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значение однородности магнитного поля, в сферах диаметром 40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1,07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0,65 ppm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синхронизации сканирования с ЭКГ, дыханием и периферическим пульсом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ppm/ час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активного и пассивного шиммирования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звуковой связи с пациентом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Градиентная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градиент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 мТ/м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нарастания градиента магнитной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125 Т/м/с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поле обзора по осям X, Y и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х 50 х 40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система на основе оптико-волоконной или цифровой технологии передачи РЧ-сигнала.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оцифрованного РЧ-сигнала из процедурного зала на основе оптико-волоконной или цифровой технологии.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используемых независимых радиочастотных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или каналонезависимая система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усилителя радиочастотного передатчика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кВт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сканирования всего тела с использованием стандартной деки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вес пациента с установленной декой стола и полной укладкой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250 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продольного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215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вертикального перемещения стола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РЧ-катушки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системой подключенных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Технология, позволяющая сканировать любую область тела пациента за счет одновременного использования элементов разных катушек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в корпус томографа РЧ- 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гибкие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гибких универсальных катушек различного размера (при наличии "Катушки гибкие")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шт./ 2 шт. или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запястья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лодыжки (голеностопа и стопы)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специализированная катушка для исследования молочной железы с возможностью проведения биопсии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 катушки и/или Специальные позиционеры для гибких катушеки/или многофункциональные катушки, которые могу применяться в педиатрии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Многофункциональные катушки/ многоцелевые для возможности сканирования суставов, малого таза, применения в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APM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жестких дисков APM для хранения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480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700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CD/DVD дисках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широкоформатный ЖК-монитор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изображений с сетевой передачей по стандарту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реконструкции изображений с матрицей 256х256 и 100% полем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3000 изобр/сек.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2D и 3D многосрезовая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1024 х 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двумерном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0,625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толщина среза при трехмерном сборе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Импульсные последовательности, базовые программные пакеты протоколов сканирования, программные приложения обработки данных и методы сбора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быстрым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инверсионным восстановлением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спин-эхо с однократным сбором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инверсия липидов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Т1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инверсионного восстановления с подавлением сигнала воды и Т2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эхопланарная визуализация (EPI) с инверсионным подавлением сигнала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Диффузионно-взвешенная эхопланарная визуализация (EPI)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для сканирования в кино-режиме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градиентное эхо с двумя эхо-сигналами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градиентного эхо с получением множественных эхо-сигналов для лучшего контраста между серым и белым веществом в T2 взвешенном изображении спинного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быстрое градиентное эхо с очищением в режиме Т1 для визуализации головного мозга в высоком разрешении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двойная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тройная инверсия-восстановление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3D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2D синхронизированная времяпролетная визуализация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сбалансированного градиентного эхо для усиления контраста анатомических структур с высоким соотношением Т2/Т1 в режиме 2D и с подавлением сигнала жировой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получения диффузионно-взвешенных изображений головного мозга и печени с высоким отношением сигнал/шум с с расчетом карт эффективного коэффициента диффузии (ADC)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расширяет клинические возможности протонной спектроскопии головного мозга благодаря одновременному считыванию данных с нескольких объемных вокселей, располагающихся в одной плоскости.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двумерной визуализации миокарда с задержкой контрастного усиления, сочетает в себе импульсную последовательность быстрого градиентного эхо с инвертирующим импульсом для подавления или усиления сигнала от выбранных тканей от миокарда и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технологии трехмерного сбора данных высокой четкости, которая позволяет просматривать изображения в любой плоскости без потери качества и технологии подавления сигналов от жира в самых сложных анатомических структурах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создавать наборы данных с сигналом только для воды, с сигналом только для жира, в фазе и вне фазы для четкой различимости тканей в рамках единой серии, для устранения артефактов восприимчивости, неполного или неточного насыщения сигнала от жира, а также химического сдвига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визуализации мягких тканей и костных тканей, расположенных вблизи МРТ-совместимых металлических объектов и имплантов, предназначенный для значительного уменьшения восприимчивости к артефактам, по сравнению с обычными последовательностями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импульсная последовательность, которая чувствительна к различиям в восприимчивости разных тканей к магнитному полю для объемного сбора множественных эхо-сигналов с различным временем эхо для выделения участков с увеличенным временем T2*.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исследования направленной диффузии (диффузионный тензор)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на консоли оператора данных исследования направленной диффузии с целью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идентификации повышенной концентрации железа в тканях печени и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цветового Т2 картирования хрящевой ткани для неинвазивной оценки ее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выполнения МР ангиографии с высоким пространственным и временным разрешением для получения разрешенных по времени 3D изображений кровеносных сосудов с возможностью захвата пиков артериальных фаз с минимальной венозной составляющей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визуализации сосудов головного мозга и почечных артерий с подавлением сигнала от подлежащих тканей, который основан на объемном фазово-контрастном исследовании, совместимом с технологией параллельной визуализации и респираторным триггированием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 множественными импульсами инверсии\восстановления для корректного подбора времени инверсии для дальнейшего исследования миокарда с отсроченным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визуализация с помощью трехмерного градиентного эхо с инверсионным восстановлением для получения изотропного изображения всего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для ускоренной объемной визуализации в выбранном небольшом поле обзора интересующей анатомической области с обеспечением нивелирования артефактов.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2D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сжатия изображений в 3D режимах для увеличения объема покрытия и уменьшения времени сканирования, который использует математический подход для определения и расчета данных для получения изображения, вместо дополнительного сканирования для получения этих данных. Для визуализации головного мозга, позвоночника, суставов, сосудов и молочной железы.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3D изотропной визуализации мягких и костных тканей, расположенных вблизи металлических объектов, предназначенный для значительного уменьшения восприимчивости к артефактам от металлов, по сравнению с обычными последовательностями, с возможностью значительного сокращения времени сканирования при сохранении пространственного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на синхронизации с дыханием для получения изображений высокого разрешения с нивелированием артефактов магнитной восприимчивости для исследований поджелудочной железы в режиме диффузионно-взвешенной визуализации с уменьшенным прямоугольным полем обзора.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протокол диффузионно-взвешенной и диффузионно-тензорной визуализации основанный на многократном сканировании диффузионно-взвешенной МРТ с высоким разрешением, обеспечиваемый мультиплексным кодированием чувствительности.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автоматизированной коррекции искажений, движения и вихревых токов, основанное на интегрированном сборе с обратным градиентом полярности.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на основании единственной отсканированной серии диффузионно-взвешенной последовательности получить неограниченное количество синтетических b факторов, без изменения времени сканирования и потери качества изображения.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изотропной 3D визуализации с повышенным отношением сигнал/шум для бесконтрастного исследования перфузии головного мозга с использованием методики меченых спинов с возможностью реконструкции в аксиальные, сагиттальные, корональные или косые проекции и создания карт перфузии с высокой магнитной восприимчивостью.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Интеллектуальный алгоритм реконструкции c использованием нейросети, который позволяет улучшить качество изображения повышая разрешение и резкость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двухстороннего динамического контрастирования молочных желез, а также автоматической субтракции изображений, полученных до и после инъекции контрастного вещества, и с функцией подавления сигнала жировой ткани при исследовании молочных желез (при наличии "Жесткая специализированная катушка для исследования молочной железы с возможностью проведения биопсии")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специализированных программ для ускорения сбора данных и повышения качества изображений на основной консоли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изображения брюшной полости с радиальным сбором для компенсации движений при исследовании на свободном дыхании c возможностью подавления сигнала от жира по методу Диксона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многофазное сканирование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 на свободном дыхании и получением изображений, не чувствительных к артефактам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биполярных градиентов в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пространственных дисторций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точности коэффициента диффузии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синтетических ADC карт с высокими B-факторами при коротком времени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МРТ на основе эффекта зависимости от уровня оксигенации крови и эффекта притока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разметка срезов при исследовании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возбуждение и сбор нескольких срезов в режиме 2D с использованием многополосных РЧ-импульсов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рабочая станция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Гб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Архивация на DVD в формате DICOM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мониторов рабочей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шт.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3D реконструкции, включая выделение поверхностей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для мультипланарного реформатирования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двумерных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просмотра объемных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ускоренного автоматизированного постпроцессинга и количественного анализа данных результатов сканирования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анализа и обработки результатов диффузионных и перфузионных исследований, а также данных, получаемых при приведении трактографии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анализа данных исследования диффузии, включая реконструкцию изображений по коэффициенту диффузии и диффузионному тензору, а также для создания трехмерных карт (трактов) белого вещества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приложение, позволяющее автоматически анализировать значения церебрального кровотока, церебрального объема крови, среднего времени прохождения и времени до максимальной интенсивности сигнала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приложение для объединения DICOM данных разных методов лучевой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из серий данных, полученных в результате многопозиционных сканов, изображения полного поля обзора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кинетических кривых контрастного усиления: относительное усиление, максимальное усиление, время до пика (TTP), скорость прибытия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для получения субтракционных изображений.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гемодинамические карты сосудистой проницаемости (Ktrans), скорости оттока трейсера (Kep), фракцию экстрасосудистого объема (Ve), фракцию плазмы (Vp) и площадь под кривой (AUC) по T1 изображениям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релаксометрия (картирование хряща)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протонной спектроскопии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 головного мозга с использованием парадигмы событий, для визуализации областей активации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и скоростной анализ кровотока в сосудах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общей и регионарной функции миокарда, характеризация тканей и анализ отложенного контрастирования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перфузии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Картирование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печени на основе данных МРТ с получением информации о содержании жира, железа и анализом кинетических кривых накопления контрастного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металлодетектор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немагнитный для МР томографов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Немагнитная 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размещения и фиксации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кресло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Радиочастотная защита помещения (клетка Фарадея)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система кондиционирования с контролем температуры и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медицинских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Шприц-колбы для автоматического инъектора или трубки насоса/трубки пациента (при наличии "Инъектор немагнитный для МР томографов")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*требования стандарта не распространяются на медицинские организации частной формы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