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456" w14:textId="378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Агентства Республики Казахстан по регулированию и развитию финансового рынка,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октября 2020 года № 99. Зарегистрировано в Министерстве юстиции Республики Казахстан 27 октября 2020 года № 21519. Утратило силу постановлением Правления Агентства Республики Казахстан по регулированию и развитию финансового рынка от 21 февраля 2022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21.02.2022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Агентства Республики Казахстан по регулированию и развитию финансового рынка, размещаемых на интернет-портале открытых данных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подразделениям, указанным в Перечне, обеспечить своевременное размещение и актуализацию открытых данных на интернет-портале открытых данных.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пункта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развитию финансового рынка Хаджиеву М.Ж.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Агентства Республики Казахстан по регулированию и развитию финансового рынка, размещаемых на интернет-портале открытых данных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(через автоматизированное рабочее место (далее-АРМ) интернет-портала открытых данных или через AP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Агентства Республики Казахстан по регулированию и развитию финансового рынка (далее – Агентство)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рабочих дней со дня государственной регистрации приказа об утверждении Реестра Государственных услуг в Министерстве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операционных рисков и комплаенса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Агентства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структура Агентства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утверждения структуры Агентства, а также изменений и дополнений в 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обращений физических и юридических лиц в Агентстве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числа месяца, следующего за отчетным кварталом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Агентства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лиц и представителей юридических лиц руководителями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числа месяца, следующего за кварталом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Агентства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Трудоустройство в Агентство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проведении конкурса на занятие вакантной должности служащего Агентства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дня с даты размещения объявления на официальном интернет-ресурсе Агентства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проведении отбора для зачисления в кадровый резерв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дня с даты размещения объявления на официальном интернет-ресурсе Агентства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Реестр уведомлений Агентства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прав потребителей финансовых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услуг по предоставлению микрокредитов микрофинансовыми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прав потребителей финансовых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Реестр разрешений Агентства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проведение банковских и иных операций и осуществление деятельности на рынке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выдачи, переоформления лицензии на проведение банковских и иных операций и осуществление деятельности на рынке ценных бумаг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приостановления либо прекращения действия (лишения) 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прекращения действия лицензии в связи с добровольным возвратом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внесения соответствующего обновления в реестр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страховой (перестраховочной)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внесения соответствующего обновления в реестр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выдачи, переоформления лицензии на осуществление деятельности на рынке ценных бумаг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деятельности на рынке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выдачи, приостановления, либо прекращения действия (лишения) лицензии на осуществление деятельности на рынке ценных бумаг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отдельных видов банковских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выдачи, переоформления лицензии на осуществление отдельных видов банковских операций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отдельных видов банковских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выдачи, приостановления, либо прекращения действия (лишения) лицензии на осуществление отдельных видов банковских операций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прекращения действия лицензии в связи с добровольным возвратом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организаций, осуществляющих микрофинансовую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разрешений на право осуществления деятельности кредитного бюро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выдачи разрешений на осуществление деятельности кредитного бюро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лишенных действия разрешений на осуществление деятельности кредитного бюро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 даты приостановления либо лишения разрешений на осуществление деятельности кредитного бюро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коллекторских агентств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прав потребителей финансовых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Финансовый сектор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организаций, а именно изменение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организаций, а именно изменение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пятнадцатого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Двадцатого числа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количестве держателей паев паевых инвестиционных фондов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десятого числа второго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об изменении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об изменении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об изменении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об изменении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об изменении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организаций, а именно изменение наименования.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(изменения и дополнения состава крупных участников либо изменения информации по текущим крупным участникам)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регулирования, Департамент страхового рынка и актуарных расчетов, 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со дня получения информации от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банковского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страхового рынка и актуарных расчетов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пятнадцатого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пятнадцатого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рынка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аудит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государственного аудита и финансового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рабочих дней с даты обновления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внутреннего аудита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Application programming interface – в каз варианте тоже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