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fc17" w14:textId="daef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сбора, обработки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21 октября 2020 года № 395/НҚ. Зарегистрирован в Министерстве юстиции Республики Казахстан 23 октября 2020 года № 21498.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27-1 Закона Республики Казахстан "О персональных данных и их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сбора, обработки персональных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информационной безопасности Министерства цифрового развития, инноваций и аэрокосмической промышленности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 – 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2020 года № 395/НҚ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сбора, обработки персональных данных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сбора, обработки персональных данных (далее – Правила) разработаны в соответствии с подпунктом 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346)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сбора, обработки персональных данных.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Заместителя Премьер-Министра – Министра искусственного интеллекта и цифрового развития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– данные, в том числе биометрические, относящиеся к определенному или определяемому на их основании субъекту персональных данных, зафиксированные на электронном, бумажном и (или) ином материальном носителе;</w:t>
      </w:r>
    </w:p>
    <w:bookmarkStart w:name="z9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блокирование персональных данных – действия по временному прекращению сбора, накопления, изменения, дополнения, использования, распространения, обезличивания и уничтожения персональных данных;</w:t>
      </w:r>
    </w:p>
    <w:bookmarkEnd w:id="12"/>
    <w:bookmarkStart w:name="z9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накопление персональных данных – действия по систематизации персональных данных путем их внесения в базу, содержащую персональные данные;</w:t>
      </w:r>
    </w:p>
    <w:bookmarkEnd w:id="13"/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персональных данных – действия, направленные на получение персональных данных;</w:t>
      </w:r>
    </w:p>
    <w:bookmarkEnd w:id="14"/>
    <w:bookmarkStart w:name="z9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уничтожение персональных данных – действия, в результате совершения которых невозможно восстановить персональные данные;</w:t>
      </w:r>
    </w:p>
    <w:bookmarkEnd w:id="15"/>
    <w:bookmarkStart w:name="z9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обезличивание персональных данных – действия, в результате совершения которых определение принадлежности персональных данных субъекту персональных данных невозможно;</w:t>
      </w:r>
    </w:p>
    <w:bookmarkEnd w:id="16"/>
    <w:bookmarkStart w:name="z10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база, содержащая персональные данные (далее – база), – совокупность упорядоченных персональных данных;</w:t>
      </w:r>
    </w:p>
    <w:bookmarkEnd w:id="17"/>
    <w:bookmarkStart w:name="z10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собственник базы, содержащей персональные данные (далее – собственник), – государственный орган, физическое и (или) юридическое лицо, реализующие в соответствии с законами Республики Казахстан право владения, пользования и распоряжения базой, содержащей персональные данные;</w:t>
      </w:r>
    </w:p>
    <w:bookmarkEnd w:id="18"/>
    <w:bookmarkStart w:name="z1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оператор базы, содержащей персональные данные (далее – оператор), – государственный орган, физическое и (или) юридическое лицо, осуществляющие сбор, обработку и защиту персональных данных;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10) предусматривается в редакции приказа Заместителя Премьер-Министра – Министра искусственного интеллекта и цифрового развития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негосударственный сервис контроля доступа к персональным данным (далее – негосударственный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при доступе к персональным данным, содержащимся в негосударственных объектах информатизации, включая получение от субъекта персональных данных согласия на сбор, обработку персональных данных или их передачу третьим лицам;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11) предусматривается в редакции приказа Заместителя Премьер-Министра – Министра искусственного интеллекта и цифрового развития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государственный сервис контроля доступа к персональным данным (далее – государственный сервис)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</w:t>
      </w:r>
    </w:p>
    <w:bookmarkStart w:name="z10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уполномоченный орган в сфере защиты персональных данных (далее – уполномоченный орган) – центральный исполнительный орган, осуществляющий руководство в сфере защиты персональных данных.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приказом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отношения, возникающие между собственниками, операторами, субъектами, а также третьими лицами в процессе сбора и обработки персональных данных.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Сбор, обработка персональных данных осуществляются собственником и (или) оператором, а также третьим лицом с согласия субъекта или его законного представителя в порядке, определяемом настоящими Правилами, за исключением случаев, предусмотренных пунктом 4-3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Сбор, обработка персональных данных умершего (признанного судом безвестно отсутствующим или объявленного умершим) субъекта осуществляются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Распространение персональных данных в общедоступных источниках допускается при наличии согласия субъекта или его законного представителя.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4-1 в соответствии с приказом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Требования пункта 4-1 настоящих Правил не распространяются на обладателей информации в случаях публикации информации, обязанность размещения которой установлена законами Республики Казахстан.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4-2 в соответствии с приказом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Допускается повторный сбор, обработка и распространение третьими лицами персональных данных, опубликованных на основании пунктов 4-1 и 4-2 настоящих Правил, при условии наличия ссылки на источник информации.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4-3 в соответствии с приказом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4-4. Обработка персональных данных в виде трансграничной передачи персональных данных, за исключением случаев, предусмотренных статьей 16 Закона, распространения персональных данных в общедоступных источниках, а также их передачи третьим лицам осуществляется при условии согласия субъекта.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4-4 в соответствии с приказом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Сбор и обработка собственником и (или) оператором персональных данных допускается в объеме, определенном Перечнем персональных данных, необходимого и достаточного для выполнения осуществляемых задач (далее – Перечень персональных данных).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персональных данных определяется и утверждается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собственником и (или) оператором перечня персональных данных, необходимого и достаточного для выполнения осуществляемых ими задач, утвержденными приказом Министра цифрового развития, инноваций и аэрокосмической промышленности Республики Казахстан от 21 июня 2023 года № 199/НҚ (зарегистрирован в Реестре государственной регистрации нормативных правовых актов под № 32889),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25 Закона.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6 предусматривается в редакции приказа Заместителя Премьер-Министра – Министра искусственного интеллекта и цифрового развития РК от 08.04.2026 </w:t>
      </w:r>
      <w:r>
        <w:rPr>
          <w:rFonts w:ascii="Times New Roman"/>
          <w:b w:val="false"/>
          <w:i w:val="false"/>
          <w:color w:val="ff0000"/>
          <w:sz w:val="28"/>
        </w:rPr>
        <w:t>№ 190/НҚ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Субъект или его законный представитель дает (отзывает) согласие на сбор, обработку персональных данных письменно, посредством государственного сервиса, негосударственного сервиса либо иным способом, позволяющим подтвердить получение согласия.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сборе и (или) обработке персональных данных, содержащихся в объектах информатизации государственных органов и (или) государственных юридических лиц, согласие предоставляется посредством государственного сервиса.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Срок действия согласия на обработку персональных данных не может превышать срок, необходимый для достижения целей сбора и обработки персональных данных, если иное не установлено законами Республики Казахстан или договором.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6-1 в соответствии с приказом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6-2. В случае, если срок действия согласия на сбор, обработку персональных данных не указан, оно считается действующим до достижения целей обработки, определенных при его предоставлении.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6-2 в соответствии с приказом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6-3. Субъект или его законный представитель имеет право отозвать согласие на сбор, обработку персональных данных, уведомив об этом собственника и (или) оператора, а также третье лицо.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пятнадцати рабочих дней собственник и (или) оператор, а также третье лицо обязаны прекратить обработку персональных данных, если их хранение или обработка не требуется в соответствии с законодательством Республики Казахстан, либо представить мотивированный отказ.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6-3 в соответствии с приказом Заместителя Премьер-Министра – Министра искусственного интеллекта и цифрового развития РК от 11.03.2026 </w:t>
      </w:r>
      <w:r>
        <w:rPr>
          <w:rFonts w:ascii="Times New Roman"/>
          <w:b w:val="false"/>
          <w:i w:val="false"/>
          <w:color w:val="000000"/>
          <w:sz w:val="28"/>
        </w:rPr>
        <w:t>№ 133/НҚ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Сбор и обработка персональных данных осуществляется при условии обеспечения мер по защите персональных данных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собственником и (или) оператором, а также третьим лицом мер по защите персональных данных, утвержденными приказом Министра цифрового развития, инноваций и аэрокосмической промышленности Республики Казахстан от 12 июня 2023 года № 179/НҚ (зарегистрирован в Реестре государственной регистрации нормативных правовых актов под № 32810).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Сбор персональных данных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Сбор персональных данных осуществляется после получения согласия субъекта или его законного представителя, предоставленного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Субъект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обязан представлять свои персональные данные в случаях, установленных законами Республики Казахстан.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Обработка персональных данных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Накопление и хранение персональных данных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Накопление персональных данных производится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необходимых и достаточных для выполнения задач, осуществляемых собственником и (или) оператором, а также третьим лицом.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Хранение персональных данных осуществляется собственником и (или) оператором, а также третьим лицом в базе, находящейся на территории Республики Казахстан.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Изменение и дополнение персональных данных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 имеет право требовать от собственника и (или) оператора изменения и дополнения своих персональных данных при наличии оснований, подтвержденных соответствующими документами.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Субъект имеет право знать о наличии у собственника и (или) оператора, а также третьего лица своих персональных данных, а также получать информацию, содержащую: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 факта, цели, источников, способов сбора и обработки персональных данных;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персональных данных;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обработки персональных данных, в том числе сроки их хранения.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для получения информации субъектом или его законным представителем направляется обращение (запрос) собственнику и (или) оператору либо третьему лицу письменно или в форме электронного документа либо иным способом с применением элементов защитных действий, не противоречащих законодательству Республики Казахстан.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Собственник и (или) оператор сообщает информацию, относящуюся к субъекту, в течение 3 (трех) рабочих дней со дня получения обращения субъекта или его законного представителя, если иные сроки не предусмотрены законами Республики Казахстан.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информации субъекту или его законному представителю, собственник и (или) оператор в срок, не превышающий 3 (трех) рабочих дней со дня получения обращения, представляет мотивированный ответ, если иные сроки не предусмотрены законами Республики Казахстан.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Использование, распространение и обезличивание персональных данных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Использование персональных данных осуществляется собственником, оператором и третьим лицом для ранее заявленных целей их сбора, определяемых Перечнем персональных данных.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17-1.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Распространение персональных данных в случаях, выходящих за рамки ранее заявленных целей их сбора, осуществляется с согласия субъекта или его законного представителя.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Обезличивание осуществляется собственником и (или) оператором либо третьим лицом до их распространения, любым не противоречащим законодательству Республики Казахстан способом обезличивания, позволяющим решать поставленные задачи обработки персональных данных.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Процедура обезличивания персональных данных исключает возможность обратного восстановления исходных персональных данных.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собственника и (или) оператора либо третьего лица на обезличивание персональных данных осуществляется за счет лица, запросившего обезличенные персональные данные, если иное не будет определено соглашением с собственником и (или) оператором либо третьим лицом.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22.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23.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Блокирование и уничтожение персональных данных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 или его законный представитель обращаются в уполномоченный орган с целью проверки собственника и (или) оператора, а также третьего лица на предмет соблюдения требований по сбору и обработке персональных данных.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рассматривает обращение субъекта или его законного представителя, с привлечением собственника и (или) оператора, а также третьего лица,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Министра цифрового развития, инноваций и аэрокосмической промышленности РК от 31.03.2022 </w:t>
      </w:r>
      <w:r>
        <w:rPr>
          <w:rFonts w:ascii="Times New Roman"/>
          <w:b w:val="false"/>
          <w:i w:val="false"/>
          <w:color w:val="000000"/>
          <w:sz w:val="28"/>
        </w:rPr>
        <w:t>№ 102/НҚ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случае наличия информации о нарушении условий сбора, обработки персональных данных, субъект требует от собственника и (или) оператора, а также третьего лица блокирования своих персональных данных.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Персональные данные, сбор и обработка которых произведены собственником и (или) оператором, а также третьим лицом с нарушением законодательства Республики Казахстан, а также в иных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нормативными правовыми актами Республики Казахстан, по требованию субъекта подлежат уничтожению.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приказом и.о. Министра цифрового развития, инноваций и аэрокосмической промышленности РК от 23.04.2025 </w:t>
      </w:r>
      <w:r>
        <w:rPr>
          <w:rFonts w:ascii="Times New Roman"/>
          <w:b w:val="false"/>
          <w:i w:val="false"/>
          <w:color w:val="000000"/>
          <w:sz w:val="28"/>
        </w:rPr>
        <w:t>№ 176/НҚ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26.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28. Исключен приказом Министра цифрового развития, инноваций и аэрокосмической промышленности РК от 18.04.2023 </w:t>
      </w:r>
      <w:r>
        <w:rPr>
          <w:rFonts w:ascii="Times New Roman"/>
          <w:b w:val="false"/>
          <w:i w:val="false"/>
          <w:color w:val="000000"/>
          <w:sz w:val="28"/>
        </w:rPr>
        <w:t>№ 157/НҚ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Обработка персональных данных в деятельности судов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Параграф 5 исключен приказом и.о. Министра цифрового развития, инноваций и аэрокосмической промышленности РК от 03.02.2023 </w:t>
      </w:r>
      <w:r>
        <w:rPr>
          <w:rFonts w:ascii="Times New Roman"/>
          <w:b w:val="false"/>
          <w:i w:val="false"/>
          <w:color w:val="ff0000"/>
          <w:sz w:val="28"/>
        </w:rPr>
        <w:t>№ 41/НҚ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