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c54b" w14:textId="b4bc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октября 2020 года № ҚР ДСМ-134/2020. Зарегистрирован в Министерстве юстиции Республики Казахстан 21 октября 2020 года № 21471.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Кодекса Республики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01.10.2025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определения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видов высокотехнологичной медицинской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Министерства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Кодекса Республики Казахстан "О здоровье народа и системе здравоохранения" (далее – Кодекс) и определяют порядок определения видов высокотехнологичной медицинской помощи (далее – ВТМП), а также критерии, согласно которым виды ВТМП переходят в перечень услуг специализированной медицинской помощи (далее – СМП).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01.11.2025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 ВТМП определяются по критериям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из критериев присваивается весовой коэффициент, шкала критерия, значение и баллы.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видов ВТМП включаются технологии, набравшие 7-10 баллов.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перевода видов ВТМП в перечень услуг СМП включают в себя: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трансферта технологий с республиканского уровня на региональный уровень (клиники областного и городского значения, в том числе частные) свыше 75 % в 5 (пять) регионов и более по географическому принципу (северный, южный, восточный, западный и центральный регионы);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затратоемкость – стоимость услуги ниже средне-арифметической стоимости всех услуг, входящих в перечень видов высокотехнологичной медицинской помощи,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редкость – оказание услуги более чем 1 раз в год на 100 000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летальных случаев и осложнений ниже среднегодового значения 10 %.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рассматриваются в совокупности, при этом исключаются технологии, соответствующие 4 критериям.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здравоохранения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высокотехнологичной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критериям,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которым виды высокотехнологичной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помощи переходят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перечень услуг 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Критерии определения видов высокотехнологичной медицинской помощи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здравоохранения РК от 01.11.2025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критерия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критерия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Инновационность (новизна)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применяется в мире менее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применяется в мире 5-10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применяется в мире более 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применяется в мире более 15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Ресурсоемкость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технологии требует дорогостоящих лекарственных средств, медицинских изделий, медицинской техники, значительных трудовых и временных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технологии требует дорогостоящих лекарственных средств, медицинских изделий, медицинской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технологии требует значительных трудовых и временных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технологии не требует дорогостоящих лекарственных средств, медицинских изделий, медицинской техники, не требует значительных трудовых и временных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 имеет аналогов и (или) альтернативных методов лечения в Казахстане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превосходит по эффективности существующие в Казахстане аналоги и (или) альтернативные методы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сопоставима по эффективности с существующими в Казахстане аналогами и (или) альтернативными методами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уступает по эффективности существующим в Казахстане аналогам и (или) альтернативным методам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отличается высокой сложностью выполнения и требуют исключительных навыков (например, симультанные, комбинированные или реконструктивные операции). Дополнительно учитываются анатомо-физиологические особенности пациента (применение технологии у детей неонатального возраста), требующие использования специализированного оборудования, адаптированного к особенностям тканей и органов. Такие операции имеют высокий риск осложнений и требуют тщательного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имеющие среднюю степень сложности, которые включают несколько этапов и требуют высокого уровня подготовки хирурга и медицинского персонала. Операции могут быть комбинированными или реконструктивными, но проводятся у детей и взрослых пациентов без сложных анатомических или физиологических особенностей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имеет низкую степень сложности выполнения (например, плановые операции) и проводятся в стандартных условиях с использованием базового хирургического оборудования. Эти операции обычно одноэтапные и имеют низкий уровень риска для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 которые не предполагают сложности, включают в себя очень простые процедуры, проводимые в амбулаторных условиях. Они не требуют специальной подготовки и могут выполняться быстро, с использованием минимального количества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ДСМ-134/2020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высокотехнологичной медицинской помощи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здравоохранения РК от 01.10.2025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01.10.2025); в перечень внесено изменение на казахском языке, текст на русском языке не меняется приказом Министра здравоохранения РК от 14.11.2025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высокотехнологичной медицинской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высокотехнологичной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высокотехнологичной медицинской помощи в рамках гарантированного объема бесплатной медицинской помощи при экстренной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панкреотомия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высокотехнологичной медицинской помощи в рамках гарантированного объема бесплатной медицинской помощи и системе обязательного социального медицинского страхования при плановой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Радиохирургический метод лечения заболеваний центральной нервной системы с применением аппарата Гамма-нож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54.970.059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86.310.058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92.330.001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Протонная терапия (1 сеанс)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высокотехнологичной медицинской помощи в системе обязательного социального медицинского страхования при плановой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дефибриллятора, системы в целом (CRT-D)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комплекса "сердце – легкое"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митрального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маммарно-коронарное шунтирование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аневризмы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Парциальная вентрикулэктомия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трансвенозного атриального и/или вентрикулярного электрода (электродов)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Эндартериоэктомия других артерий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аутологичных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аллогенных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кости таза,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гематопоэтических клеток крови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ДСМ-134/2020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приказов Министерства здравоохранения Республики Казахстан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2016 года № 1112 "Об утверждении видов высокотехнологичных медицинских услуг" (зарегистрирован в Реестре государственной регистрации нормативных правовых актов под № 14630, опубликован 12 января 2017 года в Эталонном контрольном банке нормативных правовых актов Республике Казахстан).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2018 года № ҚР ДСМ-42 "О внесении изменения и дополнения в приказ Министра здравоохранения и социального развития Республики Казахстан от 28 декабря 2016 года № 1112 "Об утверждении видов высокотехнологичных медицинских услуг" (зарегистрирован в Реестре государственной регистрации нормативных правовых актов под № 17962, опубликован 19 декабря 2018 года в Эталонном контрольном банке нормативных правовых актов Республике Казахстан).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апреля 2020 года № ҚР ДСМ-37/2020 "О внесении изменений и дополнения в некоторые нормативные правовые акты Министерства здравоохранения Республики Казахстан" (зарегистрирован в Реестре государственной регистрации нормативных правовых актов под № 20381, опубликован 15 апреля 2020 года в Эталонном контрольном банке нормативных правовых актов Республике Казахстан).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