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dfd6" w14:textId="33cd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метрологического обеспечения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9 октября 2020 года № 516. Зарегистрирован в Министерстве юстиции Республики Казахстан 12 октября 2020 года № 21411.</w:t>
      </w:r>
    </w:p>
    <w:p>
      <w:pPr>
        <w:spacing w:after="0"/>
        <w:ind w:left="0"/>
        <w:jc w:val="both"/>
      </w:pPr>
      <w:bookmarkStart w:name="z4" w:id="0"/>
      <w:r>
        <w:rPr>
          <w:rFonts w:ascii="Times New Roman"/>
          <w:b w:val="false"/>
          <w:i w:val="false"/>
          <w:color w:val="000000"/>
          <w:sz w:val="28"/>
        </w:rPr>
        <w:t xml:space="preserve">
      В соответствии с подпунктом 26-25)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7 января 2005 года "Об обороне и Вооруженных Силах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метрологического обеспечения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торговли и интеграции</w:t>
      </w:r>
      <w:r>
        <w:br/>
      </w:r>
      <w:r>
        <w:rPr>
          <w:rFonts w:ascii="Times New Roman"/>
          <w:b w:val="false"/>
          <w:i w:val="false"/>
          <w:color w:val="000000"/>
          <w:sz w:val="28"/>
        </w:rPr>
        <w:t>Республики Казахстан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2020 года № 516</w:t>
            </w:r>
          </w:p>
        </w:tc>
      </w:tr>
    </w:tbl>
    <w:bookmarkStart w:name="z16" w:id="10"/>
    <w:p>
      <w:pPr>
        <w:spacing w:after="0"/>
        <w:ind w:left="0"/>
        <w:jc w:val="left"/>
      </w:pPr>
      <w:r>
        <w:rPr>
          <w:rFonts w:ascii="Times New Roman"/>
          <w:b/>
          <w:i w:val="false"/>
          <w:color w:val="000000"/>
        </w:rPr>
        <w:t xml:space="preserve"> Правила метрологического обеспечения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метрологического обеспечения Вооруженных Сил Республики Казахстан (далее – Правила) определяют порядок метрологического обеспечения в Вооруженных Силах Республики Казахстан (далее – Вооруженные Силы).</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0" w:id="14"/>
    <w:p>
      <w:pPr>
        <w:spacing w:after="0"/>
        <w:ind w:left="0"/>
        <w:jc w:val="both"/>
      </w:pPr>
      <w:r>
        <w:rPr>
          <w:rFonts w:ascii="Times New Roman"/>
          <w:b w:val="false"/>
          <w:i w:val="false"/>
          <w:color w:val="000000"/>
          <w:sz w:val="28"/>
        </w:rPr>
        <w:t>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14"/>
    <w:bookmarkStart w:name="z21" w:id="15"/>
    <w:p>
      <w:pPr>
        <w:spacing w:after="0"/>
        <w:ind w:left="0"/>
        <w:jc w:val="both"/>
      </w:pPr>
      <w:r>
        <w:rPr>
          <w:rFonts w:ascii="Times New Roman"/>
          <w:b w:val="false"/>
          <w:i w:val="false"/>
          <w:color w:val="000000"/>
          <w:sz w:val="28"/>
        </w:rPr>
        <w:t>
      2) метрологическое обеспечение Вооруженных Сил – комплекс научных и организационно-технических мероприятий, направленных на соблюдение единства и требуемой точности измерений, на повышение достоверности контроля измеряемых параметров для поддержания вооружения и военной техники (далее – ВВТ) в состоянии, обеспечивающем высокую эффективность его боевого применения;</w:t>
      </w:r>
    </w:p>
    <w:bookmarkEnd w:id="15"/>
    <w:bookmarkStart w:name="z22" w:id="16"/>
    <w:p>
      <w:pPr>
        <w:spacing w:after="0"/>
        <w:ind w:left="0"/>
        <w:jc w:val="both"/>
      </w:pPr>
      <w:r>
        <w:rPr>
          <w:rFonts w:ascii="Times New Roman"/>
          <w:b w:val="false"/>
          <w:i w:val="false"/>
          <w:color w:val="000000"/>
          <w:sz w:val="28"/>
        </w:rPr>
        <w:t>
      3) метрология – наука об измерениях, методах и средствах обеспечения их единства и способах достижения требуемой точности;</w:t>
      </w:r>
    </w:p>
    <w:bookmarkEnd w:id="16"/>
    <w:bookmarkStart w:name="z23" w:id="17"/>
    <w:p>
      <w:pPr>
        <w:spacing w:after="0"/>
        <w:ind w:left="0"/>
        <w:jc w:val="both"/>
      </w:pPr>
      <w:r>
        <w:rPr>
          <w:rFonts w:ascii="Times New Roman"/>
          <w:b w:val="false"/>
          <w:i w:val="false"/>
          <w:color w:val="000000"/>
          <w:sz w:val="28"/>
        </w:rPr>
        <w:t>
      4) метрологический контроль – деятельность должностных лиц метрологической службы по контролю за выполнением требований законодательства Республики Казахстан в области обеспечения единства измерений;</w:t>
      </w:r>
    </w:p>
    <w:bookmarkEnd w:id="17"/>
    <w:bookmarkStart w:name="z24" w:id="18"/>
    <w:p>
      <w:pPr>
        <w:spacing w:after="0"/>
        <w:ind w:left="0"/>
        <w:jc w:val="both"/>
      </w:pPr>
      <w:r>
        <w:rPr>
          <w:rFonts w:ascii="Times New Roman"/>
          <w:b w:val="false"/>
          <w:i w:val="false"/>
          <w:color w:val="000000"/>
          <w:sz w:val="28"/>
        </w:rPr>
        <w:t>
      5) метрологическая служба – совокупность субъектов, деятельность которых направлена на обеспечение единства измерений;</w:t>
      </w:r>
    </w:p>
    <w:bookmarkEnd w:id="18"/>
    <w:bookmarkStart w:name="z25" w:id="19"/>
    <w:p>
      <w:pPr>
        <w:spacing w:after="0"/>
        <w:ind w:left="0"/>
        <w:jc w:val="both"/>
      </w:pPr>
      <w:r>
        <w:rPr>
          <w:rFonts w:ascii="Times New Roman"/>
          <w:b w:val="false"/>
          <w:i w:val="false"/>
          <w:color w:val="000000"/>
          <w:sz w:val="28"/>
        </w:rPr>
        <w:t>
      6) измерение – процесс экспериментального получения одного или более количественных значений величины, которые могут быть обоснованно приписаны величине;</w:t>
      </w:r>
    </w:p>
    <w:bookmarkEnd w:id="19"/>
    <w:bookmarkStart w:name="z26" w:id="20"/>
    <w:p>
      <w:pPr>
        <w:spacing w:after="0"/>
        <w:ind w:left="0"/>
        <w:jc w:val="both"/>
      </w:pPr>
      <w:r>
        <w:rPr>
          <w:rFonts w:ascii="Times New Roman"/>
          <w:b w:val="false"/>
          <w:i w:val="false"/>
          <w:color w:val="000000"/>
          <w:sz w:val="28"/>
        </w:rPr>
        <w:t>
      7) единство измерений – состояние измерений, при котором результаты этих измерений выражены в допущенных к применению единицах величин, а показатели точности измерений не выходят за установленные границы;</w:t>
      </w:r>
    </w:p>
    <w:bookmarkEnd w:id="20"/>
    <w:bookmarkStart w:name="z27" w:id="21"/>
    <w:p>
      <w:pPr>
        <w:spacing w:after="0"/>
        <w:ind w:left="0"/>
        <w:jc w:val="both"/>
      </w:pPr>
      <w:r>
        <w:rPr>
          <w:rFonts w:ascii="Times New Roman"/>
          <w:b w:val="false"/>
          <w:i w:val="false"/>
          <w:color w:val="000000"/>
          <w:sz w:val="28"/>
        </w:rPr>
        <w:t>
      8) реестр государственной системы обеспечения единства измерений – документ учета регистрации объектов, участников работ и документов в области обеспечения единства измерений;</w:t>
      </w:r>
    </w:p>
    <w:bookmarkEnd w:id="21"/>
    <w:bookmarkStart w:name="z28" w:id="22"/>
    <w:p>
      <w:pPr>
        <w:spacing w:after="0"/>
        <w:ind w:left="0"/>
        <w:jc w:val="both"/>
      </w:pPr>
      <w:r>
        <w:rPr>
          <w:rFonts w:ascii="Times New Roman"/>
          <w:b w:val="false"/>
          <w:i w:val="false"/>
          <w:color w:val="000000"/>
          <w:sz w:val="28"/>
        </w:rPr>
        <w:t>
      9) средство измерений (далее – СИ) – техническое средство, предназначенное для измерений и имеющее метрологические характеристики;</w:t>
      </w:r>
    </w:p>
    <w:bookmarkEnd w:id="22"/>
    <w:bookmarkStart w:name="z29" w:id="23"/>
    <w:p>
      <w:pPr>
        <w:spacing w:after="0"/>
        <w:ind w:left="0"/>
        <w:jc w:val="both"/>
      </w:pPr>
      <w:r>
        <w:rPr>
          <w:rFonts w:ascii="Times New Roman"/>
          <w:b w:val="false"/>
          <w:i w:val="false"/>
          <w:color w:val="000000"/>
          <w:sz w:val="28"/>
        </w:rPr>
        <w:t>
      10) метрологическая аттестация СИ – установление (подтверждение) соответствия СИ, изготовленных или ввозимых в единичных экземплярах, требованиям нормативных документов по обеспечению единства измерений;</w:t>
      </w:r>
    </w:p>
    <w:bookmarkEnd w:id="23"/>
    <w:bookmarkStart w:name="z30" w:id="24"/>
    <w:p>
      <w:pPr>
        <w:spacing w:after="0"/>
        <w:ind w:left="0"/>
        <w:jc w:val="both"/>
      </w:pPr>
      <w:r>
        <w:rPr>
          <w:rFonts w:ascii="Times New Roman"/>
          <w:b w:val="false"/>
          <w:i w:val="false"/>
          <w:color w:val="000000"/>
          <w:sz w:val="28"/>
        </w:rPr>
        <w:t>
      11) поверка СИ – совокупность операций, выполняемых в целях подтверждения соответствия СИ обязательным метрологическим требованиям;</w:t>
      </w:r>
    </w:p>
    <w:bookmarkEnd w:id="24"/>
    <w:bookmarkStart w:name="z31" w:id="25"/>
    <w:p>
      <w:pPr>
        <w:spacing w:after="0"/>
        <w:ind w:left="0"/>
        <w:jc w:val="both"/>
      </w:pPr>
      <w:r>
        <w:rPr>
          <w:rFonts w:ascii="Times New Roman"/>
          <w:b w:val="false"/>
          <w:i w:val="false"/>
          <w:color w:val="000000"/>
          <w:sz w:val="28"/>
        </w:rPr>
        <w:t>
      12) поверитель СИ – физическое лицо, аттестованное на право проведения поверки СИ;</w:t>
      </w:r>
    </w:p>
    <w:bookmarkEnd w:id="25"/>
    <w:bookmarkStart w:name="z32" w:id="26"/>
    <w:p>
      <w:pPr>
        <w:spacing w:after="0"/>
        <w:ind w:left="0"/>
        <w:jc w:val="both"/>
      </w:pPr>
      <w:r>
        <w:rPr>
          <w:rFonts w:ascii="Times New Roman"/>
          <w:b w:val="false"/>
          <w:i w:val="false"/>
          <w:color w:val="000000"/>
          <w:sz w:val="28"/>
        </w:rPr>
        <w:t>
      13) методика поверки СИ – совокупность операций и правил, выполнение которых позволяет определить и подтвердить соответствие СИ установленным техническим требованиям к метрологическим характеристикам;</w:t>
      </w:r>
    </w:p>
    <w:bookmarkEnd w:id="26"/>
    <w:bookmarkStart w:name="z33" w:id="27"/>
    <w:p>
      <w:pPr>
        <w:spacing w:after="0"/>
        <w:ind w:left="0"/>
        <w:jc w:val="both"/>
      </w:pPr>
      <w:r>
        <w:rPr>
          <w:rFonts w:ascii="Times New Roman"/>
          <w:b w:val="false"/>
          <w:i w:val="false"/>
          <w:color w:val="000000"/>
          <w:sz w:val="28"/>
        </w:rPr>
        <w:t>
      14) испытание средства измерений (далее – СИ) – совокупность операций, проводимых для определения степени соответствия СИ установленным нормам с применением к объектам испытаний различных испытательных воздействий;</w:t>
      </w:r>
    </w:p>
    <w:bookmarkEnd w:id="27"/>
    <w:bookmarkStart w:name="z34" w:id="28"/>
    <w:p>
      <w:pPr>
        <w:spacing w:after="0"/>
        <w:ind w:left="0"/>
        <w:jc w:val="both"/>
      </w:pPr>
      <w:r>
        <w:rPr>
          <w:rFonts w:ascii="Times New Roman"/>
          <w:b w:val="false"/>
          <w:i w:val="false"/>
          <w:color w:val="000000"/>
          <w:sz w:val="28"/>
        </w:rPr>
        <w:t>
      15) техническое обслуживание СИ – это комплекс организационных и технических мероприятий, обеспечивающих их поддержание в исправном состоянии при использовании, транспортировании и хранении;</w:t>
      </w:r>
    </w:p>
    <w:bookmarkEnd w:id="28"/>
    <w:bookmarkStart w:name="z35" w:id="29"/>
    <w:p>
      <w:pPr>
        <w:spacing w:after="0"/>
        <w:ind w:left="0"/>
        <w:jc w:val="both"/>
      </w:pPr>
      <w:r>
        <w:rPr>
          <w:rFonts w:ascii="Times New Roman"/>
          <w:b w:val="false"/>
          <w:i w:val="false"/>
          <w:color w:val="000000"/>
          <w:sz w:val="28"/>
        </w:rPr>
        <w:t>
      16) уполномоченный орган – государственный орган, осуществляющий государственное регулирование в области технического регулирования и метрологии;</w:t>
      </w:r>
    </w:p>
    <w:bookmarkEnd w:id="29"/>
    <w:bookmarkStart w:name="z36" w:id="30"/>
    <w:p>
      <w:pPr>
        <w:spacing w:after="0"/>
        <w:ind w:left="0"/>
        <w:jc w:val="both"/>
      </w:pPr>
      <w:r>
        <w:rPr>
          <w:rFonts w:ascii="Times New Roman"/>
          <w:b w:val="false"/>
          <w:i w:val="false"/>
          <w:color w:val="000000"/>
          <w:sz w:val="28"/>
        </w:rPr>
        <w:t>
      17) эталон единицы величины – СИ, предназначенное для воспроизведения и (или) хранения единицы величины (кратных либо дольных значений единицы величины) в целях передачи ее размера другим СИ данной величины, утвержденное в порядке, установленном уполномоченным органом;</w:t>
      </w:r>
    </w:p>
    <w:bookmarkEnd w:id="30"/>
    <w:bookmarkStart w:name="z37" w:id="31"/>
    <w:p>
      <w:pPr>
        <w:spacing w:after="0"/>
        <w:ind w:left="0"/>
        <w:jc w:val="left"/>
      </w:pPr>
      <w:r>
        <w:rPr>
          <w:rFonts w:ascii="Times New Roman"/>
          <w:b/>
          <w:i w:val="false"/>
          <w:color w:val="000000"/>
        </w:rPr>
        <w:t xml:space="preserve"> Глава 2. Порядок метрологического обеспечения</w:t>
      </w:r>
    </w:p>
    <w:bookmarkEnd w:id="31"/>
    <w:bookmarkStart w:name="z38" w:id="32"/>
    <w:p>
      <w:pPr>
        <w:spacing w:after="0"/>
        <w:ind w:left="0"/>
        <w:jc w:val="both"/>
      </w:pPr>
      <w:r>
        <w:rPr>
          <w:rFonts w:ascii="Times New Roman"/>
          <w:b w:val="false"/>
          <w:i w:val="false"/>
          <w:color w:val="000000"/>
          <w:sz w:val="28"/>
        </w:rPr>
        <w:t>
      3. Основной целью метрологического обеспечения в Вооруженных Силах является поддержание боевой готовности войск (сил), готовности к применению по назначению ВВТ, боеспособности личного состава.</w:t>
      </w:r>
    </w:p>
    <w:bookmarkEnd w:id="32"/>
    <w:bookmarkStart w:name="z39" w:id="33"/>
    <w:p>
      <w:pPr>
        <w:spacing w:after="0"/>
        <w:ind w:left="0"/>
        <w:jc w:val="both"/>
      </w:pPr>
      <w:r>
        <w:rPr>
          <w:rFonts w:ascii="Times New Roman"/>
          <w:b w:val="false"/>
          <w:i w:val="false"/>
          <w:color w:val="000000"/>
          <w:sz w:val="28"/>
        </w:rPr>
        <w:t>
      4. Метрологическое обеспечение организуется в составе материально-технического обеспечения Вооруженных Сил и проводится, в том числе в интересах их оперативного и тылового обеспечения.</w:t>
      </w:r>
    </w:p>
    <w:bookmarkEnd w:id="33"/>
    <w:bookmarkStart w:name="z40" w:id="34"/>
    <w:p>
      <w:pPr>
        <w:spacing w:after="0"/>
        <w:ind w:left="0"/>
        <w:jc w:val="both"/>
      </w:pPr>
      <w:r>
        <w:rPr>
          <w:rFonts w:ascii="Times New Roman"/>
          <w:b w:val="false"/>
          <w:i w:val="false"/>
          <w:color w:val="000000"/>
          <w:sz w:val="28"/>
        </w:rPr>
        <w:t>
      5. Метрологическое обеспечение организуется и проводится по следующим основным направлениям:</w:t>
      </w:r>
    </w:p>
    <w:bookmarkEnd w:id="34"/>
    <w:bookmarkStart w:name="z41" w:id="35"/>
    <w:p>
      <w:pPr>
        <w:spacing w:after="0"/>
        <w:ind w:left="0"/>
        <w:jc w:val="both"/>
      </w:pPr>
      <w:r>
        <w:rPr>
          <w:rFonts w:ascii="Times New Roman"/>
          <w:b w:val="false"/>
          <w:i w:val="false"/>
          <w:color w:val="000000"/>
          <w:sz w:val="28"/>
        </w:rPr>
        <w:t>
      1) метрологическое обслуживание СИ;</w:t>
      </w:r>
    </w:p>
    <w:bookmarkEnd w:id="35"/>
    <w:bookmarkStart w:name="z42" w:id="36"/>
    <w:p>
      <w:pPr>
        <w:spacing w:after="0"/>
        <w:ind w:left="0"/>
        <w:jc w:val="both"/>
      </w:pPr>
      <w:r>
        <w:rPr>
          <w:rFonts w:ascii="Times New Roman"/>
          <w:b w:val="false"/>
          <w:i w:val="false"/>
          <w:color w:val="000000"/>
          <w:sz w:val="28"/>
        </w:rPr>
        <w:t>
      2) метрологическое обслуживание объектов ВВТ;</w:t>
      </w:r>
    </w:p>
    <w:bookmarkEnd w:id="36"/>
    <w:bookmarkStart w:name="z43" w:id="37"/>
    <w:p>
      <w:pPr>
        <w:spacing w:after="0"/>
        <w:ind w:left="0"/>
        <w:jc w:val="both"/>
      </w:pPr>
      <w:r>
        <w:rPr>
          <w:rFonts w:ascii="Times New Roman"/>
          <w:b w:val="false"/>
          <w:i w:val="false"/>
          <w:color w:val="000000"/>
          <w:sz w:val="28"/>
        </w:rPr>
        <w:t>
      3) контроль за состоянием и применением СИ, эталонов единиц величин, за соблюдением метрологических правил и норм по обеспечению единства измерений;</w:t>
      </w:r>
    </w:p>
    <w:bookmarkEnd w:id="37"/>
    <w:bookmarkStart w:name="z44" w:id="38"/>
    <w:p>
      <w:pPr>
        <w:spacing w:after="0"/>
        <w:ind w:left="0"/>
        <w:jc w:val="both"/>
      </w:pPr>
      <w:r>
        <w:rPr>
          <w:rFonts w:ascii="Times New Roman"/>
          <w:b w:val="false"/>
          <w:i w:val="false"/>
          <w:color w:val="000000"/>
          <w:sz w:val="28"/>
        </w:rPr>
        <w:t>
      4) метрологическая подготовка личного состава воинских частей.</w:t>
      </w:r>
    </w:p>
    <w:bookmarkEnd w:id="38"/>
    <w:bookmarkStart w:name="z45" w:id="39"/>
    <w:p>
      <w:pPr>
        <w:spacing w:after="0"/>
        <w:ind w:left="0"/>
        <w:jc w:val="both"/>
      </w:pPr>
      <w:r>
        <w:rPr>
          <w:rFonts w:ascii="Times New Roman"/>
          <w:b w:val="false"/>
          <w:i w:val="false"/>
          <w:color w:val="000000"/>
          <w:sz w:val="28"/>
        </w:rPr>
        <w:t>
      6. Основными задачами метрологического обеспечения объектов ВВТ при эксплуатации непосредственно в воинских частях и учреждениях являются:</w:t>
      </w:r>
    </w:p>
    <w:bookmarkEnd w:id="39"/>
    <w:bookmarkStart w:name="z46" w:id="40"/>
    <w:p>
      <w:pPr>
        <w:spacing w:after="0"/>
        <w:ind w:left="0"/>
        <w:jc w:val="both"/>
      </w:pPr>
      <w:r>
        <w:rPr>
          <w:rFonts w:ascii="Times New Roman"/>
          <w:b w:val="false"/>
          <w:i w:val="false"/>
          <w:color w:val="000000"/>
          <w:sz w:val="28"/>
        </w:rPr>
        <w:t>
      1) создание надлежащих условий эксплуатации и хранения СИ;</w:t>
      </w:r>
    </w:p>
    <w:bookmarkEnd w:id="40"/>
    <w:bookmarkStart w:name="z47" w:id="41"/>
    <w:p>
      <w:pPr>
        <w:spacing w:after="0"/>
        <w:ind w:left="0"/>
        <w:jc w:val="both"/>
      </w:pPr>
      <w:r>
        <w:rPr>
          <w:rFonts w:ascii="Times New Roman"/>
          <w:b w:val="false"/>
          <w:i w:val="false"/>
          <w:color w:val="000000"/>
          <w:sz w:val="28"/>
        </w:rPr>
        <w:t>
      2) организация правильного применения СИ;</w:t>
      </w:r>
    </w:p>
    <w:bookmarkEnd w:id="41"/>
    <w:bookmarkStart w:name="z48" w:id="42"/>
    <w:p>
      <w:pPr>
        <w:spacing w:after="0"/>
        <w:ind w:left="0"/>
        <w:jc w:val="both"/>
      </w:pPr>
      <w:r>
        <w:rPr>
          <w:rFonts w:ascii="Times New Roman"/>
          <w:b w:val="false"/>
          <w:i w:val="false"/>
          <w:color w:val="000000"/>
          <w:sz w:val="28"/>
        </w:rPr>
        <w:t>
      3) организация своевременной поверки СИ;</w:t>
      </w:r>
    </w:p>
    <w:bookmarkEnd w:id="42"/>
    <w:bookmarkStart w:name="z49" w:id="43"/>
    <w:p>
      <w:pPr>
        <w:spacing w:after="0"/>
        <w:ind w:left="0"/>
        <w:jc w:val="both"/>
      </w:pPr>
      <w:r>
        <w:rPr>
          <w:rFonts w:ascii="Times New Roman"/>
          <w:b w:val="false"/>
          <w:i w:val="false"/>
          <w:color w:val="000000"/>
          <w:sz w:val="28"/>
        </w:rPr>
        <w:t>
      4) обеспечение нормативными документами в области обеспечения единства измерений.</w:t>
      </w:r>
    </w:p>
    <w:bookmarkEnd w:id="43"/>
    <w:bookmarkStart w:name="z50" w:id="44"/>
    <w:p>
      <w:pPr>
        <w:spacing w:after="0"/>
        <w:ind w:left="0"/>
        <w:jc w:val="both"/>
      </w:pPr>
      <w:r>
        <w:rPr>
          <w:rFonts w:ascii="Times New Roman"/>
          <w:b w:val="false"/>
          <w:i w:val="false"/>
          <w:color w:val="000000"/>
          <w:sz w:val="28"/>
        </w:rPr>
        <w:t>
      7. Планирование мероприятий по метрологическому обеспечению ВВТ в виде и роде войск, региональном командовании, воинской части и учреждении Вооруженных Сил осуществляет начальник метрологической службы (нештатный метролог). Метрологическое обеспечение осуществляется в целях обеспечения правильного использования, своевременного проведения поверки, ремонта и постоянного контроля технического состояния СИ.</w:t>
      </w:r>
    </w:p>
    <w:bookmarkEnd w:id="44"/>
    <w:bookmarkStart w:name="z51" w:id="45"/>
    <w:p>
      <w:pPr>
        <w:spacing w:after="0"/>
        <w:ind w:left="0"/>
        <w:jc w:val="both"/>
      </w:pPr>
      <w:r>
        <w:rPr>
          <w:rFonts w:ascii="Times New Roman"/>
          <w:b w:val="false"/>
          <w:i w:val="false"/>
          <w:color w:val="000000"/>
          <w:sz w:val="28"/>
        </w:rPr>
        <w:t>
      8. Начальник метрологической службы (нештатный метролог) воинской части и учреждения на основании потребностей в поверке и сведений о СИ, поверяемых и ремонтируемых метрологическими и ремонтными органами составляет график представления СИ на поверку и ремонт в метрологические и ремонтные органы Министерства обороны.</w:t>
      </w:r>
    </w:p>
    <w:bookmarkEnd w:id="45"/>
    <w:bookmarkStart w:name="z52" w:id="46"/>
    <w:p>
      <w:pPr>
        <w:spacing w:after="0"/>
        <w:ind w:left="0"/>
        <w:jc w:val="both"/>
      </w:pPr>
      <w:r>
        <w:rPr>
          <w:rFonts w:ascii="Times New Roman"/>
          <w:b w:val="false"/>
          <w:i w:val="false"/>
          <w:color w:val="000000"/>
          <w:sz w:val="28"/>
        </w:rPr>
        <w:t>
      9. Ежегодно начальники метрологических служб (нештатные метрологи) вида, родов войск, региональных командований, воинских частей и учреждений, представляют годовой отчет о состоянии метрологического обеспечения по состоянию на 1 декабря текущего года в вышестоящую метрологическую службу.</w:t>
      </w:r>
    </w:p>
    <w:bookmarkEnd w:id="46"/>
    <w:bookmarkStart w:name="z53" w:id="47"/>
    <w:p>
      <w:pPr>
        <w:spacing w:after="0"/>
        <w:ind w:left="0"/>
        <w:jc w:val="both"/>
      </w:pPr>
      <w:r>
        <w:rPr>
          <w:rFonts w:ascii="Times New Roman"/>
          <w:b w:val="false"/>
          <w:i w:val="false"/>
          <w:color w:val="000000"/>
          <w:sz w:val="28"/>
        </w:rPr>
        <w:t>
      10. Контроль за состоянием метрологического обеспечения ВВТ в Вооруженных Силах осуществляется Центром метрологического обеспечения и стандартизации Министерства обороны Республики Казахстан, с годовыми планами, посредством проверки воинских частей и учреждений.</w:t>
      </w:r>
    </w:p>
    <w:bookmarkEnd w:id="47"/>
    <w:bookmarkStart w:name="z54" w:id="48"/>
    <w:p>
      <w:pPr>
        <w:spacing w:after="0"/>
        <w:ind w:left="0"/>
        <w:jc w:val="both"/>
      </w:pPr>
      <w:r>
        <w:rPr>
          <w:rFonts w:ascii="Times New Roman"/>
          <w:b w:val="false"/>
          <w:i w:val="false"/>
          <w:color w:val="000000"/>
          <w:sz w:val="28"/>
        </w:rPr>
        <w:t>
      11. Метрологический контроль в Вооруженных Силах включает комплекс правил, положений и требований технического характера, определяющих организацию и порядок проведения работ по поверке средств измерений.</w:t>
      </w:r>
    </w:p>
    <w:bookmarkEnd w:id="48"/>
    <w:bookmarkStart w:name="z55" w:id="49"/>
    <w:p>
      <w:pPr>
        <w:spacing w:after="0"/>
        <w:ind w:left="0"/>
        <w:jc w:val="both"/>
      </w:pPr>
      <w:r>
        <w:rPr>
          <w:rFonts w:ascii="Times New Roman"/>
          <w:b w:val="false"/>
          <w:i w:val="false"/>
          <w:color w:val="000000"/>
          <w:sz w:val="28"/>
        </w:rPr>
        <w:t>
      12. Основными задачами метрологического контроля являются обеспечение единства и требуемой точности измерений, систематическое совершенствование парка СИ, поддержание СИ в постоянной готовности к применению, организация поверки и ремонта СИ, контроль соблюдения требований действующих нормативных правовых актов и нормативных документов в области обеспечения единства измерений.</w:t>
      </w:r>
    </w:p>
    <w:bookmarkEnd w:id="49"/>
    <w:bookmarkStart w:name="z56" w:id="50"/>
    <w:p>
      <w:pPr>
        <w:spacing w:after="0"/>
        <w:ind w:left="0"/>
        <w:jc w:val="both"/>
      </w:pPr>
      <w:r>
        <w:rPr>
          <w:rFonts w:ascii="Times New Roman"/>
          <w:b w:val="false"/>
          <w:i w:val="false"/>
          <w:color w:val="000000"/>
          <w:sz w:val="28"/>
        </w:rPr>
        <w:t>
      13. Метрологический контроль за СИ осуществляется посредством проверки воинских частей по следующим основным вопросам:</w:t>
      </w:r>
    </w:p>
    <w:bookmarkEnd w:id="50"/>
    <w:bookmarkStart w:name="z57" w:id="51"/>
    <w:p>
      <w:pPr>
        <w:spacing w:after="0"/>
        <w:ind w:left="0"/>
        <w:jc w:val="both"/>
      </w:pPr>
      <w:r>
        <w:rPr>
          <w:rFonts w:ascii="Times New Roman"/>
          <w:b w:val="false"/>
          <w:i w:val="false"/>
          <w:color w:val="000000"/>
          <w:sz w:val="28"/>
        </w:rPr>
        <w:t>
      1) наличие и правильность ведения учета и документов по эксплуатации СИ;</w:t>
      </w:r>
    </w:p>
    <w:bookmarkEnd w:id="51"/>
    <w:bookmarkStart w:name="z58" w:id="52"/>
    <w:p>
      <w:pPr>
        <w:spacing w:after="0"/>
        <w:ind w:left="0"/>
        <w:jc w:val="both"/>
      </w:pPr>
      <w:r>
        <w:rPr>
          <w:rFonts w:ascii="Times New Roman"/>
          <w:b w:val="false"/>
          <w:i w:val="false"/>
          <w:color w:val="000000"/>
          <w:sz w:val="28"/>
        </w:rPr>
        <w:t>
      2) техническое состояние, уход и сбережение СИ, эксплуатируемых в подразделениях, службах и в воинской части в целом;</w:t>
      </w:r>
    </w:p>
    <w:bookmarkEnd w:id="52"/>
    <w:bookmarkStart w:name="z59" w:id="53"/>
    <w:p>
      <w:pPr>
        <w:spacing w:after="0"/>
        <w:ind w:left="0"/>
        <w:jc w:val="both"/>
      </w:pPr>
      <w:r>
        <w:rPr>
          <w:rFonts w:ascii="Times New Roman"/>
          <w:b w:val="false"/>
          <w:i w:val="false"/>
          <w:color w:val="000000"/>
          <w:sz w:val="28"/>
        </w:rPr>
        <w:t>
      3) своевременность поверки СИ, согласно установленным срокам;</w:t>
      </w:r>
    </w:p>
    <w:bookmarkEnd w:id="53"/>
    <w:bookmarkStart w:name="z60" w:id="54"/>
    <w:p>
      <w:pPr>
        <w:spacing w:after="0"/>
        <w:ind w:left="0"/>
        <w:jc w:val="both"/>
      </w:pPr>
      <w:r>
        <w:rPr>
          <w:rFonts w:ascii="Times New Roman"/>
          <w:b w:val="false"/>
          <w:i w:val="false"/>
          <w:color w:val="000000"/>
          <w:sz w:val="28"/>
        </w:rPr>
        <w:t>
      4) хранение СИ;</w:t>
      </w:r>
    </w:p>
    <w:bookmarkEnd w:id="54"/>
    <w:bookmarkStart w:name="z61" w:id="55"/>
    <w:p>
      <w:pPr>
        <w:spacing w:after="0"/>
        <w:ind w:left="0"/>
        <w:jc w:val="both"/>
      </w:pPr>
      <w:r>
        <w:rPr>
          <w:rFonts w:ascii="Times New Roman"/>
          <w:b w:val="false"/>
          <w:i w:val="false"/>
          <w:color w:val="000000"/>
          <w:sz w:val="28"/>
        </w:rPr>
        <w:t>
      5) подготовленность личного состава к эксплуатации СИ.</w:t>
      </w:r>
    </w:p>
    <w:bookmarkEnd w:id="55"/>
    <w:bookmarkStart w:name="z62" w:id="56"/>
    <w:p>
      <w:pPr>
        <w:spacing w:after="0"/>
        <w:ind w:left="0"/>
        <w:jc w:val="both"/>
      </w:pPr>
      <w:r>
        <w:rPr>
          <w:rFonts w:ascii="Times New Roman"/>
          <w:b w:val="false"/>
          <w:i w:val="false"/>
          <w:color w:val="000000"/>
          <w:sz w:val="28"/>
        </w:rPr>
        <w:t>
      14. Начальник метрологической службы (нештатный метролог) рода войск, регионального командования проверяет состояния метрологического обеспечения во всех воинских частях не реже одного раза в год.</w:t>
      </w:r>
    </w:p>
    <w:bookmarkEnd w:id="56"/>
    <w:bookmarkStart w:name="z63" w:id="57"/>
    <w:p>
      <w:pPr>
        <w:spacing w:after="0"/>
        <w:ind w:left="0"/>
        <w:jc w:val="both"/>
      </w:pPr>
      <w:r>
        <w:rPr>
          <w:rFonts w:ascii="Times New Roman"/>
          <w:b w:val="false"/>
          <w:i w:val="false"/>
          <w:color w:val="000000"/>
          <w:sz w:val="28"/>
        </w:rPr>
        <w:t>
      15. Начальник метрологической службы вида войск проверяет состояние метрологического обеспечения во всех воинских частях не реже одного раза в два года.</w:t>
      </w:r>
    </w:p>
    <w:bookmarkEnd w:id="57"/>
    <w:bookmarkStart w:name="z64" w:id="58"/>
    <w:p>
      <w:pPr>
        <w:spacing w:after="0"/>
        <w:ind w:left="0"/>
        <w:jc w:val="left"/>
      </w:pPr>
      <w:r>
        <w:rPr>
          <w:rFonts w:ascii="Times New Roman"/>
          <w:b/>
          <w:i w:val="false"/>
          <w:color w:val="000000"/>
        </w:rPr>
        <w:t xml:space="preserve"> Глава 3. Эксплуатация средств измерений</w:t>
      </w:r>
    </w:p>
    <w:bookmarkEnd w:id="58"/>
    <w:bookmarkStart w:name="z65" w:id="59"/>
    <w:p>
      <w:pPr>
        <w:spacing w:after="0"/>
        <w:ind w:left="0"/>
        <w:jc w:val="both"/>
      </w:pPr>
      <w:r>
        <w:rPr>
          <w:rFonts w:ascii="Times New Roman"/>
          <w:b w:val="false"/>
          <w:i w:val="false"/>
          <w:color w:val="000000"/>
          <w:sz w:val="28"/>
        </w:rPr>
        <w:t>
      16. СИ являются видом военной техники и составляют техническую основу метрологического обеспечения Вооруженных Сил. От их исправности и постоянной готовности к использованию по назначению зависят: эффективность применения ВВТ, безопасность их обслуживания и производства других работ, правильность определения состояния здоровья личного состава, точность оценки параметров окружающей среды, достоверность контроля качества и правильность учета и расходования материально-технических средств, продуктов и других материальных ценностей. Исправность СИ и правильность их применения определяют точность и единство измерений в войсках.</w:t>
      </w:r>
    </w:p>
    <w:bookmarkEnd w:id="59"/>
    <w:bookmarkStart w:name="z66" w:id="60"/>
    <w:p>
      <w:pPr>
        <w:spacing w:after="0"/>
        <w:ind w:left="0"/>
        <w:jc w:val="both"/>
      </w:pPr>
      <w:r>
        <w:rPr>
          <w:rFonts w:ascii="Times New Roman"/>
          <w:b w:val="false"/>
          <w:i w:val="false"/>
          <w:color w:val="000000"/>
          <w:sz w:val="28"/>
        </w:rPr>
        <w:t>
      17. К СИ относятся эталоны, меры, измерительные приборы и преобразователи (датчики) величин, измерительные установки, измерительные системы и комплексы, а также другие технические устройства.</w:t>
      </w:r>
    </w:p>
    <w:bookmarkEnd w:id="60"/>
    <w:bookmarkStart w:name="z67" w:id="61"/>
    <w:p>
      <w:pPr>
        <w:spacing w:after="0"/>
        <w:ind w:left="0"/>
        <w:jc w:val="both"/>
      </w:pPr>
      <w:r>
        <w:rPr>
          <w:rFonts w:ascii="Times New Roman"/>
          <w:b w:val="false"/>
          <w:i w:val="false"/>
          <w:color w:val="000000"/>
          <w:sz w:val="28"/>
        </w:rPr>
        <w:t>
      18. Личный состав воинских частей, непосредственно эксплуатирующий СИ, обязан знать их технические характеристики, правила технического обслуживания, уметь проводить измерения, следить за их исправностью и своевременной поверкой в процессе эксплуатации.</w:t>
      </w:r>
    </w:p>
    <w:bookmarkEnd w:id="61"/>
    <w:bookmarkStart w:name="z68" w:id="62"/>
    <w:p>
      <w:pPr>
        <w:spacing w:after="0"/>
        <w:ind w:left="0"/>
        <w:jc w:val="both"/>
      </w:pPr>
      <w:r>
        <w:rPr>
          <w:rFonts w:ascii="Times New Roman"/>
          <w:b w:val="false"/>
          <w:i w:val="false"/>
          <w:color w:val="000000"/>
          <w:sz w:val="28"/>
        </w:rPr>
        <w:t>
      19. Поверке подлежат СИ, применяемые при измерениях, к которым установлены метрологические требования в перечнях измерений, относящиеся к государственному регулированию, являющиеся объектами государственного метрологического контроля, после утверждения их типа или метрологической аттестации и регистрации в реестре государственной системы обеспечения единства измерений Республики Казахстан (далее – реестр ГСИ РК) перед выпуском в обращение, после ремонта и в период эксплуатации.</w:t>
      </w:r>
    </w:p>
    <w:bookmarkEnd w:id="62"/>
    <w:bookmarkStart w:name="z69" w:id="63"/>
    <w:p>
      <w:pPr>
        <w:spacing w:after="0"/>
        <w:ind w:left="0"/>
        <w:jc w:val="both"/>
      </w:pPr>
      <w:r>
        <w:rPr>
          <w:rFonts w:ascii="Times New Roman"/>
          <w:b w:val="false"/>
          <w:i w:val="false"/>
          <w:color w:val="000000"/>
          <w:sz w:val="28"/>
        </w:rPr>
        <w:t>
      20. СИ подвергают первичной, периодической, внеочередной, инспекционной и экспертной поверкам.</w:t>
      </w:r>
    </w:p>
    <w:bookmarkEnd w:id="63"/>
    <w:bookmarkStart w:name="z70" w:id="64"/>
    <w:p>
      <w:pPr>
        <w:spacing w:after="0"/>
        <w:ind w:left="0"/>
        <w:jc w:val="both"/>
      </w:pPr>
      <w:r>
        <w:rPr>
          <w:rFonts w:ascii="Times New Roman"/>
          <w:b w:val="false"/>
          <w:i w:val="false"/>
          <w:color w:val="000000"/>
          <w:sz w:val="28"/>
        </w:rPr>
        <w:t>
      Первичной поверке подлежит каждая единица СИ.</w:t>
      </w:r>
    </w:p>
    <w:bookmarkEnd w:id="64"/>
    <w:bookmarkStart w:name="z71" w:id="65"/>
    <w:p>
      <w:pPr>
        <w:spacing w:after="0"/>
        <w:ind w:left="0"/>
        <w:jc w:val="both"/>
      </w:pPr>
      <w:r>
        <w:rPr>
          <w:rFonts w:ascii="Times New Roman"/>
          <w:b w:val="false"/>
          <w:i w:val="false"/>
          <w:color w:val="000000"/>
          <w:sz w:val="28"/>
        </w:rPr>
        <w:t>
      Периодической поверке подлежат СИ, находящиеся в эксплуатации или на хранении, через установленную периодичность поверки (межповерочные интервалы), указанные в реестре ГСИ РК.</w:t>
      </w:r>
    </w:p>
    <w:bookmarkEnd w:id="65"/>
    <w:bookmarkStart w:name="z72" w:id="66"/>
    <w:p>
      <w:pPr>
        <w:spacing w:after="0"/>
        <w:ind w:left="0"/>
        <w:jc w:val="both"/>
      </w:pPr>
      <w:r>
        <w:rPr>
          <w:rFonts w:ascii="Times New Roman"/>
          <w:b w:val="false"/>
          <w:i w:val="false"/>
          <w:color w:val="000000"/>
          <w:sz w:val="28"/>
        </w:rPr>
        <w:t>
      Внеочередную поверку проводят перед:</w:t>
      </w:r>
    </w:p>
    <w:bookmarkEnd w:id="66"/>
    <w:bookmarkStart w:name="z73" w:id="67"/>
    <w:p>
      <w:pPr>
        <w:spacing w:after="0"/>
        <w:ind w:left="0"/>
        <w:jc w:val="both"/>
      </w:pPr>
      <w:r>
        <w:rPr>
          <w:rFonts w:ascii="Times New Roman"/>
          <w:b w:val="false"/>
          <w:i w:val="false"/>
          <w:color w:val="000000"/>
          <w:sz w:val="28"/>
        </w:rPr>
        <w:t>
      1) вводом в эксплуатацию СИ, взятых со склада после хранения и транспортирования (в т.ч. после ремонта);</w:t>
      </w:r>
    </w:p>
    <w:bookmarkEnd w:id="67"/>
    <w:bookmarkStart w:name="z74" w:id="68"/>
    <w:p>
      <w:pPr>
        <w:spacing w:after="0"/>
        <w:ind w:left="0"/>
        <w:jc w:val="both"/>
      </w:pPr>
      <w:r>
        <w:rPr>
          <w:rFonts w:ascii="Times New Roman"/>
          <w:b w:val="false"/>
          <w:i w:val="false"/>
          <w:color w:val="000000"/>
          <w:sz w:val="28"/>
        </w:rPr>
        <w:t>
      2) отправкой потребителю СИ, не реализованных изготовителем по истечении половины межповерочного интервала на них.</w:t>
      </w:r>
    </w:p>
    <w:bookmarkEnd w:id="68"/>
    <w:bookmarkStart w:name="z75" w:id="69"/>
    <w:p>
      <w:pPr>
        <w:spacing w:after="0"/>
        <w:ind w:left="0"/>
        <w:jc w:val="both"/>
      </w:pPr>
      <w:r>
        <w:rPr>
          <w:rFonts w:ascii="Times New Roman"/>
          <w:b w:val="false"/>
          <w:i w:val="false"/>
          <w:color w:val="000000"/>
          <w:sz w:val="28"/>
        </w:rPr>
        <w:t>
      Инспекционную поверку проводят при осуществлении государственного метрологического контроля для установления их исправности, правильности результатов последней поверки, уточнения принятых межповерочных интервалов и установления правильности эксплуатации в присутствии представителей владельцев СИ.</w:t>
      </w:r>
    </w:p>
    <w:bookmarkEnd w:id="69"/>
    <w:bookmarkStart w:name="z76" w:id="70"/>
    <w:p>
      <w:pPr>
        <w:spacing w:after="0"/>
        <w:ind w:left="0"/>
        <w:jc w:val="both"/>
      </w:pPr>
      <w:r>
        <w:rPr>
          <w:rFonts w:ascii="Times New Roman"/>
          <w:b w:val="false"/>
          <w:i w:val="false"/>
          <w:color w:val="000000"/>
          <w:sz w:val="28"/>
        </w:rPr>
        <w:t>
      Экспертную поверку СИ проводят по письменному требованию (заявлению) государственных органов юридических и физических при возникновении спорных вопросов по метрологическим характеристикам, исправности, пригодности СИ к эксплуатации и правильности их эксплуатации. В заявлении указывается цель экспертной поверки и причина, вызвавшая ее необходимость.</w:t>
      </w:r>
    </w:p>
    <w:bookmarkEnd w:id="70"/>
    <w:bookmarkStart w:name="z77" w:id="71"/>
    <w:p>
      <w:pPr>
        <w:spacing w:after="0"/>
        <w:ind w:left="0"/>
        <w:jc w:val="both"/>
      </w:pPr>
      <w:r>
        <w:rPr>
          <w:rFonts w:ascii="Times New Roman"/>
          <w:b w:val="false"/>
          <w:i w:val="false"/>
          <w:color w:val="000000"/>
          <w:sz w:val="28"/>
        </w:rPr>
        <w:t>
      21. Положительные результаты поверки удостоверяются оттиском поверительного клейма, который наносится на СИ или на эксплуатационную документацию, сертификатом о поверке.</w:t>
      </w:r>
    </w:p>
    <w:bookmarkEnd w:id="71"/>
    <w:bookmarkStart w:name="z78" w:id="72"/>
    <w:p>
      <w:pPr>
        <w:spacing w:after="0"/>
        <w:ind w:left="0"/>
        <w:jc w:val="both"/>
      </w:pPr>
      <w:r>
        <w:rPr>
          <w:rFonts w:ascii="Times New Roman"/>
          <w:b w:val="false"/>
          <w:i w:val="false"/>
          <w:color w:val="000000"/>
          <w:sz w:val="28"/>
        </w:rPr>
        <w:t>
      Если СИ по результатам поверки признано непригодным к применению, то оттиск действующего поверительного клейма гасится и делается соответствующая запись в эксплуатационной документации, действующий сертификат о поверке аннулируется и выписывается извещение о непригодности к применению.</w:t>
      </w:r>
    </w:p>
    <w:bookmarkEnd w:id="72"/>
    <w:bookmarkStart w:name="z79" w:id="73"/>
    <w:p>
      <w:pPr>
        <w:spacing w:after="0"/>
        <w:ind w:left="0"/>
        <w:jc w:val="both"/>
      </w:pPr>
      <w:r>
        <w:rPr>
          <w:rFonts w:ascii="Times New Roman"/>
          <w:b w:val="false"/>
          <w:i w:val="false"/>
          <w:color w:val="000000"/>
          <w:sz w:val="28"/>
        </w:rPr>
        <w:t>
      22. СИ могут не подвергаться периодической поверке, если они применяются для наблюдения за наличием или изменением параметров объекта измерений или выработки сигналов, воздействующих на объект, без оценки их значений с нормированной точностью (индикаторы).</w:t>
      </w:r>
    </w:p>
    <w:bookmarkEnd w:id="73"/>
    <w:bookmarkStart w:name="z80" w:id="74"/>
    <w:p>
      <w:pPr>
        <w:spacing w:after="0"/>
        <w:ind w:left="0"/>
        <w:jc w:val="both"/>
      </w:pPr>
      <w:r>
        <w:rPr>
          <w:rFonts w:ascii="Times New Roman"/>
          <w:b w:val="false"/>
          <w:i w:val="false"/>
          <w:color w:val="000000"/>
          <w:sz w:val="28"/>
        </w:rPr>
        <w:t>
      Перевод СИ в разряд индикаторов проводится начальником метрологической службы (нештатным метрологом) воинской части.</w:t>
      </w:r>
    </w:p>
    <w:bookmarkEnd w:id="74"/>
    <w:bookmarkStart w:name="z81" w:id="75"/>
    <w:p>
      <w:pPr>
        <w:spacing w:after="0"/>
        <w:ind w:left="0"/>
        <w:jc w:val="both"/>
      </w:pPr>
      <w:r>
        <w:rPr>
          <w:rFonts w:ascii="Times New Roman"/>
          <w:b w:val="false"/>
          <w:i w:val="false"/>
          <w:color w:val="000000"/>
          <w:sz w:val="28"/>
        </w:rPr>
        <w:t xml:space="preserve">
      Перечень СИ, переводимых в разряд индикаторов, составляется с указанием типа СИ, заводского номера, области применения и утверждается приказом командира воинской части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5"/>
    <w:bookmarkStart w:name="z82" w:id="76"/>
    <w:p>
      <w:pPr>
        <w:spacing w:after="0"/>
        <w:ind w:left="0"/>
        <w:jc w:val="both"/>
      </w:pPr>
      <w:r>
        <w:rPr>
          <w:rFonts w:ascii="Times New Roman"/>
          <w:b w:val="false"/>
          <w:i w:val="false"/>
          <w:color w:val="000000"/>
          <w:sz w:val="28"/>
        </w:rPr>
        <w:t>
      На лицевой стороне корпуса СИ, переведенных в разряд индикаторов, наносится буква "И".</w:t>
      </w:r>
    </w:p>
    <w:bookmarkEnd w:id="76"/>
    <w:bookmarkStart w:name="z83" w:id="77"/>
    <w:p>
      <w:pPr>
        <w:spacing w:after="0"/>
        <w:ind w:left="0"/>
        <w:jc w:val="both"/>
      </w:pPr>
      <w:r>
        <w:rPr>
          <w:rFonts w:ascii="Times New Roman"/>
          <w:b w:val="false"/>
          <w:i w:val="false"/>
          <w:color w:val="000000"/>
          <w:sz w:val="28"/>
        </w:rPr>
        <w:t>
      23. СИ, не подлежащие утверждению типа и поверке, установленным порядком калибруются.</w:t>
      </w:r>
    </w:p>
    <w:bookmarkEnd w:id="77"/>
    <w:bookmarkStart w:name="z84" w:id="78"/>
    <w:p>
      <w:pPr>
        <w:spacing w:after="0"/>
        <w:ind w:left="0"/>
        <w:jc w:val="both"/>
      </w:pPr>
      <w:r>
        <w:rPr>
          <w:rFonts w:ascii="Times New Roman"/>
          <w:b w:val="false"/>
          <w:i w:val="false"/>
          <w:color w:val="000000"/>
          <w:sz w:val="28"/>
        </w:rPr>
        <w:t>
      Допускается применение и поверка СИ, выпущенных в обращение в период действия сертификата об утверждении типа.</w:t>
      </w:r>
    </w:p>
    <w:bookmarkEnd w:id="78"/>
    <w:bookmarkStart w:name="z85" w:id="79"/>
    <w:p>
      <w:pPr>
        <w:spacing w:after="0"/>
        <w:ind w:left="0"/>
        <w:jc w:val="both"/>
      </w:pPr>
      <w:r>
        <w:rPr>
          <w:rFonts w:ascii="Times New Roman"/>
          <w:b w:val="false"/>
          <w:i w:val="false"/>
          <w:color w:val="000000"/>
          <w:sz w:val="28"/>
        </w:rPr>
        <w:t>
      Также СИ не подвергаются периодической поверке в случае, если они не применяются в сфере государственного метрологического контроля, а также:</w:t>
      </w:r>
    </w:p>
    <w:bookmarkEnd w:id="79"/>
    <w:bookmarkStart w:name="z86" w:id="80"/>
    <w:p>
      <w:pPr>
        <w:spacing w:after="0"/>
        <w:ind w:left="0"/>
        <w:jc w:val="both"/>
      </w:pPr>
      <w:r>
        <w:rPr>
          <w:rFonts w:ascii="Times New Roman"/>
          <w:b w:val="false"/>
          <w:i w:val="false"/>
          <w:color w:val="000000"/>
          <w:sz w:val="28"/>
        </w:rPr>
        <w:t>
      1) если два встроенных СИ используются для измерения (контроля) одного и того же параметра объекта ВВТ. Исправность СИ, исключенного из числа поверяемых, определяется личным составом, эксплуатирующим СИ, путем сличения его показаний с показаниями поверенного СИ;</w:t>
      </w:r>
    </w:p>
    <w:bookmarkEnd w:id="80"/>
    <w:bookmarkStart w:name="z87" w:id="81"/>
    <w:p>
      <w:pPr>
        <w:spacing w:after="0"/>
        <w:ind w:left="0"/>
        <w:jc w:val="both"/>
      </w:pPr>
      <w:r>
        <w:rPr>
          <w:rFonts w:ascii="Times New Roman"/>
          <w:b w:val="false"/>
          <w:i w:val="false"/>
          <w:color w:val="000000"/>
          <w:sz w:val="28"/>
        </w:rPr>
        <w:t>
      2) если два встроенных СИ используются для измерения (контроля) двух параметров объекта ВВТ, зависимость между которыми известна, то одно из этих СИ, имеющее более высокую надежность и низкую точность, исключаются из числа поверяемых. Исправность СИ, исключенного из числа поверяемых, определяется личным составом, эксплуатирующим СИ, путем сличения его показаний со значением измеряемого (контролируемого) параметра, определяемым по известной зависимости между параметрами и показаниями поверенного СИ;</w:t>
      </w:r>
    </w:p>
    <w:bookmarkEnd w:id="81"/>
    <w:bookmarkStart w:name="z88" w:id="82"/>
    <w:p>
      <w:pPr>
        <w:spacing w:after="0"/>
        <w:ind w:left="0"/>
        <w:jc w:val="both"/>
      </w:pPr>
      <w:r>
        <w:rPr>
          <w:rFonts w:ascii="Times New Roman"/>
          <w:b w:val="false"/>
          <w:i w:val="false"/>
          <w:color w:val="000000"/>
          <w:sz w:val="28"/>
        </w:rPr>
        <w:t>
      3) если встроенные электроизмерительные приборы класса точности 2,0 и ниже (2,5; 4,0) и приборы давления класса точности 4,0 не используются для принятия решения о готовности объекта ВВТ к применению, а также для обеспечения мер безопасности при работах;</w:t>
      </w:r>
    </w:p>
    <w:bookmarkEnd w:id="82"/>
    <w:bookmarkStart w:name="z89" w:id="83"/>
    <w:p>
      <w:pPr>
        <w:spacing w:after="0"/>
        <w:ind w:left="0"/>
        <w:jc w:val="both"/>
      </w:pPr>
      <w:r>
        <w:rPr>
          <w:rFonts w:ascii="Times New Roman"/>
          <w:b w:val="false"/>
          <w:i w:val="false"/>
          <w:color w:val="000000"/>
          <w:sz w:val="28"/>
        </w:rPr>
        <w:t>
      4) если СИ является объектом изучения (подвергается разборке в целях изучения его устройства и принципа действия) и не применяется для контроля с нормированной точностью параметров и режимов действующей учебной техники, а также для обеспечения мер безопасности при работах. На СИ, применяемые для учебных (демонстрационных) целей, наносится отчетливо видимое обозначение "У";</w:t>
      </w:r>
    </w:p>
    <w:bookmarkEnd w:id="83"/>
    <w:bookmarkStart w:name="z90" w:id="84"/>
    <w:p>
      <w:pPr>
        <w:spacing w:after="0"/>
        <w:ind w:left="0"/>
        <w:jc w:val="both"/>
      </w:pPr>
      <w:r>
        <w:rPr>
          <w:rFonts w:ascii="Times New Roman"/>
          <w:b w:val="false"/>
          <w:i w:val="false"/>
          <w:color w:val="000000"/>
          <w:sz w:val="28"/>
        </w:rPr>
        <w:t>
      5) если СИ находится на длительном хранении;</w:t>
      </w:r>
    </w:p>
    <w:bookmarkEnd w:id="84"/>
    <w:bookmarkStart w:name="z91" w:id="85"/>
    <w:p>
      <w:pPr>
        <w:spacing w:after="0"/>
        <w:ind w:left="0"/>
        <w:jc w:val="both"/>
      </w:pPr>
      <w:r>
        <w:rPr>
          <w:rFonts w:ascii="Times New Roman"/>
          <w:b w:val="false"/>
          <w:i w:val="false"/>
          <w:color w:val="000000"/>
          <w:sz w:val="28"/>
        </w:rPr>
        <w:t xml:space="preserve">
      6) если СИ используются в качестве эталонов единиц величин (подвергаются калибровке согласно </w:t>
      </w:r>
      <w:r>
        <w:rPr>
          <w:rFonts w:ascii="Times New Roman"/>
          <w:b w:val="false"/>
          <w:i w:val="false"/>
          <w:color w:val="000000"/>
          <w:sz w:val="28"/>
        </w:rPr>
        <w:t>Правилам</w:t>
      </w:r>
      <w:r>
        <w:rPr>
          <w:rFonts w:ascii="Times New Roman"/>
          <w:b w:val="false"/>
          <w:i w:val="false"/>
          <w:color w:val="000000"/>
          <w:sz w:val="28"/>
        </w:rPr>
        <w:t xml:space="preserve"> обеспечения метрологической прослеживаемости измерений для субъектов аккредитации и юридических лиц при аккредитации, утвержденных приказом Министра по инвестициям и развитию Республики Казахстан от 25 декабря 2018 года № 909).</w:t>
      </w:r>
    </w:p>
    <w:bookmarkEnd w:id="85"/>
    <w:bookmarkStart w:name="z92" w:id="86"/>
    <w:p>
      <w:pPr>
        <w:spacing w:after="0"/>
        <w:ind w:left="0"/>
        <w:jc w:val="both"/>
      </w:pPr>
      <w:r>
        <w:rPr>
          <w:rFonts w:ascii="Times New Roman"/>
          <w:b w:val="false"/>
          <w:i w:val="false"/>
          <w:color w:val="000000"/>
          <w:sz w:val="28"/>
        </w:rPr>
        <w:t>
      24. Встроенные СИ и средства эксплуатационного контроля бронетанковой, автомобильной, инженерной техники подлежат технической проверке силами и средствами инженерно-технического состава воинской части при проведении на ВВТ технического обслуживания (регламентных работ), с использованием необходимой технической документации, поверенными СИ, класса точности не ниже проверяемых.</w:t>
      </w:r>
    </w:p>
    <w:bookmarkEnd w:id="86"/>
    <w:bookmarkStart w:name="z93" w:id="87"/>
    <w:p>
      <w:pPr>
        <w:spacing w:after="0"/>
        <w:ind w:left="0"/>
        <w:jc w:val="both"/>
      </w:pPr>
      <w:r>
        <w:rPr>
          <w:rFonts w:ascii="Times New Roman"/>
          <w:b w:val="false"/>
          <w:i w:val="false"/>
          <w:color w:val="000000"/>
          <w:sz w:val="28"/>
        </w:rPr>
        <w:t>
      25. При технической проверке производится внешний осмотр, оценка погрешности прибора и вариации показаний на рабочих отметках шкалы СИ, определение невозвращения указателя к нулевой отметке.</w:t>
      </w:r>
    </w:p>
    <w:bookmarkEnd w:id="87"/>
    <w:bookmarkStart w:name="z94" w:id="88"/>
    <w:p>
      <w:pPr>
        <w:spacing w:after="0"/>
        <w:ind w:left="0"/>
        <w:jc w:val="both"/>
      </w:pPr>
      <w:r>
        <w:rPr>
          <w:rFonts w:ascii="Times New Roman"/>
          <w:b w:val="false"/>
          <w:i w:val="false"/>
          <w:color w:val="000000"/>
          <w:sz w:val="28"/>
        </w:rPr>
        <w:t>
      26. Учет технического состояния СИ ведется в соответствии с требованиями действующих руководящих документов по учету ВВТ.</w:t>
      </w:r>
    </w:p>
    <w:bookmarkEnd w:id="88"/>
    <w:bookmarkStart w:name="z95" w:id="89"/>
    <w:p>
      <w:pPr>
        <w:spacing w:after="0"/>
        <w:ind w:left="0"/>
        <w:jc w:val="both"/>
      </w:pPr>
      <w:r>
        <w:rPr>
          <w:rFonts w:ascii="Times New Roman"/>
          <w:b w:val="false"/>
          <w:i w:val="false"/>
          <w:color w:val="000000"/>
          <w:sz w:val="28"/>
        </w:rPr>
        <w:t xml:space="preserve">
      Записи в книге учета технического состояния, поверки и ремонта СИ ведутся за каждое подразделение отдельно по видам СИ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9"/>
    <w:bookmarkStart w:name="z96" w:id="90"/>
    <w:p>
      <w:pPr>
        <w:spacing w:after="0"/>
        <w:ind w:left="0"/>
        <w:jc w:val="both"/>
      </w:pPr>
      <w:r>
        <w:rPr>
          <w:rFonts w:ascii="Times New Roman"/>
          <w:b w:val="false"/>
          <w:i w:val="false"/>
          <w:color w:val="000000"/>
          <w:sz w:val="28"/>
        </w:rPr>
        <w:t>
      27. Поверка СИ в Вооруженных Силах осуществляется метрологическими аккредитованными органами.</w:t>
      </w:r>
    </w:p>
    <w:bookmarkEnd w:id="90"/>
    <w:bookmarkStart w:name="z97" w:id="91"/>
    <w:p>
      <w:pPr>
        <w:spacing w:after="0"/>
        <w:ind w:left="0"/>
        <w:jc w:val="both"/>
      </w:pPr>
      <w:r>
        <w:rPr>
          <w:rFonts w:ascii="Times New Roman"/>
          <w:b w:val="false"/>
          <w:i w:val="false"/>
          <w:color w:val="000000"/>
          <w:sz w:val="28"/>
        </w:rPr>
        <w:t>
      При невозможности осуществления поверки силами метрологических органов Вооруженных Сил, допускается проводить поверку этих СИ на договорной основе в лабораториях государственной метрологической службы или в метрологических службах юридических лиц, аккредитованных на данный вид деятельности.</w:t>
      </w:r>
    </w:p>
    <w:bookmarkEnd w:id="91"/>
    <w:bookmarkStart w:name="z98" w:id="92"/>
    <w:p>
      <w:pPr>
        <w:spacing w:after="0"/>
        <w:ind w:left="0"/>
        <w:jc w:val="both"/>
      </w:pPr>
      <w:r>
        <w:rPr>
          <w:rFonts w:ascii="Times New Roman"/>
          <w:b w:val="false"/>
          <w:i w:val="false"/>
          <w:color w:val="000000"/>
          <w:sz w:val="28"/>
        </w:rPr>
        <w:t>
      28. Перед представлением СИ на поверку они очищаются от смазки, грязи, пыли и проверены на функционирование.</w:t>
      </w:r>
    </w:p>
    <w:bookmarkEnd w:id="92"/>
    <w:bookmarkStart w:name="z99" w:id="93"/>
    <w:p>
      <w:pPr>
        <w:spacing w:after="0"/>
        <w:ind w:left="0"/>
        <w:jc w:val="both"/>
      </w:pPr>
      <w:r>
        <w:rPr>
          <w:rFonts w:ascii="Times New Roman"/>
          <w:b w:val="false"/>
          <w:i w:val="false"/>
          <w:color w:val="000000"/>
          <w:sz w:val="28"/>
        </w:rPr>
        <w:t xml:space="preserve">
      29. СИ, используемые в системах, где применяются кислород, агрессивные жидкости и газы, представляются на поверку вместе со справкой об обезжиривании (нейтрализации) СИ, работающих со специальными средами, подтверждающей, что они обезжирены или нейтрализованы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Справка подписывается командиром воинской части и заверяется гербовой печатью.</w:t>
      </w:r>
    </w:p>
    <w:bookmarkEnd w:id="93"/>
    <w:bookmarkStart w:name="z100" w:id="94"/>
    <w:p>
      <w:pPr>
        <w:spacing w:after="0"/>
        <w:ind w:left="0"/>
        <w:jc w:val="both"/>
      </w:pPr>
      <w:r>
        <w:rPr>
          <w:rFonts w:ascii="Times New Roman"/>
          <w:b w:val="false"/>
          <w:i w:val="false"/>
          <w:color w:val="000000"/>
          <w:sz w:val="28"/>
        </w:rPr>
        <w:t>
      30. Неисправные СИ (с явными отказами или механическими повреждениями) на поверку не представляются, а направляются на ремонт. Нарушение пластиковых пломб, самоклеющихся лейблов и оттисков металлических клейм в закрепительных гнездах при подготовке СИ к поверке не допускается. В случае нарушения пломб и оттисков при приеме на поверку в метрологический орган, производится их проверка на функционирование. Представляемые на поверку СИ укомплектовываются заполненной документацией (формулярами, паспортами, описаниями, инструкциями, графиками, таблицами), а также штатным инструментом и принадлежностями, необходимыми для их поверки и регулировки. В случае утраты формуляра воинская часть представляет дубликат, заверенный подписью командира воинской части и гербовой печатью воинской части.</w:t>
      </w:r>
    </w:p>
    <w:bookmarkEnd w:id="94"/>
    <w:bookmarkStart w:name="z101" w:id="95"/>
    <w:p>
      <w:pPr>
        <w:spacing w:after="0"/>
        <w:ind w:left="0"/>
        <w:jc w:val="both"/>
      </w:pPr>
      <w:r>
        <w:rPr>
          <w:rFonts w:ascii="Times New Roman"/>
          <w:b w:val="false"/>
          <w:i w:val="false"/>
          <w:color w:val="000000"/>
          <w:sz w:val="28"/>
        </w:rPr>
        <w:t>
      31. Эталоны, а также СИ, требующие при работе учета поправок, представляются с сертификатами о предыдущей поверке.</w:t>
      </w:r>
    </w:p>
    <w:bookmarkEnd w:id="95"/>
    <w:bookmarkStart w:name="z102" w:id="96"/>
    <w:p>
      <w:pPr>
        <w:spacing w:after="0"/>
        <w:ind w:left="0"/>
        <w:jc w:val="both"/>
      </w:pPr>
      <w:r>
        <w:rPr>
          <w:rFonts w:ascii="Times New Roman"/>
          <w:b w:val="false"/>
          <w:i w:val="false"/>
          <w:color w:val="000000"/>
          <w:sz w:val="28"/>
        </w:rPr>
        <w:t>
      32. СИ, встроенные в объект ВВТ, поверяются непосредственно на местах их использования. Все работы по их поверке проводятся в присутствии представителя воинской части, который осуществляет все необходимые подключения (отключения) поверяемых СИ к объекту.</w:t>
      </w:r>
    </w:p>
    <w:bookmarkEnd w:id="96"/>
    <w:bookmarkStart w:name="z103" w:id="97"/>
    <w:p>
      <w:pPr>
        <w:spacing w:after="0"/>
        <w:ind w:left="0"/>
        <w:jc w:val="both"/>
      </w:pPr>
      <w:r>
        <w:rPr>
          <w:rFonts w:ascii="Times New Roman"/>
          <w:b w:val="false"/>
          <w:i w:val="false"/>
          <w:color w:val="000000"/>
          <w:sz w:val="28"/>
        </w:rPr>
        <w:t>
      33. СИ, которые невозможно поверить на местах их использования, демонтируются с объекта и представляются на поверку к местам работы выездной метрологической группы (далее – ВМГ). Демонтаж СИ для поверки и монтаж их после поверки осуществляются лицами, эксплуатирующими объект.</w:t>
      </w:r>
    </w:p>
    <w:bookmarkEnd w:id="97"/>
    <w:bookmarkStart w:name="z104" w:id="98"/>
    <w:p>
      <w:pPr>
        <w:spacing w:after="0"/>
        <w:ind w:left="0"/>
        <w:jc w:val="both"/>
      </w:pPr>
      <w:r>
        <w:rPr>
          <w:rFonts w:ascii="Times New Roman"/>
          <w:b w:val="false"/>
          <w:i w:val="false"/>
          <w:color w:val="000000"/>
          <w:sz w:val="28"/>
        </w:rPr>
        <w:t>
      34. Доставка СИ на поверку в метрологический орган и обратно осуществляется в специально подготовленной таре, обеспечивающей полную сохранность измерительных приборов, силами и средствами воинских частей эксплуатирующих СИ.</w:t>
      </w:r>
    </w:p>
    <w:bookmarkEnd w:id="98"/>
    <w:bookmarkStart w:name="z105" w:id="99"/>
    <w:p>
      <w:pPr>
        <w:spacing w:after="0"/>
        <w:ind w:left="0"/>
        <w:jc w:val="both"/>
      </w:pPr>
      <w:r>
        <w:rPr>
          <w:rFonts w:ascii="Times New Roman"/>
          <w:b w:val="false"/>
          <w:i w:val="false"/>
          <w:color w:val="000000"/>
          <w:sz w:val="28"/>
        </w:rPr>
        <w:t xml:space="preserve">
      35. На СИ, принятые для поверки, составляется приемо-сдаточная ведомость на СИ принятые на поверку (ремонт) от войсковой части (учреждения) в двух экземплярах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Первый экземпляр остается в деле метрологического органа, второй вручается представителю воинской части и служит основанием для получения СИ из поверки.</w:t>
      </w:r>
    </w:p>
    <w:bookmarkEnd w:id="99"/>
    <w:bookmarkStart w:name="z106" w:id="100"/>
    <w:p>
      <w:pPr>
        <w:spacing w:after="0"/>
        <w:ind w:left="0"/>
        <w:jc w:val="both"/>
      </w:pPr>
      <w:r>
        <w:rPr>
          <w:rFonts w:ascii="Times New Roman"/>
          <w:b w:val="false"/>
          <w:i w:val="false"/>
          <w:color w:val="000000"/>
          <w:sz w:val="28"/>
        </w:rPr>
        <w:t>
      36. В процессе применения и хранения СИ подвергаются техническому обслуживанию. Техническое обслуживание СИ проводится в целях:</w:t>
      </w:r>
    </w:p>
    <w:bookmarkEnd w:id="100"/>
    <w:bookmarkStart w:name="z107" w:id="101"/>
    <w:p>
      <w:pPr>
        <w:spacing w:after="0"/>
        <w:ind w:left="0"/>
        <w:jc w:val="both"/>
      </w:pPr>
      <w:r>
        <w:rPr>
          <w:rFonts w:ascii="Times New Roman"/>
          <w:b w:val="false"/>
          <w:i w:val="false"/>
          <w:color w:val="000000"/>
          <w:sz w:val="28"/>
        </w:rPr>
        <w:t>
      1) определения готовности к применению по назначению;</w:t>
      </w:r>
    </w:p>
    <w:bookmarkEnd w:id="101"/>
    <w:bookmarkStart w:name="z108" w:id="102"/>
    <w:p>
      <w:pPr>
        <w:spacing w:after="0"/>
        <w:ind w:left="0"/>
        <w:jc w:val="both"/>
      </w:pPr>
      <w:r>
        <w:rPr>
          <w:rFonts w:ascii="Times New Roman"/>
          <w:b w:val="false"/>
          <w:i w:val="false"/>
          <w:color w:val="000000"/>
          <w:sz w:val="28"/>
        </w:rPr>
        <w:t>
      2) обеспечения постоянной готовности к работе;</w:t>
      </w:r>
    </w:p>
    <w:bookmarkEnd w:id="102"/>
    <w:bookmarkStart w:name="z109" w:id="103"/>
    <w:p>
      <w:pPr>
        <w:spacing w:after="0"/>
        <w:ind w:left="0"/>
        <w:jc w:val="both"/>
      </w:pPr>
      <w:r>
        <w:rPr>
          <w:rFonts w:ascii="Times New Roman"/>
          <w:b w:val="false"/>
          <w:i w:val="false"/>
          <w:color w:val="000000"/>
          <w:sz w:val="28"/>
        </w:rPr>
        <w:t>
      3) предупреждения возникновения отказов и неисправностей в процессе применения и транспортирования, в том числе предупреждения ухода метрологических характеристик СИ за пределы допустимых значений;</w:t>
      </w:r>
    </w:p>
    <w:bookmarkEnd w:id="103"/>
    <w:bookmarkStart w:name="z110" w:id="104"/>
    <w:p>
      <w:pPr>
        <w:spacing w:after="0"/>
        <w:ind w:left="0"/>
        <w:jc w:val="both"/>
      </w:pPr>
      <w:r>
        <w:rPr>
          <w:rFonts w:ascii="Times New Roman"/>
          <w:b w:val="false"/>
          <w:i w:val="false"/>
          <w:color w:val="000000"/>
          <w:sz w:val="28"/>
        </w:rPr>
        <w:t>
      4) увеличения срока службы;</w:t>
      </w:r>
    </w:p>
    <w:bookmarkEnd w:id="104"/>
    <w:bookmarkStart w:name="z111" w:id="105"/>
    <w:p>
      <w:pPr>
        <w:spacing w:after="0"/>
        <w:ind w:left="0"/>
        <w:jc w:val="both"/>
      </w:pPr>
      <w:r>
        <w:rPr>
          <w:rFonts w:ascii="Times New Roman"/>
          <w:b w:val="false"/>
          <w:i w:val="false"/>
          <w:color w:val="000000"/>
          <w:sz w:val="28"/>
        </w:rPr>
        <w:t>
      5) выявления и устранения отказов, неисправностей и причин их возникновения.</w:t>
      </w:r>
    </w:p>
    <w:bookmarkEnd w:id="105"/>
    <w:bookmarkStart w:name="z112" w:id="106"/>
    <w:p>
      <w:pPr>
        <w:spacing w:after="0"/>
        <w:ind w:left="0"/>
        <w:jc w:val="both"/>
      </w:pPr>
      <w:r>
        <w:rPr>
          <w:rFonts w:ascii="Times New Roman"/>
          <w:b w:val="false"/>
          <w:i w:val="false"/>
          <w:color w:val="000000"/>
          <w:sz w:val="28"/>
        </w:rPr>
        <w:t>
      37. При использовании СИ по назначению проводятся контрольный осмотр (далее – КО), техническое обслуживание № 1 и № 2 (далее – ТО-1, ТО-2).</w:t>
      </w:r>
    </w:p>
    <w:bookmarkEnd w:id="106"/>
    <w:bookmarkStart w:name="z113" w:id="107"/>
    <w:p>
      <w:pPr>
        <w:spacing w:after="0"/>
        <w:ind w:left="0"/>
        <w:jc w:val="both"/>
      </w:pPr>
      <w:r>
        <w:rPr>
          <w:rFonts w:ascii="Times New Roman"/>
          <w:b w:val="false"/>
          <w:i w:val="false"/>
          <w:color w:val="000000"/>
          <w:sz w:val="28"/>
        </w:rPr>
        <w:t>
      38. КО проводится ежедневно при использовании СИ, перед работой, маршем, занятиями, учениями, транспортированием и после них, а также на привалах при совершении марша. Если СИ не используется, то КО проводится не реже одного раза в квартал.</w:t>
      </w:r>
    </w:p>
    <w:bookmarkEnd w:id="107"/>
    <w:bookmarkStart w:name="z114" w:id="108"/>
    <w:p>
      <w:pPr>
        <w:spacing w:after="0"/>
        <w:ind w:left="0"/>
        <w:jc w:val="both"/>
      </w:pPr>
      <w:r>
        <w:rPr>
          <w:rFonts w:ascii="Times New Roman"/>
          <w:b w:val="false"/>
          <w:i w:val="false"/>
          <w:color w:val="000000"/>
          <w:sz w:val="28"/>
        </w:rPr>
        <w:t>
      КО СИ включает:</w:t>
      </w:r>
    </w:p>
    <w:bookmarkEnd w:id="108"/>
    <w:bookmarkStart w:name="z115" w:id="109"/>
    <w:p>
      <w:pPr>
        <w:spacing w:after="0"/>
        <w:ind w:left="0"/>
        <w:jc w:val="both"/>
      </w:pPr>
      <w:r>
        <w:rPr>
          <w:rFonts w:ascii="Times New Roman"/>
          <w:b w:val="false"/>
          <w:i w:val="false"/>
          <w:color w:val="000000"/>
          <w:sz w:val="28"/>
        </w:rPr>
        <w:t>
      1) внешний осмотр (без вскрытия СИ) для проверки отсутствия механических повреждений целости шкал, защитных стекол, закрепительных клейм надежности крепления органов управления, отсутствия люфтов, целости изоляционных покрытий, исправности соединительных проводов и кабелей питания;</w:t>
      </w:r>
    </w:p>
    <w:bookmarkEnd w:id="109"/>
    <w:bookmarkStart w:name="z116" w:id="110"/>
    <w:p>
      <w:pPr>
        <w:spacing w:after="0"/>
        <w:ind w:left="0"/>
        <w:jc w:val="both"/>
      </w:pPr>
      <w:r>
        <w:rPr>
          <w:rFonts w:ascii="Times New Roman"/>
          <w:b w:val="false"/>
          <w:i w:val="false"/>
          <w:color w:val="000000"/>
          <w:sz w:val="28"/>
        </w:rPr>
        <w:t>
      2) удаление пыли и влаги с внешних поверхностей;</w:t>
      </w:r>
    </w:p>
    <w:bookmarkEnd w:id="110"/>
    <w:bookmarkStart w:name="z117" w:id="111"/>
    <w:p>
      <w:pPr>
        <w:spacing w:after="0"/>
        <w:ind w:left="0"/>
        <w:jc w:val="both"/>
      </w:pPr>
      <w:r>
        <w:rPr>
          <w:rFonts w:ascii="Times New Roman"/>
          <w:b w:val="false"/>
          <w:i w:val="false"/>
          <w:color w:val="000000"/>
          <w:sz w:val="28"/>
        </w:rPr>
        <w:t>
      3) очистка и смазка резьбы разъемов;</w:t>
      </w:r>
    </w:p>
    <w:bookmarkEnd w:id="111"/>
    <w:bookmarkStart w:name="z118" w:id="112"/>
    <w:p>
      <w:pPr>
        <w:spacing w:after="0"/>
        <w:ind w:left="0"/>
        <w:jc w:val="both"/>
      </w:pPr>
      <w:r>
        <w:rPr>
          <w:rFonts w:ascii="Times New Roman"/>
          <w:b w:val="false"/>
          <w:i w:val="false"/>
          <w:color w:val="000000"/>
          <w:sz w:val="28"/>
        </w:rPr>
        <w:t>
      4) проверка возможности установки нуля указателей, легкости перемещения ручек настройки, четкости фиксации переключателей и совпадения указателей с отметками на соответствующих шкалах, состояние надписей;</w:t>
      </w:r>
    </w:p>
    <w:bookmarkEnd w:id="112"/>
    <w:bookmarkStart w:name="z119" w:id="113"/>
    <w:p>
      <w:pPr>
        <w:spacing w:after="0"/>
        <w:ind w:left="0"/>
        <w:jc w:val="both"/>
      </w:pPr>
      <w:r>
        <w:rPr>
          <w:rFonts w:ascii="Times New Roman"/>
          <w:b w:val="false"/>
          <w:i w:val="false"/>
          <w:color w:val="000000"/>
          <w:sz w:val="28"/>
        </w:rPr>
        <w:t>
      5) проверка функционирования согласно инструкции по технической эксплуатации СИ;</w:t>
      </w:r>
    </w:p>
    <w:bookmarkEnd w:id="113"/>
    <w:bookmarkStart w:name="z120" w:id="114"/>
    <w:p>
      <w:pPr>
        <w:spacing w:after="0"/>
        <w:ind w:left="0"/>
        <w:jc w:val="both"/>
      </w:pPr>
      <w:r>
        <w:rPr>
          <w:rFonts w:ascii="Times New Roman"/>
          <w:b w:val="false"/>
          <w:i w:val="false"/>
          <w:color w:val="000000"/>
          <w:sz w:val="28"/>
        </w:rPr>
        <w:t>
      6) устранение выявленных недостатков.</w:t>
      </w:r>
    </w:p>
    <w:bookmarkEnd w:id="114"/>
    <w:bookmarkStart w:name="z121" w:id="115"/>
    <w:p>
      <w:pPr>
        <w:spacing w:after="0"/>
        <w:ind w:left="0"/>
        <w:jc w:val="both"/>
      </w:pPr>
      <w:r>
        <w:rPr>
          <w:rFonts w:ascii="Times New Roman"/>
          <w:b w:val="false"/>
          <w:i w:val="false"/>
          <w:color w:val="000000"/>
          <w:sz w:val="28"/>
        </w:rPr>
        <w:t>
      39. ТО-1 проводится один раз в год или при постановке на кратковременное хранение. Если межповерочный интервал составляет год и менее, то ТО-1 на этих СИ не проводится, а выполняется только ТО-2.</w:t>
      </w:r>
    </w:p>
    <w:bookmarkEnd w:id="115"/>
    <w:bookmarkStart w:name="z122" w:id="116"/>
    <w:p>
      <w:pPr>
        <w:spacing w:after="0"/>
        <w:ind w:left="0"/>
        <w:jc w:val="both"/>
      </w:pPr>
      <w:r>
        <w:rPr>
          <w:rFonts w:ascii="Times New Roman"/>
          <w:b w:val="false"/>
          <w:i w:val="false"/>
          <w:color w:val="000000"/>
          <w:sz w:val="28"/>
        </w:rPr>
        <w:t>
      ТО-1 включает:</w:t>
      </w:r>
    </w:p>
    <w:bookmarkEnd w:id="116"/>
    <w:bookmarkStart w:name="z123" w:id="117"/>
    <w:p>
      <w:pPr>
        <w:spacing w:after="0"/>
        <w:ind w:left="0"/>
        <w:jc w:val="both"/>
      </w:pPr>
      <w:r>
        <w:rPr>
          <w:rFonts w:ascii="Times New Roman"/>
          <w:b w:val="false"/>
          <w:i w:val="false"/>
          <w:color w:val="000000"/>
          <w:sz w:val="28"/>
        </w:rPr>
        <w:t>
      1) операции пунктов 1–5 КО;</w:t>
      </w:r>
    </w:p>
    <w:bookmarkEnd w:id="117"/>
    <w:bookmarkStart w:name="z124" w:id="118"/>
    <w:p>
      <w:pPr>
        <w:spacing w:after="0"/>
        <w:ind w:left="0"/>
        <w:jc w:val="both"/>
      </w:pPr>
      <w:r>
        <w:rPr>
          <w:rFonts w:ascii="Times New Roman"/>
          <w:b w:val="false"/>
          <w:i w:val="false"/>
          <w:color w:val="000000"/>
          <w:sz w:val="28"/>
        </w:rPr>
        <w:t>
      2) восстановление при необходимости лакокрасочных покрытий;</w:t>
      </w:r>
    </w:p>
    <w:bookmarkEnd w:id="118"/>
    <w:bookmarkStart w:name="z125" w:id="119"/>
    <w:p>
      <w:pPr>
        <w:spacing w:after="0"/>
        <w:ind w:left="0"/>
        <w:jc w:val="both"/>
      </w:pPr>
      <w:r>
        <w:rPr>
          <w:rFonts w:ascii="Times New Roman"/>
          <w:b w:val="false"/>
          <w:i w:val="false"/>
          <w:color w:val="000000"/>
          <w:sz w:val="28"/>
        </w:rPr>
        <w:t>
      3) проверка состояния и комплектности запасных инструментов и принадлежностей (далее – ЗИП);</w:t>
      </w:r>
    </w:p>
    <w:bookmarkEnd w:id="119"/>
    <w:bookmarkStart w:name="z126" w:id="120"/>
    <w:p>
      <w:pPr>
        <w:spacing w:after="0"/>
        <w:ind w:left="0"/>
        <w:jc w:val="both"/>
      </w:pPr>
      <w:r>
        <w:rPr>
          <w:rFonts w:ascii="Times New Roman"/>
          <w:b w:val="false"/>
          <w:i w:val="false"/>
          <w:color w:val="000000"/>
          <w:sz w:val="28"/>
        </w:rPr>
        <w:t>
      4) устранение выявленных недостатков;</w:t>
      </w:r>
    </w:p>
    <w:bookmarkEnd w:id="120"/>
    <w:bookmarkStart w:name="z127" w:id="121"/>
    <w:p>
      <w:pPr>
        <w:spacing w:after="0"/>
        <w:ind w:left="0"/>
        <w:jc w:val="both"/>
      </w:pPr>
      <w:r>
        <w:rPr>
          <w:rFonts w:ascii="Times New Roman"/>
          <w:b w:val="false"/>
          <w:i w:val="false"/>
          <w:color w:val="000000"/>
          <w:sz w:val="28"/>
        </w:rPr>
        <w:t>
      5) проверка правильности ведения эксплуатационной документации.</w:t>
      </w:r>
    </w:p>
    <w:bookmarkEnd w:id="121"/>
    <w:bookmarkStart w:name="z128" w:id="122"/>
    <w:p>
      <w:pPr>
        <w:spacing w:after="0"/>
        <w:ind w:left="0"/>
        <w:jc w:val="both"/>
      </w:pPr>
      <w:r>
        <w:rPr>
          <w:rFonts w:ascii="Times New Roman"/>
          <w:b w:val="false"/>
          <w:i w:val="false"/>
          <w:color w:val="000000"/>
          <w:sz w:val="28"/>
        </w:rPr>
        <w:t>
      КО, ТО-1 проводятся без вскрытия СИ личным составом, эксплуатирующим СИ.</w:t>
      </w:r>
    </w:p>
    <w:bookmarkEnd w:id="122"/>
    <w:bookmarkStart w:name="z129" w:id="123"/>
    <w:p>
      <w:pPr>
        <w:spacing w:after="0"/>
        <w:ind w:left="0"/>
        <w:jc w:val="both"/>
      </w:pPr>
      <w:r>
        <w:rPr>
          <w:rFonts w:ascii="Times New Roman"/>
          <w:b w:val="false"/>
          <w:i w:val="false"/>
          <w:color w:val="000000"/>
          <w:sz w:val="28"/>
        </w:rPr>
        <w:t>
      40. ТО-2 проводится с периодичностью поверки и совмещается с ней или при постановке на длительное хранение.</w:t>
      </w:r>
    </w:p>
    <w:bookmarkEnd w:id="123"/>
    <w:bookmarkStart w:name="z130" w:id="124"/>
    <w:p>
      <w:pPr>
        <w:spacing w:after="0"/>
        <w:ind w:left="0"/>
        <w:jc w:val="both"/>
      </w:pPr>
      <w:r>
        <w:rPr>
          <w:rFonts w:ascii="Times New Roman"/>
          <w:b w:val="false"/>
          <w:i w:val="false"/>
          <w:color w:val="000000"/>
          <w:sz w:val="28"/>
        </w:rPr>
        <w:t>
      ТО-2 включает:</w:t>
      </w:r>
    </w:p>
    <w:bookmarkEnd w:id="124"/>
    <w:bookmarkStart w:name="z131" w:id="125"/>
    <w:p>
      <w:pPr>
        <w:spacing w:after="0"/>
        <w:ind w:left="0"/>
        <w:jc w:val="both"/>
      </w:pPr>
      <w:r>
        <w:rPr>
          <w:rFonts w:ascii="Times New Roman"/>
          <w:b w:val="false"/>
          <w:i w:val="false"/>
          <w:color w:val="000000"/>
          <w:sz w:val="28"/>
        </w:rPr>
        <w:t>
      1) операции подпунктов 1–5 ТО-1;</w:t>
      </w:r>
    </w:p>
    <w:bookmarkEnd w:id="125"/>
    <w:bookmarkStart w:name="z132" w:id="126"/>
    <w:p>
      <w:pPr>
        <w:spacing w:after="0"/>
        <w:ind w:left="0"/>
        <w:jc w:val="both"/>
      </w:pPr>
      <w:r>
        <w:rPr>
          <w:rFonts w:ascii="Times New Roman"/>
          <w:b w:val="false"/>
          <w:i w:val="false"/>
          <w:color w:val="000000"/>
          <w:sz w:val="28"/>
        </w:rPr>
        <w:t>
      2) периодическая поверка СИ для обеспечения требуемых метрологических характеристик;</w:t>
      </w:r>
    </w:p>
    <w:bookmarkEnd w:id="126"/>
    <w:bookmarkStart w:name="z133" w:id="127"/>
    <w:p>
      <w:pPr>
        <w:spacing w:after="0"/>
        <w:ind w:left="0"/>
        <w:jc w:val="both"/>
      </w:pPr>
      <w:r>
        <w:rPr>
          <w:rFonts w:ascii="Times New Roman"/>
          <w:b w:val="false"/>
          <w:i w:val="false"/>
          <w:color w:val="000000"/>
          <w:sz w:val="28"/>
        </w:rPr>
        <w:t>
      3) консервация СИ (выполняется при постановке СИ на длительное хранение, если это предусмотрено эксплуатационной документацией на них).</w:t>
      </w:r>
    </w:p>
    <w:bookmarkEnd w:id="127"/>
    <w:bookmarkStart w:name="z134" w:id="128"/>
    <w:p>
      <w:pPr>
        <w:spacing w:after="0"/>
        <w:ind w:left="0"/>
        <w:jc w:val="both"/>
      </w:pPr>
      <w:r>
        <w:rPr>
          <w:rFonts w:ascii="Times New Roman"/>
          <w:b w:val="false"/>
          <w:i w:val="false"/>
          <w:color w:val="000000"/>
          <w:sz w:val="28"/>
        </w:rPr>
        <w:t>
      Силами и средствами метрологических органов или их ВМГ выполняется подпункт 2 ТО-2, остальные – личным составом, эксплуатирующим СИ.</w:t>
      </w:r>
    </w:p>
    <w:bookmarkEnd w:id="128"/>
    <w:bookmarkStart w:name="z135" w:id="129"/>
    <w:p>
      <w:pPr>
        <w:spacing w:after="0"/>
        <w:ind w:left="0"/>
        <w:jc w:val="both"/>
      </w:pPr>
      <w:r>
        <w:rPr>
          <w:rFonts w:ascii="Times New Roman"/>
          <w:b w:val="false"/>
          <w:i w:val="false"/>
          <w:color w:val="000000"/>
          <w:sz w:val="28"/>
        </w:rPr>
        <w:t>
      41. Результаты проведения ТО-1, ТО-2 заносятся в формуляр СИ с указанием даты проведения и подписываются лицом, проводившим ТО.</w:t>
      </w:r>
    </w:p>
    <w:bookmarkEnd w:id="129"/>
    <w:bookmarkStart w:name="z136" w:id="130"/>
    <w:p>
      <w:pPr>
        <w:spacing w:after="0"/>
        <w:ind w:left="0"/>
        <w:jc w:val="both"/>
      </w:pPr>
      <w:r>
        <w:rPr>
          <w:rFonts w:ascii="Times New Roman"/>
          <w:b w:val="false"/>
          <w:i w:val="false"/>
          <w:color w:val="000000"/>
          <w:sz w:val="28"/>
        </w:rPr>
        <w:t>
      42. Техническое обслуживание автоматизированных систем контроля (далее – АСК) выполняется личным составом, эксплуатирующим АСК, либо личным составом, эксплуатирующим объект ВВТ. Поверка АСК выполняется личным составом метрологических органов.</w:t>
      </w:r>
    </w:p>
    <w:bookmarkEnd w:id="130"/>
    <w:bookmarkStart w:name="z137" w:id="131"/>
    <w:p>
      <w:pPr>
        <w:spacing w:after="0"/>
        <w:ind w:left="0"/>
        <w:jc w:val="both"/>
      </w:pPr>
      <w:r>
        <w:rPr>
          <w:rFonts w:ascii="Times New Roman"/>
          <w:b w:val="false"/>
          <w:i w:val="false"/>
          <w:color w:val="000000"/>
          <w:sz w:val="28"/>
        </w:rPr>
        <w:t>
      43. Необходимым условием содержания СИ в исправном и пригодном к применению состоянии является своевременный их ремонт.</w:t>
      </w:r>
    </w:p>
    <w:bookmarkEnd w:id="131"/>
    <w:bookmarkStart w:name="z138" w:id="132"/>
    <w:p>
      <w:pPr>
        <w:spacing w:after="0"/>
        <w:ind w:left="0"/>
        <w:jc w:val="both"/>
      </w:pPr>
      <w:r>
        <w:rPr>
          <w:rFonts w:ascii="Times New Roman"/>
          <w:b w:val="false"/>
          <w:i w:val="false"/>
          <w:color w:val="000000"/>
          <w:sz w:val="28"/>
        </w:rPr>
        <w:t>
      Ремонт СИ осуществляется в ремонтных и метрологических органах Вооруженных Сил.</w:t>
      </w:r>
    </w:p>
    <w:bookmarkEnd w:id="132"/>
    <w:bookmarkStart w:name="z139" w:id="133"/>
    <w:p>
      <w:pPr>
        <w:spacing w:after="0"/>
        <w:ind w:left="0"/>
        <w:jc w:val="both"/>
      </w:pPr>
      <w:r>
        <w:rPr>
          <w:rFonts w:ascii="Times New Roman"/>
          <w:b w:val="false"/>
          <w:i w:val="false"/>
          <w:color w:val="000000"/>
          <w:sz w:val="28"/>
        </w:rPr>
        <w:t>
      При невозможности осуществления ремонта силами ремонтных и метрологических органов Вооруженных Сил, допускается производить ремонт этих СИ на договорной основе.</w:t>
      </w:r>
    </w:p>
    <w:bookmarkEnd w:id="133"/>
    <w:bookmarkStart w:name="z140" w:id="134"/>
    <w:p>
      <w:pPr>
        <w:spacing w:after="0"/>
        <w:ind w:left="0"/>
        <w:jc w:val="both"/>
      </w:pPr>
      <w:r>
        <w:rPr>
          <w:rFonts w:ascii="Times New Roman"/>
          <w:b w:val="false"/>
          <w:i w:val="false"/>
          <w:color w:val="000000"/>
          <w:sz w:val="28"/>
        </w:rPr>
        <w:t>
      44. СИ, передаваемые на ремонт, очищаются от загрязнений, укомплектовываются согласно формуляру и упаковываются в соответствии с техническими требованиями на транспортирование. Отправляемая документация (формуляры, паспорта, графики), заполняется на последний день эксплуатации.</w:t>
      </w:r>
    </w:p>
    <w:bookmarkEnd w:id="134"/>
    <w:bookmarkStart w:name="z141" w:id="135"/>
    <w:p>
      <w:pPr>
        <w:spacing w:after="0"/>
        <w:ind w:left="0"/>
        <w:jc w:val="both"/>
      </w:pPr>
      <w:r>
        <w:rPr>
          <w:rFonts w:ascii="Times New Roman"/>
          <w:b w:val="false"/>
          <w:i w:val="false"/>
          <w:color w:val="000000"/>
          <w:sz w:val="28"/>
        </w:rPr>
        <w:t>
      При отправке на ремонт СИ комплектуются инструментом и принадлежностями, входящими в комплект прибора. В случае утраты формуляра представляется заполненный дубликат, заверенный подписью командира воинской части и гербовой печатью.</w:t>
      </w:r>
    </w:p>
    <w:bookmarkEnd w:id="135"/>
    <w:bookmarkStart w:name="z142" w:id="136"/>
    <w:p>
      <w:pPr>
        <w:spacing w:after="0"/>
        <w:ind w:left="0"/>
        <w:jc w:val="both"/>
      </w:pPr>
      <w:r>
        <w:rPr>
          <w:rFonts w:ascii="Times New Roman"/>
          <w:b w:val="false"/>
          <w:i w:val="false"/>
          <w:color w:val="000000"/>
          <w:sz w:val="28"/>
        </w:rPr>
        <w:t>
      Доставка СИ на ремонт и обратно производится железнодорожным, воздушным, водным или автомобильным транспортом в специальных контейнерах или штатной таре в сопровождении представителя воинской части. При приемке на ремонт проверяется комплектность и общее техническое состояние СИ, наличие и правильность оформления документации на них.</w:t>
      </w:r>
    </w:p>
    <w:bookmarkEnd w:id="136"/>
    <w:bookmarkStart w:name="z143" w:id="137"/>
    <w:p>
      <w:pPr>
        <w:spacing w:after="0"/>
        <w:ind w:left="0"/>
        <w:jc w:val="both"/>
      </w:pPr>
      <w:r>
        <w:rPr>
          <w:rFonts w:ascii="Times New Roman"/>
          <w:b w:val="false"/>
          <w:i w:val="false"/>
          <w:color w:val="000000"/>
          <w:sz w:val="28"/>
        </w:rPr>
        <w:t>
      45. На принятые на ремонт СИ составляется приемо-сдаточная ведомость, в двух экземплярах, один из которых выдается представителю воинской части и является основанием для получения из ремонта.</w:t>
      </w:r>
    </w:p>
    <w:bookmarkEnd w:id="137"/>
    <w:bookmarkStart w:name="z144" w:id="138"/>
    <w:p>
      <w:pPr>
        <w:spacing w:after="0"/>
        <w:ind w:left="0"/>
        <w:jc w:val="both"/>
      </w:pPr>
      <w:r>
        <w:rPr>
          <w:rFonts w:ascii="Times New Roman"/>
          <w:b w:val="false"/>
          <w:i w:val="false"/>
          <w:color w:val="000000"/>
          <w:sz w:val="28"/>
        </w:rPr>
        <w:t>
      Выдача отремонтированных СИ ремонтным (метрологическим) органом оформляется подписью приемщика в приемо-сдаточной ведомости, по которому сдавались СИ на ремонт и записью ремонтного (метрологического) органа в формуляре о выполненном ремонте, заверенной печатью ремонтного (метрологического) органа.</w:t>
      </w:r>
    </w:p>
    <w:bookmarkEnd w:id="138"/>
    <w:bookmarkStart w:name="z145" w:id="139"/>
    <w:p>
      <w:pPr>
        <w:spacing w:after="0"/>
        <w:ind w:left="0"/>
        <w:jc w:val="both"/>
      </w:pPr>
      <w:r>
        <w:rPr>
          <w:rFonts w:ascii="Times New Roman"/>
          <w:b w:val="false"/>
          <w:i w:val="false"/>
          <w:color w:val="000000"/>
          <w:sz w:val="28"/>
        </w:rPr>
        <w:t>
      46. Одной из составных частей эксплуатации СИ является организация их хранения.</w:t>
      </w:r>
    </w:p>
    <w:bookmarkEnd w:id="139"/>
    <w:bookmarkStart w:name="z146" w:id="140"/>
    <w:p>
      <w:pPr>
        <w:spacing w:after="0"/>
        <w:ind w:left="0"/>
        <w:jc w:val="both"/>
      </w:pPr>
      <w:r>
        <w:rPr>
          <w:rFonts w:ascii="Times New Roman"/>
          <w:b w:val="false"/>
          <w:i w:val="false"/>
          <w:color w:val="000000"/>
          <w:sz w:val="28"/>
        </w:rPr>
        <w:t>
      Хранение СИ по срокам подразделяется на кратковременное (до года) и длительное (свыше года). Постановка СИ на длительное хранение документируется на складах, базах, воинских частях и осуществляется порядком в соответствии со СТ РК 2.3 "Основные положения, порядок создания, утверждения, хранения и применения".</w:t>
      </w:r>
    </w:p>
    <w:bookmarkEnd w:id="140"/>
    <w:bookmarkStart w:name="z147" w:id="141"/>
    <w:p>
      <w:pPr>
        <w:spacing w:after="0"/>
        <w:ind w:left="0"/>
        <w:jc w:val="both"/>
      </w:pPr>
      <w:r>
        <w:rPr>
          <w:rFonts w:ascii="Times New Roman"/>
          <w:b w:val="false"/>
          <w:i w:val="false"/>
          <w:color w:val="000000"/>
          <w:sz w:val="28"/>
        </w:rPr>
        <w:t>
      СИ, входящие в комплект ВВТ, устанавливаются на длительное хранение на основании руководящих документов по организации хранения ВВТ.</w:t>
      </w:r>
    </w:p>
    <w:bookmarkEnd w:id="141"/>
    <w:bookmarkStart w:name="z148" w:id="142"/>
    <w:p>
      <w:pPr>
        <w:spacing w:after="0"/>
        <w:ind w:left="0"/>
        <w:jc w:val="both"/>
      </w:pPr>
      <w:r>
        <w:rPr>
          <w:rFonts w:ascii="Times New Roman"/>
          <w:b w:val="false"/>
          <w:i w:val="false"/>
          <w:color w:val="000000"/>
          <w:sz w:val="28"/>
        </w:rPr>
        <w:t>
      47. СИ хранятся в условиях, указанных в эксплуатационных документах и размещаются в отапливаемых помещениях отдельно от других видов имущества. При отсутствии возможности хранения СИ отдельно от других видов имущества, допускается их хранение в общих помещениях, но обязательно в отдельных шкафах или на отдельных стеллажах.</w:t>
      </w:r>
    </w:p>
    <w:bookmarkEnd w:id="142"/>
    <w:bookmarkStart w:name="z149" w:id="143"/>
    <w:p>
      <w:pPr>
        <w:spacing w:after="0"/>
        <w:ind w:left="0"/>
        <w:jc w:val="both"/>
      </w:pPr>
      <w:r>
        <w:rPr>
          <w:rFonts w:ascii="Times New Roman"/>
          <w:b w:val="false"/>
          <w:i w:val="false"/>
          <w:color w:val="000000"/>
          <w:sz w:val="28"/>
        </w:rPr>
        <w:t>
      При хранении и техническом обслуживании СИ не допускается опрокидывание и кантование ящики со СИ, а также хранить в одном помещении со СИ, заполненные электролитом аккумуляторы, кислоты, щелочи и материалы, выделяющие химически активные пары и газы, продукты питания и вещества, подверженные гниению или выделяющие влагу, легковоспламеняющиеся жидкости, промасленную ветошь и горючие материалы. Не размещать СИ у окон, пропускающие прямые солнечные лучи.</w:t>
      </w:r>
    </w:p>
    <w:bookmarkEnd w:id="143"/>
    <w:bookmarkStart w:name="z150" w:id="144"/>
    <w:p>
      <w:pPr>
        <w:spacing w:after="0"/>
        <w:ind w:left="0"/>
        <w:jc w:val="both"/>
      </w:pPr>
      <w:r>
        <w:rPr>
          <w:rFonts w:ascii="Times New Roman"/>
          <w:b w:val="false"/>
          <w:i w:val="false"/>
          <w:color w:val="000000"/>
          <w:sz w:val="28"/>
        </w:rPr>
        <w:t>
      48. Передача СИ на длительное хранение оформляется актом с указанием даты последней поверки, условий хранения, а также вида консервации и упаковки, поверку таких СИ проводят перед началом их эксплуатации.</w:t>
      </w:r>
    </w:p>
    <w:bookmarkEnd w:id="144"/>
    <w:bookmarkStart w:name="z151" w:id="145"/>
    <w:p>
      <w:pPr>
        <w:spacing w:after="0"/>
        <w:ind w:left="0"/>
        <w:jc w:val="both"/>
      </w:pPr>
      <w:r>
        <w:rPr>
          <w:rFonts w:ascii="Times New Roman"/>
          <w:b w:val="false"/>
          <w:i w:val="false"/>
          <w:color w:val="000000"/>
          <w:sz w:val="28"/>
        </w:rPr>
        <w:t>
      49. Транспортирование СИ включает подготовку к перевозке, перевозку их различными видами транспорта в заданных условиях с обеспечением их исправности и комплектности.</w:t>
      </w:r>
    </w:p>
    <w:bookmarkEnd w:id="145"/>
    <w:bookmarkStart w:name="z152" w:id="146"/>
    <w:p>
      <w:pPr>
        <w:spacing w:after="0"/>
        <w:ind w:left="0"/>
        <w:jc w:val="both"/>
      </w:pPr>
      <w:r>
        <w:rPr>
          <w:rFonts w:ascii="Times New Roman"/>
          <w:b w:val="false"/>
          <w:i w:val="false"/>
          <w:color w:val="000000"/>
          <w:sz w:val="28"/>
        </w:rPr>
        <w:t>
      Транспортирование осуществляется автомобильным, железнодорожным и воздушным транспортом. СИ, имеющие штатную упаковку предприятия - изготовителя, транспортируют в этой укупорке, не имеющие штатной упаковки - в таре, обеспечивающей их сохранность при транспортировании.</w:t>
      </w:r>
    </w:p>
    <w:bookmarkEnd w:id="146"/>
    <w:bookmarkStart w:name="z153" w:id="147"/>
    <w:p>
      <w:pPr>
        <w:spacing w:after="0"/>
        <w:ind w:left="0"/>
        <w:jc w:val="both"/>
      </w:pPr>
      <w:r>
        <w:rPr>
          <w:rFonts w:ascii="Times New Roman"/>
          <w:b w:val="false"/>
          <w:i w:val="false"/>
          <w:color w:val="000000"/>
          <w:sz w:val="28"/>
        </w:rPr>
        <w:t>
      50. Объем работ по подготовке СИ к транспортированию определяется эксплуатационными документами на них или на образцы ВВТ, в состав которых они входят, и зависит от вида, продолжительности и условий транспортирования.</w:t>
      </w:r>
    </w:p>
    <w:bookmarkEnd w:id="147"/>
    <w:bookmarkStart w:name="z154" w:id="148"/>
    <w:p>
      <w:pPr>
        <w:spacing w:after="0"/>
        <w:ind w:left="0"/>
        <w:jc w:val="both"/>
      </w:pPr>
      <w:r>
        <w:rPr>
          <w:rFonts w:ascii="Times New Roman"/>
          <w:b w:val="false"/>
          <w:i w:val="false"/>
          <w:color w:val="000000"/>
          <w:sz w:val="28"/>
        </w:rPr>
        <w:t>
      51. Для предотвращения отрицательных воздействий на СИ при подготовке к транспортированию принимается ряд мер по обеспечению их исправного состояния:</w:t>
      </w:r>
    </w:p>
    <w:bookmarkEnd w:id="148"/>
    <w:bookmarkStart w:name="z155" w:id="149"/>
    <w:p>
      <w:pPr>
        <w:spacing w:after="0"/>
        <w:ind w:left="0"/>
        <w:jc w:val="both"/>
      </w:pPr>
      <w:r>
        <w:rPr>
          <w:rFonts w:ascii="Times New Roman"/>
          <w:b w:val="false"/>
          <w:i w:val="false"/>
          <w:color w:val="000000"/>
          <w:sz w:val="28"/>
        </w:rPr>
        <w:t>
      1) в СИ магнитоэлектрической системы замкнуть выходные выводы, при этом многопредельные приборы замыкаются на нижнем пределе;</w:t>
      </w:r>
    </w:p>
    <w:bookmarkEnd w:id="149"/>
    <w:bookmarkStart w:name="z156" w:id="150"/>
    <w:p>
      <w:pPr>
        <w:spacing w:after="0"/>
        <w:ind w:left="0"/>
        <w:jc w:val="both"/>
      </w:pPr>
      <w:r>
        <w:rPr>
          <w:rFonts w:ascii="Times New Roman"/>
          <w:b w:val="false"/>
          <w:i w:val="false"/>
          <w:color w:val="000000"/>
          <w:sz w:val="28"/>
        </w:rPr>
        <w:t>
      2) стрелочные указатели установить на отметки и деления, указанные в инструкциях по эксплуатации;</w:t>
      </w:r>
    </w:p>
    <w:bookmarkEnd w:id="150"/>
    <w:bookmarkStart w:name="z157" w:id="151"/>
    <w:p>
      <w:pPr>
        <w:spacing w:after="0"/>
        <w:ind w:left="0"/>
        <w:jc w:val="both"/>
      </w:pPr>
      <w:r>
        <w:rPr>
          <w:rFonts w:ascii="Times New Roman"/>
          <w:b w:val="false"/>
          <w:i w:val="false"/>
          <w:color w:val="000000"/>
          <w:sz w:val="28"/>
        </w:rPr>
        <w:t>
      3) завернуть винты, фиксирующие сменные блоки приборов;</w:t>
      </w:r>
    </w:p>
    <w:bookmarkEnd w:id="151"/>
    <w:bookmarkStart w:name="z158" w:id="152"/>
    <w:p>
      <w:pPr>
        <w:spacing w:after="0"/>
        <w:ind w:left="0"/>
        <w:jc w:val="both"/>
      </w:pPr>
      <w:r>
        <w:rPr>
          <w:rFonts w:ascii="Times New Roman"/>
          <w:b w:val="false"/>
          <w:i w:val="false"/>
          <w:color w:val="000000"/>
          <w:sz w:val="28"/>
        </w:rPr>
        <w:t>
      4) уложить кабельные перемычки, кабель питания, переходники в упаковку ЗИП;</w:t>
      </w:r>
    </w:p>
    <w:bookmarkEnd w:id="152"/>
    <w:bookmarkStart w:name="z159" w:id="153"/>
    <w:p>
      <w:pPr>
        <w:spacing w:after="0"/>
        <w:ind w:left="0"/>
        <w:jc w:val="both"/>
      </w:pPr>
      <w:r>
        <w:rPr>
          <w:rFonts w:ascii="Times New Roman"/>
          <w:b w:val="false"/>
          <w:i w:val="false"/>
          <w:color w:val="000000"/>
          <w:sz w:val="28"/>
        </w:rPr>
        <w:t>
      5) поместить прибор, ЗИП, эксплуатационные документы в укладочный ящик в отведенные им места;</w:t>
      </w:r>
    </w:p>
    <w:bookmarkEnd w:id="153"/>
    <w:bookmarkStart w:name="z160" w:id="154"/>
    <w:p>
      <w:pPr>
        <w:spacing w:after="0"/>
        <w:ind w:left="0"/>
        <w:jc w:val="both"/>
      </w:pPr>
      <w:r>
        <w:rPr>
          <w:rFonts w:ascii="Times New Roman"/>
          <w:b w:val="false"/>
          <w:i w:val="false"/>
          <w:color w:val="000000"/>
          <w:sz w:val="28"/>
        </w:rPr>
        <w:t>
      6) поместить укладочный ящик в транспортную тару;</w:t>
      </w:r>
    </w:p>
    <w:bookmarkEnd w:id="154"/>
    <w:bookmarkStart w:name="z161" w:id="155"/>
    <w:p>
      <w:pPr>
        <w:spacing w:after="0"/>
        <w:ind w:left="0"/>
        <w:jc w:val="both"/>
      </w:pPr>
      <w:r>
        <w:rPr>
          <w:rFonts w:ascii="Times New Roman"/>
          <w:b w:val="false"/>
          <w:i w:val="false"/>
          <w:color w:val="000000"/>
          <w:sz w:val="28"/>
        </w:rPr>
        <w:t>
      7) в целях защиты от влаги в укладочный ящик поместить влагопоглощающий материал;</w:t>
      </w:r>
    </w:p>
    <w:bookmarkEnd w:id="155"/>
    <w:bookmarkStart w:name="z162" w:id="156"/>
    <w:p>
      <w:pPr>
        <w:spacing w:after="0"/>
        <w:ind w:left="0"/>
        <w:jc w:val="both"/>
      </w:pPr>
      <w:r>
        <w:rPr>
          <w:rFonts w:ascii="Times New Roman"/>
          <w:b w:val="false"/>
          <w:i w:val="false"/>
          <w:color w:val="000000"/>
          <w:sz w:val="28"/>
        </w:rPr>
        <w:t>
      8) пространство между стенками укладочного ящика и транспортной тары заполнить амортизирующим материалом (стружкой, гофрированным картоном).</w:t>
      </w:r>
    </w:p>
    <w:bookmarkEnd w:id="156"/>
    <w:bookmarkStart w:name="z163" w:id="157"/>
    <w:p>
      <w:pPr>
        <w:spacing w:after="0"/>
        <w:ind w:left="0"/>
        <w:jc w:val="both"/>
      </w:pPr>
      <w:r>
        <w:rPr>
          <w:rFonts w:ascii="Times New Roman"/>
          <w:b w:val="false"/>
          <w:i w:val="false"/>
          <w:color w:val="000000"/>
          <w:sz w:val="28"/>
        </w:rPr>
        <w:t>
      При отсутствии штатной транспортной тары допускается использование другой тары, надежно защищающей СИ от ударных нагрузок и климатических факторов.</w:t>
      </w:r>
    </w:p>
    <w:bookmarkEnd w:id="157"/>
    <w:bookmarkStart w:name="z164" w:id="158"/>
    <w:p>
      <w:pPr>
        <w:spacing w:after="0"/>
        <w:ind w:left="0"/>
        <w:jc w:val="both"/>
      </w:pPr>
      <w:r>
        <w:rPr>
          <w:rFonts w:ascii="Times New Roman"/>
          <w:b w:val="false"/>
          <w:i w:val="false"/>
          <w:color w:val="000000"/>
          <w:sz w:val="28"/>
        </w:rPr>
        <w:t>
      52. При транспортировании эталонов применяются дополнительные меры, обеспечивающие их сохранность (специальные транспортировочные ящики, имеющие внутренние амортизаторы).</w:t>
      </w:r>
    </w:p>
    <w:bookmarkEnd w:id="158"/>
    <w:bookmarkStart w:name="z165" w:id="159"/>
    <w:p>
      <w:pPr>
        <w:spacing w:after="0"/>
        <w:ind w:left="0"/>
        <w:jc w:val="both"/>
      </w:pPr>
      <w:r>
        <w:rPr>
          <w:rFonts w:ascii="Times New Roman"/>
          <w:b w:val="false"/>
          <w:i w:val="false"/>
          <w:color w:val="000000"/>
          <w:sz w:val="28"/>
        </w:rPr>
        <w:t>
      53. К эксплуатационным документам относятся формуляр (или паспорт), техническое описание, инструкция по эксплуатации, а также документы производителя, содержащие полные технические и метрологические характеристики, информацию о конструкции, принципе действия. Эксплуатационная документация ведется в целях отражения в ней технического состояния СИ и других сведений по их эксплуатации. При ведении эксплуатационной документации соблюдаются следующие правила:</w:t>
      </w:r>
    </w:p>
    <w:bookmarkEnd w:id="159"/>
    <w:bookmarkStart w:name="z166" w:id="160"/>
    <w:p>
      <w:pPr>
        <w:spacing w:after="0"/>
        <w:ind w:left="0"/>
        <w:jc w:val="both"/>
      </w:pPr>
      <w:r>
        <w:rPr>
          <w:rFonts w:ascii="Times New Roman"/>
          <w:b w:val="false"/>
          <w:i w:val="false"/>
          <w:color w:val="000000"/>
          <w:sz w:val="28"/>
        </w:rPr>
        <w:t>
      1) записи в эксплуатационной документации производятся чисто и разборчиво;</w:t>
      </w:r>
    </w:p>
    <w:bookmarkEnd w:id="160"/>
    <w:bookmarkStart w:name="z167" w:id="161"/>
    <w:p>
      <w:pPr>
        <w:spacing w:after="0"/>
        <w:ind w:left="0"/>
        <w:jc w:val="both"/>
      </w:pPr>
      <w:r>
        <w:rPr>
          <w:rFonts w:ascii="Times New Roman"/>
          <w:b w:val="false"/>
          <w:i w:val="false"/>
          <w:color w:val="000000"/>
          <w:sz w:val="28"/>
        </w:rPr>
        <w:t>
      2) подчистки записей не допускаются;</w:t>
      </w:r>
    </w:p>
    <w:bookmarkEnd w:id="161"/>
    <w:bookmarkStart w:name="z168" w:id="162"/>
    <w:p>
      <w:pPr>
        <w:spacing w:after="0"/>
        <w:ind w:left="0"/>
        <w:jc w:val="both"/>
      </w:pPr>
      <w:r>
        <w:rPr>
          <w:rFonts w:ascii="Times New Roman"/>
          <w:b w:val="false"/>
          <w:i w:val="false"/>
          <w:color w:val="000000"/>
          <w:sz w:val="28"/>
        </w:rPr>
        <w:t>
      3) по мере использования листов отдельных разделов формуляра разрешается вклеивать дополнительные листы по установленной для этих разделов форме;</w:t>
      </w:r>
    </w:p>
    <w:bookmarkEnd w:id="162"/>
    <w:bookmarkStart w:name="z169" w:id="163"/>
    <w:p>
      <w:pPr>
        <w:spacing w:after="0"/>
        <w:ind w:left="0"/>
        <w:jc w:val="both"/>
      </w:pPr>
      <w:r>
        <w:rPr>
          <w:rFonts w:ascii="Times New Roman"/>
          <w:b w:val="false"/>
          <w:i w:val="false"/>
          <w:color w:val="000000"/>
          <w:sz w:val="28"/>
        </w:rPr>
        <w:t>
      4) сведения о сделанных вклейках заносятся в раздел формуляра "Особые отметки" и заверяются подписью командира подразделения, за которым закреплено СИ.</w:t>
      </w:r>
    </w:p>
    <w:bookmarkEnd w:id="163"/>
    <w:bookmarkStart w:name="z170" w:id="164"/>
    <w:p>
      <w:pPr>
        <w:spacing w:after="0"/>
        <w:ind w:left="0"/>
        <w:jc w:val="both"/>
      </w:pPr>
      <w:r>
        <w:rPr>
          <w:rFonts w:ascii="Times New Roman"/>
          <w:b w:val="false"/>
          <w:i w:val="false"/>
          <w:color w:val="000000"/>
          <w:sz w:val="28"/>
        </w:rPr>
        <w:t>
      Правильность ведения эксплуатационной документации контролируют командиры подразделений и начальники служб, в ведении которых находятся СИ, начальники метрологических служб (нештатные метрологи) воинских частей и другие должностные лица в сроки, установленные руководящими документами.</w:t>
      </w:r>
    </w:p>
    <w:bookmarkEnd w:id="164"/>
    <w:bookmarkStart w:name="z171" w:id="165"/>
    <w:p>
      <w:pPr>
        <w:spacing w:after="0"/>
        <w:ind w:left="0"/>
        <w:jc w:val="both"/>
      </w:pPr>
      <w:r>
        <w:rPr>
          <w:rFonts w:ascii="Times New Roman"/>
          <w:b w:val="false"/>
          <w:i w:val="false"/>
          <w:color w:val="000000"/>
          <w:sz w:val="28"/>
        </w:rPr>
        <w:t>
      54. В разделах формуляра "Сведения о рекламациях" и "Учет неисправностей" командиром подразделения или лицом, за которым закреплены СИ, ведется учет всех рекламаций и отказов, указываются причины их возникновения и меры, принятые по их устранению.</w:t>
      </w:r>
    </w:p>
    <w:bookmarkEnd w:id="165"/>
    <w:bookmarkStart w:name="z172" w:id="166"/>
    <w:p>
      <w:pPr>
        <w:spacing w:after="0"/>
        <w:ind w:left="0"/>
        <w:jc w:val="both"/>
      </w:pPr>
      <w:r>
        <w:rPr>
          <w:rFonts w:ascii="Times New Roman"/>
          <w:b w:val="false"/>
          <w:i w:val="false"/>
          <w:color w:val="000000"/>
          <w:sz w:val="28"/>
        </w:rPr>
        <w:t>
      55. Сведения о передаче (откуда и куда) и закреплении СИ за ответственным лицом заносятся в раздел формуляра "Сведения о движении и закреплении изделия при эксплуатации" командиром подразделения с указанием даты, номеров приказа (наряда) и воинских частей.</w:t>
      </w:r>
    </w:p>
    <w:bookmarkEnd w:id="166"/>
    <w:bookmarkStart w:name="z173" w:id="167"/>
    <w:p>
      <w:pPr>
        <w:spacing w:after="0"/>
        <w:ind w:left="0"/>
        <w:jc w:val="both"/>
      </w:pPr>
      <w:r>
        <w:rPr>
          <w:rFonts w:ascii="Times New Roman"/>
          <w:b w:val="false"/>
          <w:i w:val="false"/>
          <w:color w:val="000000"/>
          <w:sz w:val="28"/>
        </w:rPr>
        <w:t>
      56. Сведения о ремонте СИ заносятся в формуляр лицом, непосредственно осуществляющим ремонт, и заверяются подписью должностного лица и печатью ремонтного органа. В формуляре такого СИ должна быть отметка метрологического органа о проведении поверки СИ после ремонта.</w:t>
      </w:r>
    </w:p>
    <w:bookmarkEnd w:id="167"/>
    <w:bookmarkStart w:name="z174" w:id="168"/>
    <w:p>
      <w:pPr>
        <w:spacing w:after="0"/>
        <w:ind w:left="0"/>
        <w:jc w:val="left"/>
      </w:pPr>
      <w:r>
        <w:rPr>
          <w:rFonts w:ascii="Times New Roman"/>
          <w:b/>
          <w:i w:val="false"/>
          <w:color w:val="000000"/>
        </w:rPr>
        <w:t xml:space="preserve"> Глава 4. Меры безопасности при эксплуатации средств измерений</w:t>
      </w:r>
    </w:p>
    <w:bookmarkEnd w:id="168"/>
    <w:bookmarkStart w:name="z175" w:id="169"/>
    <w:p>
      <w:pPr>
        <w:spacing w:after="0"/>
        <w:ind w:left="0"/>
        <w:jc w:val="both"/>
      </w:pPr>
      <w:r>
        <w:rPr>
          <w:rFonts w:ascii="Times New Roman"/>
          <w:b w:val="false"/>
          <w:i w:val="false"/>
          <w:color w:val="000000"/>
          <w:sz w:val="28"/>
        </w:rPr>
        <w:t>
      57. Мероприятия по обеспечению безопасности работ, проводимых в воинской части, направлены на создание безопасных условий эксплуатации СИ, предотвращение травматизма и профессиональных заболеваний личного состава.</w:t>
      </w:r>
    </w:p>
    <w:bookmarkEnd w:id="169"/>
    <w:bookmarkStart w:name="z176" w:id="170"/>
    <w:p>
      <w:pPr>
        <w:spacing w:after="0"/>
        <w:ind w:left="0"/>
        <w:jc w:val="both"/>
      </w:pPr>
      <w:r>
        <w:rPr>
          <w:rFonts w:ascii="Times New Roman"/>
          <w:b w:val="false"/>
          <w:i w:val="false"/>
          <w:color w:val="000000"/>
          <w:sz w:val="28"/>
        </w:rPr>
        <w:t>
      58. Обучение личного состава безопасным методам работы производится как в процессе боевой подготовки, так и путем проведения инструктажей по технике безопасности.</w:t>
      </w:r>
    </w:p>
    <w:bookmarkEnd w:id="170"/>
    <w:bookmarkStart w:name="z177" w:id="171"/>
    <w:p>
      <w:pPr>
        <w:spacing w:after="0"/>
        <w:ind w:left="0"/>
        <w:jc w:val="both"/>
      </w:pPr>
      <w:r>
        <w:rPr>
          <w:rFonts w:ascii="Times New Roman"/>
          <w:b w:val="false"/>
          <w:i w:val="false"/>
          <w:color w:val="000000"/>
          <w:sz w:val="28"/>
        </w:rPr>
        <w:t>
      59. Существуют следующие виды инструктажей: вводный инструктаж, первичный инструктаж на рабочем месте, периодический (повторный) инструктаж, ежедневный инструктаж, внеплановый инструктаж.</w:t>
      </w:r>
    </w:p>
    <w:bookmarkEnd w:id="171"/>
    <w:bookmarkStart w:name="z178" w:id="172"/>
    <w:p>
      <w:pPr>
        <w:spacing w:after="0"/>
        <w:ind w:left="0"/>
        <w:jc w:val="both"/>
      </w:pPr>
      <w:r>
        <w:rPr>
          <w:rFonts w:ascii="Times New Roman"/>
          <w:b w:val="false"/>
          <w:i w:val="false"/>
          <w:color w:val="000000"/>
          <w:sz w:val="28"/>
        </w:rPr>
        <w:t>
      60. Лица, эксплуатирующие СИ, допускаются к самостоятельной работе после обучения правилам и мерам безопасной работы на электроустановках, проверки знаний квалификационной комиссией, стажировки на рабочем месте под руководством опытного специалиста и проверки соответствия состояния здоровья установленным требованиям.</w:t>
      </w:r>
    </w:p>
    <w:bookmarkEnd w:id="172"/>
    <w:bookmarkStart w:name="z179" w:id="173"/>
    <w:p>
      <w:pPr>
        <w:spacing w:after="0"/>
        <w:ind w:left="0"/>
        <w:jc w:val="both"/>
      </w:pPr>
      <w:r>
        <w:rPr>
          <w:rFonts w:ascii="Times New Roman"/>
          <w:b w:val="false"/>
          <w:i w:val="false"/>
          <w:color w:val="000000"/>
          <w:sz w:val="28"/>
        </w:rPr>
        <w:t>
      61. Порядок безопасной эксплуатации СИ давления, предназначенных для использования в системах, где применяется кислород, ядовитые, агрессивные жидкости и газы, устанавливается в эксплуатационной документации на системы.</w:t>
      </w:r>
    </w:p>
    <w:bookmarkEnd w:id="173"/>
    <w:bookmarkStart w:name="z180" w:id="174"/>
    <w:p>
      <w:pPr>
        <w:spacing w:after="0"/>
        <w:ind w:left="0"/>
        <w:jc w:val="left"/>
      </w:pPr>
      <w:r>
        <w:rPr>
          <w:rFonts w:ascii="Times New Roman"/>
          <w:b/>
          <w:i w:val="false"/>
          <w:color w:val="000000"/>
        </w:rPr>
        <w:t xml:space="preserve"> Глава 5. Организация работы выездных метрологических групп</w:t>
      </w:r>
    </w:p>
    <w:bookmarkEnd w:id="174"/>
    <w:bookmarkStart w:name="z181" w:id="175"/>
    <w:p>
      <w:pPr>
        <w:spacing w:after="0"/>
        <w:ind w:left="0"/>
        <w:jc w:val="both"/>
      </w:pPr>
      <w:r>
        <w:rPr>
          <w:rFonts w:ascii="Times New Roman"/>
          <w:b w:val="false"/>
          <w:i w:val="false"/>
          <w:color w:val="000000"/>
          <w:sz w:val="28"/>
        </w:rPr>
        <w:t>
      62. Подвижные лаборатории измерительной техники (далее – ПЛИТ) являются высокоэффективным средством метрологического обслуживания СИ и повышают мобильность, производительность метрологических органов, их ВМГ. ПЛИТ оборудуются на базе вагона лаборатории и автомобильной техники.</w:t>
      </w:r>
    </w:p>
    <w:bookmarkEnd w:id="175"/>
    <w:bookmarkStart w:name="z182" w:id="176"/>
    <w:p>
      <w:pPr>
        <w:spacing w:after="0"/>
        <w:ind w:left="0"/>
        <w:jc w:val="both"/>
      </w:pPr>
      <w:r>
        <w:rPr>
          <w:rFonts w:ascii="Times New Roman"/>
          <w:b w:val="false"/>
          <w:i w:val="false"/>
          <w:color w:val="000000"/>
          <w:sz w:val="28"/>
        </w:rPr>
        <w:t>
      63. Работа ВМГ на базе ПЛИТ организуется путем последовательного объезда обслуживаемых гарнизонов, при этом ПЛИТ разворачивается и применяется на базе одной из воинских частей или железнодорожной станции гарнизона. На местах развертывания ПЛИТ необходимо электропитание и оборудование, подъездные пути для удобства доставки СИ. Доставка СИ на поверку и ремонт к месту работы ВМГ и обратно производится силами и средствами воинских частей эксплуатирующих СИ.</w:t>
      </w:r>
    </w:p>
    <w:bookmarkEnd w:id="176"/>
    <w:bookmarkStart w:name="z183" w:id="177"/>
    <w:p>
      <w:pPr>
        <w:spacing w:after="0"/>
        <w:ind w:left="0"/>
        <w:jc w:val="both"/>
      </w:pPr>
      <w:r>
        <w:rPr>
          <w:rFonts w:ascii="Times New Roman"/>
          <w:b w:val="false"/>
          <w:i w:val="false"/>
          <w:color w:val="000000"/>
          <w:sz w:val="28"/>
        </w:rPr>
        <w:t>
      64. На время работы в войсках начальником метрологического органа назначается старший ВМГ и определяется ее состав.</w:t>
      </w:r>
    </w:p>
    <w:bookmarkEnd w:id="177"/>
    <w:bookmarkStart w:name="z184" w:id="178"/>
    <w:p>
      <w:pPr>
        <w:spacing w:after="0"/>
        <w:ind w:left="0"/>
        <w:jc w:val="both"/>
      </w:pPr>
      <w:r>
        <w:rPr>
          <w:rFonts w:ascii="Times New Roman"/>
          <w:b w:val="false"/>
          <w:i w:val="false"/>
          <w:color w:val="000000"/>
          <w:sz w:val="28"/>
        </w:rPr>
        <w:t>
      65. В целях полного охвата поверкой и ремонтом СИ перед прибытием ВМГ начальник метрологической службы регионального командования (воинской части):</w:t>
      </w:r>
    </w:p>
    <w:bookmarkEnd w:id="178"/>
    <w:bookmarkStart w:name="z185" w:id="179"/>
    <w:p>
      <w:pPr>
        <w:spacing w:after="0"/>
        <w:ind w:left="0"/>
        <w:jc w:val="both"/>
      </w:pPr>
      <w:r>
        <w:rPr>
          <w:rFonts w:ascii="Times New Roman"/>
          <w:b w:val="false"/>
          <w:i w:val="false"/>
          <w:color w:val="000000"/>
          <w:sz w:val="28"/>
        </w:rPr>
        <w:t>
      1) решением заместителя командующего войсками регионального командования (командира воинской части) по материально-техническому обеспечению (вооружению) оказывает содействие ВМГ в создании необходимых условий для развертывания рабочих мест, размещение личного состава ВМГ;</w:t>
      </w:r>
    </w:p>
    <w:bookmarkEnd w:id="179"/>
    <w:bookmarkStart w:name="z186" w:id="180"/>
    <w:p>
      <w:pPr>
        <w:spacing w:after="0"/>
        <w:ind w:left="0"/>
        <w:jc w:val="both"/>
      </w:pPr>
      <w:r>
        <w:rPr>
          <w:rFonts w:ascii="Times New Roman"/>
          <w:b w:val="false"/>
          <w:i w:val="false"/>
          <w:color w:val="000000"/>
          <w:sz w:val="28"/>
        </w:rPr>
        <w:t>
      2) за 7 – 10 календарных дней до прибытия ВМГ заместитель командующего войсками регионального командования (командира воинской части) по материально-техническому обеспечению (вооружению) письменным распоряжением извещает командиров воинских частей (подразделений) и начальников служб о предстоящих поверочных и ремонтных работах и дает необходимые указания по подготовке и порядку сдачи СИ на поверку и ремонт;</w:t>
      </w:r>
    </w:p>
    <w:bookmarkEnd w:id="180"/>
    <w:bookmarkStart w:name="z187" w:id="181"/>
    <w:p>
      <w:pPr>
        <w:spacing w:after="0"/>
        <w:ind w:left="0"/>
        <w:jc w:val="both"/>
      </w:pPr>
      <w:r>
        <w:rPr>
          <w:rFonts w:ascii="Times New Roman"/>
          <w:b w:val="false"/>
          <w:i w:val="false"/>
          <w:color w:val="000000"/>
          <w:sz w:val="28"/>
        </w:rPr>
        <w:t>
      3) готовит предложения к плану работы ВМГ.</w:t>
      </w:r>
    </w:p>
    <w:bookmarkEnd w:id="181"/>
    <w:bookmarkStart w:name="z188" w:id="182"/>
    <w:p>
      <w:pPr>
        <w:spacing w:after="0"/>
        <w:ind w:left="0"/>
        <w:jc w:val="both"/>
      </w:pPr>
      <w:r>
        <w:rPr>
          <w:rFonts w:ascii="Times New Roman"/>
          <w:b w:val="false"/>
          <w:i w:val="false"/>
          <w:color w:val="000000"/>
          <w:sz w:val="28"/>
        </w:rPr>
        <w:t>
      66. Командиры воинских частей (подразделений), представляющие СИ на поверку и ремонт:</w:t>
      </w:r>
    </w:p>
    <w:bookmarkEnd w:id="182"/>
    <w:bookmarkStart w:name="z189" w:id="183"/>
    <w:p>
      <w:pPr>
        <w:spacing w:after="0"/>
        <w:ind w:left="0"/>
        <w:jc w:val="both"/>
      </w:pPr>
      <w:r>
        <w:rPr>
          <w:rFonts w:ascii="Times New Roman"/>
          <w:b w:val="false"/>
          <w:i w:val="false"/>
          <w:color w:val="000000"/>
          <w:sz w:val="28"/>
        </w:rPr>
        <w:t>
      1) оказывают содействие ВМГ, в создании необходимых условий для развертывания рабочих мест;</w:t>
      </w:r>
    </w:p>
    <w:bookmarkEnd w:id="183"/>
    <w:bookmarkStart w:name="z190" w:id="184"/>
    <w:p>
      <w:pPr>
        <w:spacing w:after="0"/>
        <w:ind w:left="0"/>
        <w:jc w:val="both"/>
      </w:pPr>
      <w:r>
        <w:rPr>
          <w:rFonts w:ascii="Times New Roman"/>
          <w:b w:val="false"/>
          <w:i w:val="false"/>
          <w:color w:val="000000"/>
          <w:sz w:val="28"/>
        </w:rPr>
        <w:t>
      2) предоставляют необходимое оборудование, расходные материалы и ЗИП для проведения поверочных и ремонтных работ;</w:t>
      </w:r>
    </w:p>
    <w:bookmarkEnd w:id="184"/>
    <w:bookmarkStart w:name="z191" w:id="185"/>
    <w:p>
      <w:pPr>
        <w:spacing w:after="0"/>
        <w:ind w:left="0"/>
        <w:jc w:val="both"/>
      </w:pPr>
      <w:r>
        <w:rPr>
          <w:rFonts w:ascii="Times New Roman"/>
          <w:b w:val="false"/>
          <w:i w:val="false"/>
          <w:color w:val="000000"/>
          <w:sz w:val="28"/>
        </w:rPr>
        <w:t>
      3) обеспечивают охрану материальной части ВМГ;</w:t>
      </w:r>
    </w:p>
    <w:bookmarkEnd w:id="185"/>
    <w:bookmarkStart w:name="z192" w:id="186"/>
    <w:p>
      <w:pPr>
        <w:spacing w:after="0"/>
        <w:ind w:left="0"/>
        <w:jc w:val="both"/>
      </w:pPr>
      <w:r>
        <w:rPr>
          <w:rFonts w:ascii="Times New Roman"/>
          <w:b w:val="false"/>
          <w:i w:val="false"/>
          <w:color w:val="000000"/>
          <w:sz w:val="28"/>
        </w:rPr>
        <w:t>
      4) обеспечивают ПЛИТ электроэнергией, топливом (вагоны-лаборатории дополнительно водой) в установленном порядке;</w:t>
      </w:r>
    </w:p>
    <w:bookmarkEnd w:id="186"/>
    <w:bookmarkStart w:name="z193" w:id="187"/>
    <w:p>
      <w:pPr>
        <w:spacing w:after="0"/>
        <w:ind w:left="0"/>
        <w:jc w:val="both"/>
      </w:pPr>
      <w:r>
        <w:rPr>
          <w:rFonts w:ascii="Times New Roman"/>
          <w:b w:val="false"/>
          <w:i w:val="false"/>
          <w:color w:val="000000"/>
          <w:sz w:val="28"/>
        </w:rPr>
        <w:t>
      5) обеспечивают участие в работе ВМГ метролога воинской части и осуществляют контроль за исполнением планов поверки и ремонта СИ.</w:t>
      </w:r>
    </w:p>
    <w:bookmarkEnd w:id="187"/>
    <w:bookmarkStart w:name="z194" w:id="188"/>
    <w:p>
      <w:pPr>
        <w:spacing w:after="0"/>
        <w:ind w:left="0"/>
        <w:jc w:val="both"/>
      </w:pPr>
      <w:r>
        <w:rPr>
          <w:rFonts w:ascii="Times New Roman"/>
          <w:b w:val="false"/>
          <w:i w:val="false"/>
          <w:color w:val="000000"/>
          <w:sz w:val="28"/>
        </w:rPr>
        <w:t>
      На период работы ВМГ метрологи, ответственные за СИ, не привлекаются к работам, не связанным с поверкой и ремонтом СИ.</w:t>
      </w:r>
    </w:p>
    <w:bookmarkEnd w:id="188"/>
    <w:bookmarkStart w:name="z195" w:id="189"/>
    <w:p>
      <w:pPr>
        <w:spacing w:after="0"/>
        <w:ind w:left="0"/>
        <w:jc w:val="both"/>
      </w:pPr>
      <w:r>
        <w:rPr>
          <w:rFonts w:ascii="Times New Roman"/>
          <w:b w:val="false"/>
          <w:i w:val="false"/>
          <w:color w:val="000000"/>
          <w:sz w:val="28"/>
        </w:rPr>
        <w:t>
      67. СИ, встроенные в образцы ВВТ, если обеспечивается техническая возможность, поверяются без демонтажа. Работы по их поверке проводятся в присутствии представителей воинской части, которые осуществляют необходимые переключения СИ, поверяемых в составе образцов ВВТ. В случае необходимости, демонтаж СИ для поверки и монтаж их после поверки осуществляют лица, эксплуатирующие ВВТ.</w:t>
      </w:r>
    </w:p>
    <w:bookmarkEnd w:id="189"/>
    <w:bookmarkStart w:name="z196" w:id="190"/>
    <w:p>
      <w:pPr>
        <w:spacing w:after="0"/>
        <w:ind w:left="0"/>
        <w:jc w:val="both"/>
      </w:pPr>
      <w:r>
        <w:rPr>
          <w:rFonts w:ascii="Times New Roman"/>
          <w:b w:val="false"/>
          <w:i w:val="false"/>
          <w:color w:val="000000"/>
          <w:sz w:val="28"/>
        </w:rPr>
        <w:t xml:space="preserve">
      68. По окончании работы старший ВМГ составляет акт-справку в трех экземплярах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для каждой воинской части гарнизона. В акт-справке указываются данные о проделанной работе, анализ недостатков по организации метрологического обеспечения воинской части. Акты-справки подписываются старшим ВМГ, командиром воинской части и заверяются печатью воинской части. Первый экземпляр акта-справки высылается в адрес Центра метрологического обеспечения и стандартизации Министерства обороны Республики Казахстан, второй – в метрологический орган, третий – остается в деле обслуженной воинской части.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w:t>
            </w:r>
            <w:r>
              <w:br/>
            </w:r>
            <w:r>
              <w:rPr>
                <w:rFonts w:ascii="Times New Roman"/>
                <w:b w:val="false"/>
                <w:i w:val="false"/>
                <w:color w:val="000000"/>
                <w:sz w:val="20"/>
              </w:rPr>
              <w:t>метрологического обеспечения</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инициалы, фамилия)</w:t>
            </w:r>
            <w:r>
              <w:br/>
            </w:r>
            <w:r>
              <w:rPr>
                <w:rFonts w:ascii="Times New Roman"/>
                <w:b w:val="false"/>
                <w:i w:val="false"/>
                <w:color w:val="000000"/>
                <w:sz w:val="20"/>
              </w:rPr>
              <w:t>"___" _________20___года</w:t>
            </w:r>
          </w:p>
        </w:tc>
      </w:tr>
    </w:tbl>
    <w:bookmarkStart w:name="z200" w:id="191"/>
    <w:p>
      <w:pPr>
        <w:spacing w:after="0"/>
        <w:ind w:left="0"/>
        <w:jc w:val="left"/>
      </w:pPr>
      <w:r>
        <w:rPr>
          <w:rFonts w:ascii="Times New Roman"/>
          <w:b/>
          <w:i w:val="false"/>
          <w:color w:val="000000"/>
        </w:rPr>
        <w:t xml:space="preserve"> ПЕРЕЧЕНЬ средств измерений, переведенных в разряд индикаторов</w:t>
      </w:r>
      <w:r>
        <w:br/>
      </w:r>
      <w:r>
        <w:rPr>
          <w:rFonts w:ascii="Times New Roman"/>
          <w:b/>
          <w:i w:val="false"/>
          <w:color w:val="000000"/>
        </w:rPr>
        <w:t>___________________________________________________________</w:t>
      </w:r>
      <w:r>
        <w:br/>
      </w:r>
      <w:r>
        <w:rPr>
          <w:rFonts w:ascii="Times New Roman"/>
          <w:b/>
          <w:i w:val="false"/>
          <w:color w:val="000000"/>
        </w:rPr>
        <w:t>(воинская часть, учреждение)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тип</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192"/>
    <w:p>
      <w:pPr>
        <w:spacing w:after="0"/>
        <w:ind w:left="0"/>
        <w:jc w:val="both"/>
      </w:pPr>
      <w:r>
        <w:rPr>
          <w:rFonts w:ascii="Times New Roman"/>
          <w:b w:val="false"/>
          <w:i w:val="false"/>
          <w:color w:val="000000"/>
          <w:sz w:val="28"/>
        </w:rPr>
        <w:t>
      Начальник метрологической службы (нештатный метролог)</w:t>
      </w:r>
      <w:r>
        <w:br/>
      </w:r>
      <w:r>
        <w:rPr>
          <w:rFonts w:ascii="Times New Roman"/>
          <w:b w:val="false"/>
          <w:i w:val="false"/>
          <w:color w:val="000000"/>
          <w:sz w:val="28"/>
        </w:rPr>
        <w:t>_______ __________________________________________________________________</w:t>
      </w:r>
      <w:r>
        <w:br/>
      </w:r>
      <w:r>
        <w:rPr>
          <w:rFonts w:ascii="Times New Roman"/>
          <w:b w:val="false"/>
          <w:i w:val="false"/>
          <w:color w:val="000000"/>
          <w:sz w:val="28"/>
        </w:rPr>
        <w:t xml:space="preserve">                                (воинское звание, подпись, инициалы, фамилия)</w:t>
      </w:r>
    </w:p>
    <w:bookmarkEnd w:id="192"/>
    <w:bookmarkStart w:name="z202" w:id="193"/>
    <w:p>
      <w:pPr>
        <w:spacing w:after="0"/>
        <w:ind w:left="0"/>
        <w:jc w:val="both"/>
      </w:pPr>
      <w:r>
        <w:rPr>
          <w:rFonts w:ascii="Times New Roman"/>
          <w:b w:val="false"/>
          <w:i w:val="false"/>
          <w:color w:val="000000"/>
          <w:sz w:val="28"/>
        </w:rPr>
        <w:t>
      "___" _________ 20___года</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w:t>
            </w:r>
            <w:r>
              <w:br/>
            </w:r>
            <w:r>
              <w:rPr>
                <w:rFonts w:ascii="Times New Roman"/>
                <w:b w:val="false"/>
                <w:i w:val="false"/>
                <w:color w:val="000000"/>
                <w:sz w:val="20"/>
              </w:rPr>
              <w:t>метрологического обеспечения</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 w:id="194"/>
    <w:p>
      <w:pPr>
        <w:spacing w:after="0"/>
        <w:ind w:left="0"/>
        <w:jc w:val="left"/>
      </w:pPr>
      <w:r>
        <w:rPr>
          <w:rFonts w:ascii="Times New Roman"/>
          <w:b/>
          <w:i w:val="false"/>
          <w:color w:val="000000"/>
        </w:rPr>
        <w:t xml:space="preserve"> Книга № ____ учета технического состояния, поверки и ремонта средств измерений</w:t>
      </w:r>
      <w:r>
        <w:br/>
      </w:r>
      <w:r>
        <w:rPr>
          <w:rFonts w:ascii="Times New Roman"/>
          <w:b/>
          <w:i w:val="false"/>
          <w:color w:val="000000"/>
        </w:rPr>
        <w:t>____________________________________________________ (воинская часть)</w:t>
      </w:r>
      <w:r>
        <w:br/>
      </w:r>
      <w:r>
        <w:rPr>
          <w:rFonts w:ascii="Times New Roman"/>
          <w:b/>
          <w:i w:val="false"/>
          <w:color w:val="000000"/>
        </w:rPr>
        <w:t>_____________________________________________________ (подразделение)</w:t>
      </w:r>
    </w:p>
    <w:bookmarkEnd w:id="194"/>
    <w:bookmarkStart w:name="z206" w:id="195"/>
    <w:p>
      <w:pPr>
        <w:spacing w:after="0"/>
        <w:ind w:left="0"/>
        <w:jc w:val="both"/>
      </w:pPr>
      <w:r>
        <w:rPr>
          <w:rFonts w:ascii="Times New Roman"/>
          <w:b w:val="false"/>
          <w:i w:val="false"/>
          <w:color w:val="000000"/>
          <w:sz w:val="28"/>
        </w:rPr>
        <w:t xml:space="preserve">
      Начата "____" ________________ 20____ года </w:t>
      </w:r>
    </w:p>
    <w:bookmarkEnd w:id="195"/>
    <w:bookmarkStart w:name="z207" w:id="196"/>
    <w:p>
      <w:pPr>
        <w:spacing w:after="0"/>
        <w:ind w:left="0"/>
        <w:jc w:val="both"/>
      </w:pPr>
      <w:r>
        <w:rPr>
          <w:rFonts w:ascii="Times New Roman"/>
          <w:b w:val="false"/>
          <w:i w:val="false"/>
          <w:color w:val="000000"/>
          <w:sz w:val="28"/>
        </w:rPr>
        <w:t>
      Окончена "____" ________________ 20____ года</w:t>
      </w:r>
    </w:p>
    <w:bookmarkEnd w:id="196"/>
    <w:bookmarkStart w:name="z208" w:id="197"/>
    <w:p>
      <w:pPr>
        <w:spacing w:after="0"/>
        <w:ind w:left="0"/>
        <w:jc w:val="left"/>
      </w:pPr>
      <w:r>
        <w:rPr>
          <w:rFonts w:ascii="Times New Roman"/>
          <w:b/>
          <w:i w:val="false"/>
          <w:color w:val="000000"/>
        </w:rPr>
        <w:t xml:space="preserve"> Содержание</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7"/>
        <w:gridCol w:w="1446"/>
        <w:gridCol w:w="1446"/>
        <w:gridCol w:w="3258"/>
        <w:gridCol w:w="1446"/>
        <w:gridCol w:w="1447"/>
      </w:tblGrid>
      <w:tr>
        <w:trPr>
          <w:trHeight w:val="30" w:hRule="atLeast"/>
        </w:trPr>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книги</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средств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w:t>
            </w:r>
          </w:p>
        </w:tc>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w:t>
            </w:r>
          </w:p>
        </w:tc>
      </w:tr>
      <w:tr>
        <w:trPr>
          <w:trHeight w:val="30" w:hRule="atLeast"/>
        </w:trPr>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Левая сторона</w:t>
            </w:r>
          </w:p>
        </w:tc>
      </w:tr>
    </w:tbl>
    <w:bookmarkStart w:name="z210" w:id="198"/>
    <w:p>
      <w:pPr>
        <w:spacing w:after="0"/>
        <w:ind w:left="0"/>
        <w:jc w:val="left"/>
      </w:pPr>
      <w:r>
        <w:rPr>
          <w:rFonts w:ascii="Times New Roman"/>
          <w:b/>
          <w:i w:val="false"/>
          <w:color w:val="000000"/>
        </w:rPr>
        <w:t xml:space="preserve"> ________________________________________________ (вид средств измерений)</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325"/>
        <w:gridCol w:w="1325"/>
        <w:gridCol w:w="1326"/>
        <w:gridCol w:w="1326"/>
        <w:gridCol w:w="1326"/>
        <w:gridCol w:w="1326"/>
        <w:gridCol w:w="1694"/>
        <w:gridCol w:w="1327"/>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шифр</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измерений</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поверки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агрегата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агрегата</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подразделении находится</w:t>
            </w:r>
          </w:p>
        </w:tc>
        <w:tc>
          <w:tcPr>
            <w:tcW w:w="0" w:type="auto"/>
            <w:vMerge/>
            <w:tcBorders>
              <w:top w:val="nil"/>
              <w:left w:val="single" w:color="cfcfcf" w:sz="5"/>
              <w:bottom w:val="single" w:color="cfcfcf" w:sz="5"/>
              <w:right w:val="single" w:color="cfcfcf" w:sz="5"/>
            </w:tcBorders>
          </w:tcP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Правая сторона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724"/>
        <w:gridCol w:w="1724"/>
        <w:gridCol w:w="1725"/>
        <w:gridCol w:w="1725"/>
        <w:gridCol w:w="1725"/>
        <w:gridCol w:w="709"/>
        <w:gridCol w:w="710"/>
        <w:gridCol w:w="710"/>
        <w:gridCol w:w="710"/>
      </w:tblGrid>
      <w:tr>
        <w:trPr>
          <w:trHeight w:val="30" w:hRule="atLeast"/>
        </w:trPr>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поверки или год выпуска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поверки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отправки средств измерений в ремонт и возвращения их из ремонта</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w:t>
            </w:r>
            <w:r>
              <w:br/>
            </w:r>
            <w:r>
              <w:rPr>
                <w:rFonts w:ascii="Times New Roman"/>
                <w:b w:val="false"/>
                <w:i w:val="false"/>
                <w:color w:val="000000"/>
                <w:sz w:val="20"/>
              </w:rPr>
              <w:t>метрологического обеспечения</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 w:id="199"/>
    <w:p>
      <w:pPr>
        <w:spacing w:after="0"/>
        <w:ind w:left="0"/>
        <w:jc w:val="left"/>
      </w:pPr>
      <w:r>
        <w:rPr>
          <w:rFonts w:ascii="Times New Roman"/>
          <w:b/>
          <w:i w:val="false"/>
          <w:color w:val="000000"/>
        </w:rPr>
        <w:t xml:space="preserve"> Справка об обезжиривании (нейтрализации) средств измерений, работающих со специальными средами</w:t>
      </w:r>
    </w:p>
    <w:bookmarkEnd w:id="199"/>
    <w:bookmarkStart w:name="z215" w:id="200"/>
    <w:p>
      <w:pPr>
        <w:spacing w:after="0"/>
        <w:ind w:left="0"/>
        <w:jc w:val="both"/>
      </w:pPr>
      <w:r>
        <w:rPr>
          <w:rFonts w:ascii="Times New Roman"/>
          <w:b w:val="false"/>
          <w:i w:val="false"/>
          <w:color w:val="000000"/>
          <w:sz w:val="28"/>
        </w:rPr>
        <w:t>
      Средства измерений ____________________________________________________,</w:t>
      </w:r>
      <w:r>
        <w:br/>
      </w:r>
      <w:r>
        <w:rPr>
          <w:rFonts w:ascii="Times New Roman"/>
          <w:b w:val="false"/>
          <w:i w:val="false"/>
          <w:color w:val="000000"/>
          <w:sz w:val="28"/>
        </w:rPr>
        <w:t xml:space="preserve">                                                                                             (типы и номера)</w:t>
      </w:r>
      <w:r>
        <w:br/>
      </w:r>
      <w:r>
        <w:rPr>
          <w:rFonts w:ascii="Times New Roman"/>
          <w:b w:val="false"/>
          <w:i w:val="false"/>
          <w:color w:val="000000"/>
          <w:sz w:val="28"/>
        </w:rPr>
        <w:t>работающие в системах с ______________________________________________________,</w:t>
      </w:r>
      <w:r>
        <w:br/>
      </w:r>
      <w:r>
        <w:rPr>
          <w:rFonts w:ascii="Times New Roman"/>
          <w:b w:val="false"/>
          <w:i w:val="false"/>
          <w:color w:val="000000"/>
          <w:sz w:val="28"/>
        </w:rPr>
        <w:t xml:space="preserve">                                                  (название рабочей среды)обезжирены (нейтрализованы)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(указать, чем и когда проводилось обезжиривание или нейтрализация)</w:t>
      </w:r>
    </w:p>
    <w:bookmarkEnd w:id="200"/>
    <w:bookmarkStart w:name="z216" w:id="201"/>
    <w:p>
      <w:pPr>
        <w:spacing w:after="0"/>
        <w:ind w:left="0"/>
        <w:jc w:val="both"/>
      </w:pPr>
      <w:r>
        <w:rPr>
          <w:rFonts w:ascii="Times New Roman"/>
          <w:b w:val="false"/>
          <w:i w:val="false"/>
          <w:color w:val="000000"/>
          <w:sz w:val="28"/>
        </w:rPr>
        <w:t>
      Командир войсковой части ___________________________________ (номер)М.П.</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(воинское звание, подпись, инициалы, фамилия)</w:t>
      </w:r>
    </w:p>
    <w:bookmarkEnd w:id="201"/>
    <w:bookmarkStart w:name="z217" w:id="202"/>
    <w:p>
      <w:pPr>
        <w:spacing w:after="0"/>
        <w:ind w:left="0"/>
        <w:jc w:val="both"/>
      </w:pPr>
      <w:r>
        <w:rPr>
          <w:rFonts w:ascii="Times New Roman"/>
          <w:b w:val="false"/>
          <w:i w:val="false"/>
          <w:color w:val="000000"/>
          <w:sz w:val="28"/>
        </w:rPr>
        <w:t>
      "____" _________________ 20____ года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w:t>
            </w:r>
            <w:r>
              <w:br/>
            </w:r>
            <w:r>
              <w:rPr>
                <w:rFonts w:ascii="Times New Roman"/>
                <w:b w:val="false"/>
                <w:i w:val="false"/>
                <w:color w:val="000000"/>
                <w:sz w:val="20"/>
              </w:rPr>
              <w:t>метрологического обеспечения</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03"/>
    <w:p>
      <w:pPr>
        <w:spacing w:after="0"/>
        <w:ind w:left="0"/>
        <w:jc w:val="left"/>
      </w:pPr>
      <w:r>
        <w:rPr>
          <w:rFonts w:ascii="Times New Roman"/>
          <w:b/>
          <w:i w:val="false"/>
          <w:color w:val="000000"/>
        </w:rPr>
        <w:t xml:space="preserve"> Приемо-сдаточная ведомость № ___ на средства измерений принятые на поверку</w:t>
      </w:r>
      <w:r>
        <w:br/>
      </w:r>
      <w:r>
        <w:rPr>
          <w:rFonts w:ascii="Times New Roman"/>
          <w:b/>
          <w:i w:val="false"/>
          <w:color w:val="000000"/>
        </w:rPr>
        <w:t>(ремонт) от войсковой части (учреждения)  __________________________________</w:t>
      </w:r>
      <w:r>
        <w:br/>
      </w:r>
      <w:r>
        <w:rPr>
          <w:rFonts w:ascii="Times New Roman"/>
          <w:b/>
          <w:i w:val="false"/>
          <w:color w:val="000000"/>
        </w:rPr>
        <w:t xml:space="preserve">                                                                                     (номер в/ч, учреждения)</w:t>
      </w:r>
    </w:p>
    <w:bookmarkEnd w:id="203"/>
    <w:bookmarkStart w:name="z221" w:id="204"/>
    <w:p>
      <w:pPr>
        <w:spacing w:after="0"/>
        <w:ind w:left="0"/>
        <w:jc w:val="both"/>
      </w:pPr>
      <w:r>
        <w:rPr>
          <w:rFonts w:ascii="Times New Roman"/>
          <w:b w:val="false"/>
          <w:i w:val="false"/>
          <w:color w:val="000000"/>
          <w:sz w:val="28"/>
        </w:rPr>
        <w:t>
      "___"_________ 20__ года _________</w:t>
      </w:r>
      <w:r>
        <w:br/>
      </w:r>
      <w:r>
        <w:rPr>
          <w:rFonts w:ascii="Times New Roman"/>
          <w:b w:val="false"/>
          <w:i w:val="false"/>
          <w:color w:val="000000"/>
          <w:sz w:val="28"/>
        </w:rPr>
        <w:t xml:space="preserve">           (почтовый адрес, телефон)</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917"/>
        <w:gridCol w:w="907"/>
        <w:gridCol w:w="908"/>
        <w:gridCol w:w="1831"/>
        <w:gridCol w:w="908"/>
        <w:gridCol w:w="1665"/>
        <w:gridCol w:w="908"/>
        <w:gridCol w:w="908"/>
        <w:gridCol w:w="1410"/>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тип или шифр</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поверку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из поверки (ремонта)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поверенных</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отрегулированных отремонтированных</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непригодных для применения</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205"/>
    <w:p>
      <w:pPr>
        <w:spacing w:after="0"/>
        <w:ind w:left="0"/>
        <w:jc w:val="both"/>
      </w:pPr>
      <w:r>
        <w:rPr>
          <w:rFonts w:ascii="Times New Roman"/>
          <w:b w:val="false"/>
          <w:i w:val="false"/>
          <w:color w:val="000000"/>
          <w:sz w:val="28"/>
        </w:rPr>
        <w:t>
      Итого принято средств измерений: ____________________________________________</w:t>
      </w:r>
      <w:r>
        <w:br/>
      </w:r>
      <w:r>
        <w:rPr>
          <w:rFonts w:ascii="Times New Roman"/>
          <w:b w:val="false"/>
          <w:i w:val="false"/>
          <w:color w:val="000000"/>
          <w:sz w:val="28"/>
        </w:rPr>
        <w:t xml:space="preserve">                                                                                             (количество прописью)</w:t>
      </w:r>
    </w:p>
    <w:bookmarkEnd w:id="205"/>
    <w:bookmarkStart w:name="z223" w:id="206"/>
    <w:p>
      <w:pPr>
        <w:spacing w:after="0"/>
        <w:ind w:left="0"/>
        <w:jc w:val="both"/>
      </w:pPr>
      <w:r>
        <w:rPr>
          <w:rFonts w:ascii="Times New Roman"/>
          <w:b w:val="false"/>
          <w:i w:val="false"/>
          <w:color w:val="000000"/>
          <w:sz w:val="28"/>
        </w:rPr>
        <w:t>
      Принял ____________________________ Сдал __________________________________</w:t>
      </w:r>
      <w:r>
        <w:br/>
      </w:r>
      <w:r>
        <w:rPr>
          <w:rFonts w:ascii="Times New Roman"/>
          <w:b w:val="false"/>
          <w:i w:val="false"/>
          <w:color w:val="000000"/>
          <w:sz w:val="28"/>
        </w:rPr>
        <w:t xml:space="preserve">                                  (подпись, фамилия)                                            (подпись, фамилия)</w:t>
      </w:r>
    </w:p>
    <w:bookmarkEnd w:id="206"/>
    <w:bookmarkStart w:name="z224" w:id="207"/>
    <w:p>
      <w:pPr>
        <w:spacing w:after="0"/>
        <w:ind w:left="0"/>
        <w:jc w:val="both"/>
      </w:pPr>
      <w:r>
        <w:rPr>
          <w:rFonts w:ascii="Times New Roman"/>
          <w:b w:val="false"/>
          <w:i w:val="false"/>
          <w:color w:val="000000"/>
          <w:sz w:val="28"/>
        </w:rPr>
        <w:t xml:space="preserve">
      Срок получения приборов из поверки "__" __________20 __ года </w:t>
      </w:r>
    </w:p>
    <w:bookmarkEnd w:id="207"/>
    <w:bookmarkStart w:name="z225" w:id="208"/>
    <w:p>
      <w:pPr>
        <w:spacing w:after="0"/>
        <w:ind w:left="0"/>
        <w:jc w:val="both"/>
      </w:pPr>
      <w:r>
        <w:rPr>
          <w:rFonts w:ascii="Times New Roman"/>
          <w:b w:val="false"/>
          <w:i w:val="false"/>
          <w:color w:val="000000"/>
          <w:sz w:val="28"/>
        </w:rPr>
        <w:t>
      Средства измерений из поверки в количестве _______ штук, в том числе</w:t>
      </w:r>
      <w:r>
        <w:br/>
      </w:r>
      <w:r>
        <w:rPr>
          <w:rFonts w:ascii="Times New Roman"/>
          <w:b w:val="false"/>
          <w:i w:val="false"/>
          <w:color w:val="000000"/>
          <w:sz w:val="28"/>
        </w:rPr>
        <w:t xml:space="preserve">прописью)поверенных ____ шт. и неисправных ____ шт. с извещением о непригодности </w:t>
      </w:r>
      <w:r>
        <w:br/>
      </w:r>
      <w:r>
        <w:rPr>
          <w:rFonts w:ascii="Times New Roman"/>
          <w:b w:val="false"/>
          <w:i w:val="false"/>
          <w:color w:val="000000"/>
          <w:sz w:val="28"/>
        </w:rPr>
        <w:t xml:space="preserve">(об изъятии): ___________________ </w:t>
      </w:r>
    </w:p>
    <w:bookmarkEnd w:id="208"/>
    <w:bookmarkStart w:name="z226" w:id="209"/>
    <w:p>
      <w:pPr>
        <w:spacing w:after="0"/>
        <w:ind w:left="0"/>
        <w:jc w:val="both"/>
      </w:pPr>
      <w:r>
        <w:rPr>
          <w:rFonts w:ascii="Times New Roman"/>
          <w:b w:val="false"/>
          <w:i w:val="false"/>
          <w:color w:val="000000"/>
          <w:sz w:val="28"/>
        </w:rPr>
        <w:t>
      Выдал "__"__________ 20 __ года ____________________________________________</w:t>
      </w:r>
      <w:r>
        <w:br/>
      </w:r>
      <w:r>
        <w:rPr>
          <w:rFonts w:ascii="Times New Roman"/>
          <w:b w:val="false"/>
          <w:i w:val="false"/>
          <w:color w:val="000000"/>
          <w:sz w:val="28"/>
        </w:rPr>
        <w:t xml:space="preserve">                                                                          (воинское звание, подпись, фамилия и инициалы)</w:t>
      </w:r>
    </w:p>
    <w:bookmarkEnd w:id="209"/>
    <w:bookmarkStart w:name="z227" w:id="210"/>
    <w:p>
      <w:pPr>
        <w:spacing w:after="0"/>
        <w:ind w:left="0"/>
        <w:jc w:val="both"/>
      </w:pPr>
      <w:r>
        <w:rPr>
          <w:rFonts w:ascii="Times New Roman"/>
          <w:b w:val="false"/>
          <w:i w:val="false"/>
          <w:color w:val="000000"/>
          <w:sz w:val="28"/>
        </w:rPr>
        <w:t>
      Получил "__"__________ 20 __ года __________________________________________</w:t>
      </w:r>
      <w:r>
        <w:br/>
      </w:r>
      <w:r>
        <w:rPr>
          <w:rFonts w:ascii="Times New Roman"/>
          <w:b w:val="false"/>
          <w:i w:val="false"/>
          <w:color w:val="000000"/>
          <w:sz w:val="28"/>
        </w:rPr>
        <w:t xml:space="preserve">                                                                           (воинское звание, подпись, фамилия и инициалы)</w:t>
      </w:r>
    </w:p>
    <w:bookmarkEnd w:id="210"/>
    <w:bookmarkStart w:name="z228" w:id="211"/>
    <w:p>
      <w:pPr>
        <w:spacing w:after="0"/>
        <w:ind w:left="0"/>
        <w:jc w:val="both"/>
      </w:pPr>
      <w:r>
        <w:rPr>
          <w:rFonts w:ascii="Times New Roman"/>
          <w:b w:val="false"/>
          <w:i w:val="false"/>
          <w:color w:val="000000"/>
          <w:sz w:val="28"/>
        </w:rPr>
        <w:t>
      Номер документа __________________________________________________________</w:t>
      </w:r>
      <w:r>
        <w:br/>
      </w:r>
      <w:r>
        <w:rPr>
          <w:rFonts w:ascii="Times New Roman"/>
          <w:b w:val="false"/>
          <w:i w:val="false"/>
          <w:color w:val="000000"/>
          <w:sz w:val="28"/>
        </w:rPr>
        <w:t xml:space="preserve">                                                           (доверенности, удостоверения личности или паспорта)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w:t>
            </w:r>
            <w:r>
              <w:br/>
            </w:r>
            <w:r>
              <w:rPr>
                <w:rFonts w:ascii="Times New Roman"/>
                <w:b w:val="false"/>
                <w:i w:val="false"/>
                <w:color w:val="000000"/>
                <w:sz w:val="20"/>
              </w:rPr>
              <w:t>метрологического обеспечения</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 w:id="212"/>
    <w:p>
      <w:pPr>
        <w:spacing w:after="0"/>
        <w:ind w:left="0"/>
        <w:jc w:val="left"/>
      </w:pPr>
      <w:r>
        <w:rPr>
          <w:rFonts w:ascii="Times New Roman"/>
          <w:b/>
          <w:i w:val="false"/>
          <w:color w:val="000000"/>
        </w:rPr>
        <w:t xml:space="preserve"> Акт – справка</w:t>
      </w:r>
    </w:p>
    <w:bookmarkEnd w:id="212"/>
    <w:bookmarkStart w:name="z232" w:id="213"/>
    <w:p>
      <w:pPr>
        <w:spacing w:after="0"/>
        <w:ind w:left="0"/>
        <w:jc w:val="both"/>
      </w:pPr>
      <w:r>
        <w:rPr>
          <w:rFonts w:ascii="Times New Roman"/>
          <w:b w:val="false"/>
          <w:i w:val="false"/>
          <w:color w:val="000000"/>
          <w:sz w:val="28"/>
        </w:rPr>
        <w:t>
      "__" _______ 20 __ года</w:t>
      </w:r>
    </w:p>
    <w:bookmarkEnd w:id="213"/>
    <w:bookmarkStart w:name="z233" w:id="214"/>
    <w:p>
      <w:pPr>
        <w:spacing w:after="0"/>
        <w:ind w:left="0"/>
        <w:jc w:val="both"/>
      </w:pPr>
      <w:r>
        <w:rPr>
          <w:rFonts w:ascii="Times New Roman"/>
          <w:b w:val="false"/>
          <w:i w:val="false"/>
          <w:color w:val="000000"/>
          <w:sz w:val="28"/>
        </w:rPr>
        <w:t>
      Составлена представителем _________________________________________________</w:t>
      </w:r>
      <w:r>
        <w:br/>
      </w:r>
      <w:r>
        <w:rPr>
          <w:rFonts w:ascii="Times New Roman"/>
          <w:b w:val="false"/>
          <w:i w:val="false"/>
          <w:color w:val="000000"/>
          <w:sz w:val="28"/>
        </w:rPr>
        <w:t xml:space="preserve">                                                                              (наименование метрологического органа)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(в/звание, фамилия и инициалы)</w:t>
      </w:r>
      <w:r>
        <w:br/>
      </w:r>
      <w:r>
        <w:rPr>
          <w:rFonts w:ascii="Times New Roman"/>
          <w:b w:val="false"/>
          <w:i w:val="false"/>
          <w:color w:val="000000"/>
          <w:sz w:val="28"/>
        </w:rPr>
        <w:t>и представителем войсковой части _________________________________________________</w:t>
      </w:r>
      <w:r>
        <w:br/>
      </w:r>
      <w:r>
        <w:rPr>
          <w:rFonts w:ascii="Times New Roman"/>
          <w:b w:val="false"/>
          <w:i w:val="false"/>
          <w:color w:val="000000"/>
          <w:sz w:val="28"/>
        </w:rPr>
        <w:t>(номер в/ч, в/звание, фамилия и инициалы)в том, что в период с "__" ________ по "__"</w:t>
      </w:r>
      <w:r>
        <w:br/>
      </w:r>
      <w:r>
        <w:rPr>
          <w:rFonts w:ascii="Times New Roman"/>
          <w:b w:val="false"/>
          <w:i w:val="false"/>
          <w:color w:val="000000"/>
          <w:sz w:val="28"/>
        </w:rPr>
        <w:t>________ 20 __ года проведена  поверка, регулировка и ремонт средств измерений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3353"/>
        <w:gridCol w:w="1225"/>
        <w:gridCol w:w="1492"/>
        <w:gridCol w:w="1225"/>
        <w:gridCol w:w="2025"/>
        <w:gridCol w:w="1493"/>
      </w:tblGrid>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(по видам)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работы выездной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поверено, шт.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признано годными, шт.</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забраковано, шт.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забракованных отремонтировано, шт.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неисправными, шт.</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Измерения геометрических величин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Измерения массы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Измерения силы и твердости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Измерения давления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Измерения вакуума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Измерения параметров движения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Измерения расхода и количества жидкостей и газов</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Измерения плотности и вязкости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Физико-технические измерения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Теплофизические и температурные измерения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Оптико-физические измерения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Акустические измерения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Измерения электрических величин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Измерения магнитных величин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Измерения времени и частоты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Радиотехнические измерения</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Измерения ионизирующих излучений</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215"/>
    <w:p>
      <w:pPr>
        <w:spacing w:after="0"/>
        <w:ind w:left="0"/>
        <w:jc w:val="both"/>
      </w:pPr>
      <w:r>
        <w:rPr>
          <w:rFonts w:ascii="Times New Roman"/>
          <w:b w:val="false"/>
          <w:i w:val="false"/>
          <w:color w:val="000000"/>
          <w:sz w:val="28"/>
        </w:rPr>
        <w:t>
      1. Неповеренные выездной группой средства измерений: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2075"/>
        <w:gridCol w:w="2875"/>
        <w:gridCol w:w="4475"/>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средства измерений</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объекта</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какой причине не поверены</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5" w:id="216"/>
    <w:p>
      <w:pPr>
        <w:spacing w:after="0"/>
        <w:ind w:left="0"/>
        <w:jc w:val="both"/>
      </w:pPr>
      <w:r>
        <w:rPr>
          <w:rFonts w:ascii="Times New Roman"/>
          <w:b w:val="false"/>
          <w:i w:val="false"/>
          <w:color w:val="000000"/>
          <w:sz w:val="28"/>
        </w:rPr>
        <w:t>
      2. Недостатки и трудности при организации работ по поверке и ремонту средств измерений: _______________________________________________________________________________________________________________</w:t>
      </w:r>
    </w:p>
    <w:bookmarkEnd w:id="216"/>
    <w:bookmarkStart w:name="z236" w:id="217"/>
    <w:p>
      <w:pPr>
        <w:spacing w:after="0"/>
        <w:ind w:left="0"/>
        <w:jc w:val="both"/>
      </w:pPr>
      <w:r>
        <w:rPr>
          <w:rFonts w:ascii="Times New Roman"/>
          <w:b w:val="false"/>
          <w:i w:val="false"/>
          <w:color w:val="000000"/>
          <w:sz w:val="28"/>
        </w:rPr>
        <w:t>
      3. Результаты проверки выполнения мероприятий по вопросам метрологического обеспечения:</w:t>
      </w:r>
      <w:r>
        <w:br/>
      </w:r>
      <w:r>
        <w:rPr>
          <w:rFonts w:ascii="Times New Roman"/>
          <w:b w:val="false"/>
          <w:i w:val="false"/>
          <w:color w:val="000000"/>
          <w:sz w:val="28"/>
        </w:rPr>
        <w:t>1) начальником метрологической службы (нештатным метрологом)  воинской части назначен _______________________________________________ (в/звание,</w:t>
      </w:r>
      <w:r>
        <w:br/>
      </w:r>
      <w:r>
        <w:rPr>
          <w:rFonts w:ascii="Times New Roman"/>
          <w:b w:val="false"/>
          <w:i w:val="false"/>
          <w:color w:val="000000"/>
          <w:sz w:val="28"/>
        </w:rPr>
        <w:t>фамилия и инициалы)приказом _____________________ № ___ от "__" _______ 20__года (чей приказ)</w:t>
      </w:r>
    </w:p>
    <w:bookmarkEnd w:id="217"/>
    <w:bookmarkStart w:name="z237" w:id="218"/>
    <w:p>
      <w:pPr>
        <w:spacing w:after="0"/>
        <w:ind w:left="0"/>
        <w:jc w:val="both"/>
      </w:pPr>
      <w:r>
        <w:rPr>
          <w:rFonts w:ascii="Times New Roman"/>
          <w:b w:val="false"/>
          <w:i w:val="false"/>
          <w:color w:val="000000"/>
          <w:sz w:val="28"/>
        </w:rPr>
        <w:t>
      2) наличие руководящих документов по метрологическому обеспечению ВВТ (нормативные правовые акты, приказы, планирующие документы): _________________________________________________________________</w:t>
      </w:r>
    </w:p>
    <w:bookmarkEnd w:id="218"/>
    <w:bookmarkStart w:name="z238" w:id="219"/>
    <w:p>
      <w:pPr>
        <w:spacing w:after="0"/>
        <w:ind w:left="0"/>
        <w:jc w:val="both"/>
      </w:pPr>
      <w:r>
        <w:rPr>
          <w:rFonts w:ascii="Times New Roman"/>
          <w:b w:val="false"/>
          <w:i w:val="false"/>
          <w:color w:val="000000"/>
          <w:sz w:val="28"/>
        </w:rPr>
        <w:t>
      3) учет средств измерений (наличие книги учета технического состояния, своевременность и правильность заполнения, соответствие количества средств измерений представленных выездной группе данным учета):</w:t>
      </w:r>
      <w:r>
        <w:br/>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w:t>
      </w:r>
    </w:p>
    <w:bookmarkEnd w:id="219"/>
    <w:bookmarkStart w:name="z239" w:id="220"/>
    <w:p>
      <w:pPr>
        <w:spacing w:after="0"/>
        <w:ind w:left="0"/>
        <w:jc w:val="both"/>
      </w:pPr>
      <w:r>
        <w:rPr>
          <w:rFonts w:ascii="Times New Roman"/>
          <w:b w:val="false"/>
          <w:i w:val="false"/>
          <w:color w:val="000000"/>
          <w:sz w:val="28"/>
        </w:rPr>
        <w:t>
      4) состояние средств измерений по результатам осмотра и поверки (отсутствие механических повреждений, наличие закрепительных клейм и пломб, своевременность представления заявок и отправка СИ в ремонт,</w:t>
      </w:r>
      <w:r>
        <w:br/>
      </w:r>
      <w:r>
        <w:rPr>
          <w:rFonts w:ascii="Times New Roman"/>
          <w:b w:val="false"/>
          <w:i w:val="false"/>
          <w:color w:val="000000"/>
          <w:sz w:val="28"/>
        </w:rPr>
        <w:t>случаи использования неповеренных СИ, их тип и номер): ____________________________________________________________________________________________________________________________________________</w:t>
      </w:r>
    </w:p>
    <w:bookmarkEnd w:id="220"/>
    <w:bookmarkStart w:name="z240" w:id="221"/>
    <w:p>
      <w:pPr>
        <w:spacing w:after="0"/>
        <w:ind w:left="0"/>
        <w:jc w:val="both"/>
      </w:pPr>
      <w:r>
        <w:rPr>
          <w:rFonts w:ascii="Times New Roman"/>
          <w:b w:val="false"/>
          <w:i w:val="false"/>
          <w:color w:val="000000"/>
          <w:sz w:val="28"/>
        </w:rPr>
        <w:t>
      5) ведение эксплуатационной документации (наличие формуляров, паспортов на СИ и правильность их заполнения): _________________________________________________________________________________________</w:t>
      </w:r>
    </w:p>
    <w:bookmarkEnd w:id="221"/>
    <w:bookmarkStart w:name="z241" w:id="222"/>
    <w:p>
      <w:pPr>
        <w:spacing w:after="0"/>
        <w:ind w:left="0"/>
        <w:jc w:val="both"/>
      </w:pPr>
      <w:r>
        <w:rPr>
          <w:rFonts w:ascii="Times New Roman"/>
          <w:b w:val="false"/>
          <w:i w:val="false"/>
          <w:color w:val="000000"/>
          <w:sz w:val="28"/>
        </w:rPr>
        <w:t>
      Предложения</w:t>
      </w:r>
      <w:r>
        <w:br/>
      </w:r>
      <w:r>
        <w:rPr>
          <w:rFonts w:ascii="Times New Roman"/>
          <w:b w:val="false"/>
          <w:i w:val="false"/>
          <w:color w:val="000000"/>
          <w:sz w:val="28"/>
        </w:rPr>
        <w:t>_____________________________________________________________________ _________________________________________________________________________________________________________________________</w:t>
      </w:r>
    </w:p>
    <w:bookmarkEnd w:id="222"/>
    <w:bookmarkStart w:name="z242" w:id="223"/>
    <w:p>
      <w:pPr>
        <w:spacing w:after="0"/>
        <w:ind w:left="0"/>
        <w:jc w:val="both"/>
      </w:pPr>
      <w:r>
        <w:rPr>
          <w:rFonts w:ascii="Times New Roman"/>
          <w:b w:val="false"/>
          <w:i w:val="false"/>
          <w:color w:val="000000"/>
          <w:sz w:val="28"/>
        </w:rPr>
        <w:t>
      Об исполнении настоящих предложений доложить руководителю метрологической службы ВС РК через начальника вышестоящей метрологической службы до "__" _______ 20__года</w:t>
      </w:r>
    </w:p>
    <w:bookmarkEnd w:id="223"/>
    <w:bookmarkStart w:name="z243" w:id="224"/>
    <w:p>
      <w:pPr>
        <w:spacing w:after="0"/>
        <w:ind w:left="0"/>
        <w:jc w:val="both"/>
      </w:pPr>
      <w:r>
        <w:rPr>
          <w:rFonts w:ascii="Times New Roman"/>
          <w:b w:val="false"/>
          <w:i w:val="false"/>
          <w:color w:val="000000"/>
          <w:sz w:val="28"/>
        </w:rPr>
        <w:t>
      Старший выездной группы _________________________________________ _____________________________________________________________________</w:t>
      </w:r>
      <w:r>
        <w:br/>
      </w:r>
      <w:r>
        <w:rPr>
          <w:rFonts w:ascii="Times New Roman"/>
          <w:b w:val="false"/>
          <w:i w:val="false"/>
          <w:color w:val="000000"/>
          <w:sz w:val="28"/>
        </w:rPr>
        <w:t xml:space="preserve"> (наименование метрологического органа, в/звание, подпись, инициалы, фамилия)</w:t>
      </w:r>
    </w:p>
    <w:bookmarkEnd w:id="224"/>
    <w:bookmarkStart w:name="z244" w:id="225"/>
    <w:p>
      <w:pPr>
        <w:spacing w:after="0"/>
        <w:ind w:left="0"/>
        <w:jc w:val="both"/>
      </w:pPr>
      <w:r>
        <w:rPr>
          <w:rFonts w:ascii="Times New Roman"/>
          <w:b w:val="false"/>
          <w:i w:val="false"/>
          <w:color w:val="000000"/>
          <w:sz w:val="28"/>
        </w:rPr>
        <w:t>
      Метролог войсковой части ______________________________________________________________________________________________________________________________________________________________________</w:t>
      </w:r>
    </w:p>
    <w:bookmarkEnd w:id="225"/>
    <w:bookmarkStart w:name="z245" w:id="226"/>
    <w:p>
      <w:pPr>
        <w:spacing w:after="0"/>
        <w:ind w:left="0"/>
        <w:jc w:val="both"/>
      </w:pPr>
      <w:r>
        <w:rPr>
          <w:rFonts w:ascii="Times New Roman"/>
          <w:b w:val="false"/>
          <w:i w:val="false"/>
          <w:color w:val="000000"/>
          <w:sz w:val="28"/>
        </w:rPr>
        <w:t xml:space="preserve">
      (номер в/ч, в/звание, подпись, инициалы, фамилия)С акт-справкой ознакомлен, копию получил </w:t>
      </w:r>
    </w:p>
    <w:bookmarkEnd w:id="226"/>
    <w:bookmarkStart w:name="z246" w:id="227"/>
    <w:p>
      <w:pPr>
        <w:spacing w:after="0"/>
        <w:ind w:left="0"/>
        <w:jc w:val="both"/>
      </w:pPr>
      <w:r>
        <w:rPr>
          <w:rFonts w:ascii="Times New Roman"/>
          <w:b w:val="false"/>
          <w:i w:val="false"/>
          <w:color w:val="000000"/>
          <w:sz w:val="28"/>
        </w:rPr>
        <w:t>
      Командир войсковой части _________________________________________ (номер в/ч, в/звание, подпись, инициалы, фамилия)  М.П. "__" _______ 20__года</w:t>
      </w:r>
    </w:p>
    <w:bookmarkEnd w:id="2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