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1de2" w14:textId="32a1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осуществления отраслевой экспертизы в сфере электронной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октября 2020 года № 375/НҚ. Зарегистрирован в Министерстве юстиции Республики Казахстан 9 октября 2020 года № 21386.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отраслевой экспертизы в сфере электронной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Министерства цифрового развития, инноваций и аэрокосмической промышленности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375/НҚ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отраслевой экспертизы в сфере электронной промышленности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отраслевой экспертизы в сфере электронной промышленности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осуществления отраслевой экспертизы в сфере электронной промышленности (далее – отраслевая экспертиза проектов).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планирующее осуществить реализацию проекта в сфере электронной промышленности на территории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в сфере электронной промышленности – совокупность мероприятий, направленных на создание или развитие роста продукции электронной промышленности;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электронной промышленности (далее – уполномоченный орган) – центральный исполнительный орган, осуществляющий государственное регулирование в сфере электронной промышленности.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Отраслевая экспертиза проектов осуществляется уполномоченным органом с привлечением ассоциаций и организаций в целях определения целесообразности, технической возможности, экономической эффективности, а также проводится в соответствии с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№ 9938) (далее – приказ).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отраслевой экспертизы проектов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отраслевой экспертизы проектов заявитель представляет в уполномоченный орган на бумажных носителях с приложением описи документов, при производственной необходимости в электронном виде, следующие документы: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записка, содержащая характеристику основных направлений проекта в сфере электронной промышленности;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задание (при наличии);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предложения государственного инвестиционного проекта и (или) технико-экономические обоснования бюджетного инвестиционного проекта и (или) финансово-экономические обоснования бюджетных инвестиций, разработанные в соответствии с приказом.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Отраслевая экспертиза проектов проводится в сроки, не превышающие 30 (тридцать) рабочих дней со дня представления в уполномоченный орган материалов по проекту.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неполноты представленных документов, заявителю направляется уведомление с указанием причин возврата в течение 3 (три) рабочих дней со дня поступления заявления.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отраслевой экспертизы проектов является заключение уполномоченного органа на основании представленных заявителем материалов, а также оформленных в соответствии с требованиями приказа.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по результатам отраслевой экспертизы проектов подписывается первым руководителем уполномоченного органа либо лицом, его замещающим.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3 (три) рабочих дней со дня вынесения заключения, уполномоченный орган письменно информирует заявителя о принятом решении относительно проекта.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по результатам отраслевой экспертизы проектов уполномоченным органом даны замечания, требующие устранения, заявитель дорабатывает материалы и представляет их на повторную отраслевую экспертизу.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повторной отраслевой экспертизе проектов, уполномоченный орган в течение 3 (три) рабочих дней со дня поступления заявления проверяет предоставленные документы на полноту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материалам в случае представления на повторную отраслевую экспертизу проектов, прилагается копия ранее выданного заключения.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Повторная отраслевая экспертиза проектов, проводится в сроки, не превышающие 7 (семь) рабочих дней со дня представления материалов в уполномоченный орган.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экспертизы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уполномоченного органа)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(наименование юридического лица/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 БИН/ИИН 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ТН ВЭД   ________________________  КП ВЭД 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ЕНС ТРУ 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 контактный номер тел. (E-mail):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"____" _________ 20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 ФИО  (при его наличии) руководителя  (подпись)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