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40e3" w14:textId="a634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услуг национального института развития в области инновационного развития при предоставлении инновационных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октября 2020 года № 366/НҚ. Зарегистрирован в Министерстве юстиции Республики Казахстан 2 октября 2020 года № 21360.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цифрового развития, инноваций и аэрокосмической промышленности РК от 10.03.2022 </w:t>
      </w:r>
      <w:r>
        <w:rPr>
          <w:rFonts w:ascii="Times New Roman"/>
          <w:b w:val="false"/>
          <w:i w:val="false"/>
          <w:color w:val="ff0000"/>
          <w:sz w:val="28"/>
        </w:rPr>
        <w:t>№ 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100-1 Предпринимательского кодекса Республики Казахстан от 29 октября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оплаты услуг национального института развития в области инновационного развития при предоставлении инновационных грантов.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10.03.2022 </w:t>
      </w:r>
      <w:r>
        <w:rPr>
          <w:rFonts w:ascii="Times New Roman"/>
          <w:b w:val="false"/>
          <w:i w:val="false"/>
          <w:color w:val="000000"/>
          <w:sz w:val="28"/>
        </w:rPr>
        <w:t>№ 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1191 "Об утверждении Правил оплаты услуг национального института развития в области технологического развития при предоставлении инновационных грантов" (зарегистрирован в Реестре государственной регистрации нормативных правовых актов за № 12989, опубликован 2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инновационной экосистемы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366/НҚ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услуг национального института развития в области инновационного развития при предоставлении инновационных грантов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цифрового развития, инноваций и аэрокосмической промышленности РК от 10.03.2022 </w:t>
      </w:r>
      <w:r>
        <w:rPr>
          <w:rFonts w:ascii="Times New Roman"/>
          <w:b w:val="false"/>
          <w:i w:val="false"/>
          <w:color w:val="ff0000"/>
          <w:sz w:val="28"/>
        </w:rPr>
        <w:t>№ 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услуг национального института развития в области инновационного развития при предоставлении инновационных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определяют порядок оплаты услуг национального института развития в области инновационного развития при предоставлении инновационных грантов.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инновационный грант – бюджетные средства,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институт развития в области инновационного развития - национальный институт развития, уполномоченный на реализацию мер государственной поддержки инновационной деятельности.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государственной поддержки инновационной деятельности (далее – уполномоченный орган) - центральный исполнительный орган, осуществляющий руководство в области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 (или) юридическое лицо, представившее заявку на получение инновационного гранта.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услуг национального института развития области инновационного развития по предоставлению инновационных грантов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 национального института развития в области инновационного развития по предоставлению инновационных грантов осуществляется согласно смете расходов, указанной в договоре заключаемого между уполномоченным органом и национальным институтом развития в области инновационного развития за счет средств, предусмотренных бюджетной программой в республиканском бюджете на соответствующий финансовый год.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национального института развития в области инновационного развития включает в себя расходы 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предоставленных инновационных грантов с целью анализа достижения запланированных целей по инновационным проектам, по которым были предоставлены инновационные гранты;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процедуры предоставления инновационных грантов;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общественности о начале приема заявок, условиях их предоставления, консультации и разъяснительную работу с потенциальными заявителями.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услуг национального института развития в области инновационного развития по предоставлению инновационных грантов производится на основании подписанного акта выполненных работ между уполномоченным органом и национальным институтом развития в области инновационного развития.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