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bae11" w14:textId="4abae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24 февраля 2020 года № 14 "Об утверждении Правил организации охраны и устройства помещений банков второго уровня, Национального оператора почты, юридических лиц, исключительной деятельностью которых является инкассация банкнот, монет и ценностей, и юридических лиц,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21 сентября 2020 года № 105. Зарегистрировано в Министерстве юстиции Республики Казахстан 26 сентября 2020 года № 21287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16 декабря 2020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февраля 2020 года № 14 "Об утверждении Правил организации охраны и устройства помещений банков второго уровня, Национального оператора почты, юридических лиц, исключительной деятельностью которых является инкассация банкнот, монет и ценностей, и юридических лиц,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валютой" (зарегистрировано в Реестре государственной регистрации нормативных правовых актов под № 20075, опубликовано 2 марта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организации охраны и устройства помещений банков второго уровня, филиалов банков-нерезидентов Республики Казахстан, Национального оператора почты, юридических лиц, исключительной деятельностью которых является инкассация банкнот, монет и ценностей, и юридических лиц,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охраны и устройства помещений банков второго уровня, филиалов банков-нерезидентов Республики Казахстан, Национального оператора почты, юридических лиц, исключительной деятельностью которых является инкассация банкнот, монет и ценностей, и юридических лиц,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охраны и устройства помещений банков второго уровня, Национального оператора почты, юридических лиц, исключительной деятельностью которых является инкассация банкнот, монет и ценностей, и юридических лиц,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утвержденных указанным постановлением: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организации охраны и устройства помещений банков второго уровня, филиалов банков-нерезидентов Республики Казахстан, Национального оператора почты, юридических лиц, исключительной деятельностью которых является инкассация банкнот, монет и ценностей, и юридических лиц,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организации охраны и устройства помещений банков второго уровня, филиалов банков-нерезидентов Республики Казахстан, Национального оператора почты, юридических лиц, исключительной деятельностью которых является инкассация банкнот, монет и ценностей, и юридических лиц,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(далее – Правила) разработаны в соответствии с законами Республики Казахстан от 30 марта 1995 года </w:t>
      </w:r>
      <w:r>
        <w:rPr>
          <w:rFonts w:ascii="Times New Roman"/>
          <w:b w:val="false"/>
          <w:i w:val="false"/>
          <w:color w:val="000000"/>
          <w:sz w:val="28"/>
        </w:rPr>
        <w:t>"О Национальном Банке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31 августа 1995 года </w:t>
      </w:r>
      <w:r>
        <w:rPr>
          <w:rFonts w:ascii="Times New Roman"/>
          <w:b w:val="false"/>
          <w:i w:val="false"/>
          <w:color w:val="000000"/>
          <w:sz w:val="28"/>
        </w:rPr>
        <w:t>"О банках и банковской деятельности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определяют порядок организации охраны и устройства помещений банков второго уровня, филиалов банков-нерезидентов Республики Казахстан, Национального оператора почты (далее – банки), юридических лиц, исключительной деятельностью которых является инкассация банкнот, монет и ценностей (далее – инкассаторские организации), юридических лиц,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(далее – уполномоченные организации), и их филиалов, используемых для осуществления кассовых операций, операций по инкассации банкнот, монет и ценностей, обменных операций с наличной иностранной валютой.".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наличного денежного обращения в установленном законодательством Республики Казахстан порядке обеспечить: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3 настоящего постановления.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информации и коммуникаций – пресс-службе Национального Банка Республики Казахстан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Вагапова Д.В.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подлежит официальному опубликованию и вводится в действие с 16 декабря 2020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Национального Банка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