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51b3" w14:textId="7425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23 сентября 2020 года № 407. Зарегистрирован в Министерстве юстиции Республики Казахстан 24 сентября 2020 года № 21253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опубликован в газете "Казахстанская правда" 29 мая 2012 года № 157-158 (26976-26977) следующее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 расходов</w:t>
      </w:r>
      <w:r>
        <w:rPr>
          <w:rFonts w:ascii="Times New Roman"/>
          <w:b w:val="false"/>
          <w:i w:val="false"/>
          <w:color w:val="000000"/>
          <w:sz w:val="28"/>
        </w:rPr>
        <w:t xml:space="preserve"> для определения размеров международной стипендии "Болашак" в разрезе стран,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Оплата расходов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производятся не ранее 60 (шестидесяти) календарных дней до начала академического обучения или прохождения языковых курсов, предмагистерской подготовки, стажировки и обратно не позднее 30 (тридцати) календарных дней после окончания языковых курсов, предмагистерской подготовки, академического обучения или прохождения стажировки.</w:t>
      </w:r>
    </w:p>
    <w:bookmarkEnd w:id="3"/>
    <w:bookmarkStart w:name="z9" w:id="4"/>
    <w:p>
      <w:pPr>
        <w:spacing w:after="0"/>
        <w:ind w:left="0"/>
        <w:jc w:val="both"/>
      </w:pPr>
      <w:r>
        <w:rPr>
          <w:rFonts w:ascii="Times New Roman"/>
          <w:b w:val="false"/>
          <w:i w:val="false"/>
          <w:color w:val="000000"/>
          <w:sz w:val="28"/>
        </w:rPr>
        <w:t>
      Оплата расходов по проезду от места академического обучения до места проживания в Республике Казахстан и обратно на межсеместровый каникулярный период продолжительностью 2 (два) месяца и более согласно академическому календарю зарубежного высшего учебного заведения производится не ранее 30 тридцати) календарных дней до начала каникул и обратно не позднее 15 (пятнадцати) календарных дней до окончания каникулярного периода стипендиатам, обучающимся по программе магистратура в Австралии, Новой Зеландии и странах Северной Америки.</w:t>
      </w:r>
    </w:p>
    <w:bookmarkEnd w:id="4"/>
    <w:bookmarkStart w:name="z10" w:id="5"/>
    <w:p>
      <w:pPr>
        <w:spacing w:after="0"/>
        <w:ind w:left="0"/>
        <w:jc w:val="both"/>
      </w:pPr>
      <w:r>
        <w:rPr>
          <w:rFonts w:ascii="Times New Roman"/>
          <w:b w:val="false"/>
          <w:i w:val="false"/>
          <w:color w:val="000000"/>
          <w:sz w:val="28"/>
        </w:rPr>
        <w:t>
      В случае академического обучения длительностью более 1 (одного) учебного года – расходы по проезду от места проживания в Республике Казахстан до места обучения производятся не ранее 60 (шестидесяти) календарных дней до начала каждого учебного года обучения и обратно не позднее 30 (тридцати) календарных дней после окончания каждого учебного года обучения.</w:t>
      </w:r>
    </w:p>
    <w:bookmarkEnd w:id="5"/>
    <w:bookmarkStart w:name="z11" w:id="6"/>
    <w:p>
      <w:pPr>
        <w:spacing w:after="0"/>
        <w:ind w:left="0"/>
        <w:jc w:val="both"/>
      </w:pPr>
      <w:r>
        <w:rPr>
          <w:rFonts w:ascii="Times New Roman"/>
          <w:b w:val="false"/>
          <w:i w:val="false"/>
          <w:color w:val="000000"/>
          <w:sz w:val="28"/>
        </w:rPr>
        <w:t>
      Оплата расходов по проезду от места академического обучения, прохождения стажировки, языковых курсов, предмагистерской подготовки и обратно, производится в случае необходимости оформления или продления визы, в том числе в Республике Казахстан.</w:t>
      </w:r>
    </w:p>
    <w:bookmarkEnd w:id="6"/>
    <w:bookmarkStart w:name="z12" w:id="7"/>
    <w:p>
      <w:pPr>
        <w:spacing w:after="0"/>
        <w:ind w:left="0"/>
        <w:jc w:val="both"/>
      </w:pPr>
      <w:r>
        <w:rPr>
          <w:rFonts w:ascii="Times New Roman"/>
          <w:b w:val="false"/>
          <w:i w:val="false"/>
          <w:color w:val="000000"/>
          <w:sz w:val="28"/>
        </w:rPr>
        <w:t>
      При этом оплата расходов по проезду за пользование воздушным транспортом производится по наименьшей стоимости проезда на момент бронирования билета администратором международной стипендии "Болашак" по заявлению стипендиата.</w:t>
      </w:r>
    </w:p>
    <w:bookmarkEnd w:id="7"/>
    <w:bookmarkStart w:name="z13" w:id="8"/>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дополнительного багажа:</w:t>
      </w:r>
    </w:p>
    <w:bookmarkEnd w:id="8"/>
    <w:bookmarkStart w:name="z14" w:id="9"/>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9"/>
    <w:bookmarkStart w:name="z15" w:id="10"/>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0"/>
    <w:bookmarkStart w:name="z16" w:id="11"/>
    <w:p>
      <w:pPr>
        <w:spacing w:after="0"/>
        <w:ind w:left="0"/>
        <w:jc w:val="both"/>
      </w:pPr>
      <w:r>
        <w:rPr>
          <w:rFonts w:ascii="Times New Roman"/>
          <w:b w:val="false"/>
          <w:i w:val="false"/>
          <w:color w:val="000000"/>
          <w:sz w:val="28"/>
        </w:rPr>
        <w:t>
      3) по проезду от места прохождения языковых курсов, предмагистерской подготовки до места академического обучения внутри страны (город/штат)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1"/>
    <w:bookmarkStart w:name="z17" w:id="12"/>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предмагистерской подготовки, академического обучения (практики, исследовательской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нормам расходов для определения размеров международной стипендии "Болашак" в разрезе стран,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2012 года № 163 (зарегистрирован в Реестре государственной регистрации нормативных правовых актов под № 7613) (далее – настоящие нормы расходов)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согласно настоящим нормам расходов страны присуждения. Если стипендиат во время академического обучения (практики, исследовательской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утвержденными постановлением Правительства Республики Казахстан от 7 февраля 2008 года № 116, за исключением пункта 4 настоящих Норм расходов для определения размеров международной стипендии "Болашак" в разрезе стран.</w:t>
      </w:r>
    </w:p>
    <w:bookmarkEnd w:id="12"/>
    <w:bookmarkStart w:name="z18" w:id="13"/>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предмагистерской подготовки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13"/>
    <w:bookmarkStart w:name="z19" w:id="14"/>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обучения производится за каждый календарный месяц в полном объеме.</w:t>
      </w:r>
    </w:p>
    <w:bookmarkEnd w:id="14"/>
    <w:bookmarkStart w:name="z20" w:id="15"/>
    <w:p>
      <w:pPr>
        <w:spacing w:after="0"/>
        <w:ind w:left="0"/>
        <w:jc w:val="both"/>
      </w:pPr>
      <w:r>
        <w:rPr>
          <w:rFonts w:ascii="Times New Roman"/>
          <w:b w:val="false"/>
          <w:i w:val="false"/>
          <w:color w:val="000000"/>
          <w:sz w:val="28"/>
        </w:rPr>
        <w:t>
      В случае, когда общее количество дней первого месяца учебного года и последнего месяца учебного года составляет 30 (тридцать) календарных дней или менее, то начисление осуществляется в первом либо последнем месяце каждого учебного года академического обучения.</w:t>
      </w:r>
    </w:p>
    <w:bookmarkEnd w:id="15"/>
    <w:bookmarkStart w:name="z21" w:id="16"/>
    <w:p>
      <w:pPr>
        <w:spacing w:after="0"/>
        <w:ind w:left="0"/>
        <w:jc w:val="both"/>
      </w:pPr>
      <w:r>
        <w:rPr>
          <w:rFonts w:ascii="Times New Roman"/>
          <w:b w:val="false"/>
          <w:i w:val="false"/>
          <w:color w:val="000000"/>
          <w:sz w:val="28"/>
        </w:rPr>
        <w:t>
      Если количество учебных дней в первом или последнем месяце каждого учебного года для академического обучения, общего срока прохождения стажировки, языковых курсов, предмагистерской подготовки составляет 3 (три) календарных дней или менее, то начисление за данные месяцы не производится.</w:t>
      </w:r>
    </w:p>
    <w:bookmarkEnd w:id="16"/>
    <w:bookmarkStart w:name="z22" w:id="17"/>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 в период прохождения языковых курсов, предмагистерской подготовки и стажировки производится ежемесячно.</w:t>
      </w:r>
    </w:p>
    <w:bookmarkEnd w:id="17"/>
    <w:bookmarkStart w:name="z23" w:id="18"/>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18"/>
    <w:bookmarkStart w:name="z24" w:id="19"/>
    <w:p>
      <w:pPr>
        <w:spacing w:after="0"/>
        <w:ind w:left="0"/>
        <w:jc w:val="both"/>
      </w:pPr>
      <w:r>
        <w:rPr>
          <w:rFonts w:ascii="Times New Roman"/>
          <w:b w:val="false"/>
          <w:i w:val="false"/>
          <w:color w:val="000000"/>
          <w:sz w:val="28"/>
        </w:rPr>
        <w:t>
      Нормы расходов по приобретению учебной литературы обладателями международной стипендии "Болашак" в процессе обучения по программе "бакалавриат" для получения высшего специального образования, обучения в клинической ординатуре, аспирантуре распространяются на обладателей стипендии, участвовавших в конкурсе на присуждение международной стипендии "Болашак" до 2012 года.";</w:t>
      </w:r>
    </w:p>
    <w:bookmarkEnd w:id="19"/>
    <w:bookmarkStart w:name="z25" w:id="20"/>
    <w:p>
      <w:pPr>
        <w:spacing w:after="0"/>
        <w:ind w:left="0"/>
        <w:jc w:val="both"/>
      </w:pPr>
      <w:r>
        <w:rPr>
          <w:rFonts w:ascii="Times New Roman"/>
          <w:b w:val="false"/>
          <w:i w:val="false"/>
          <w:color w:val="000000"/>
          <w:sz w:val="28"/>
        </w:rPr>
        <w:t>
      дополнить пунктом 4 следующего содержания:</w:t>
      </w:r>
    </w:p>
    <w:bookmarkEnd w:id="20"/>
    <w:bookmarkStart w:name="z26" w:id="21"/>
    <w:p>
      <w:pPr>
        <w:spacing w:after="0"/>
        <w:ind w:left="0"/>
        <w:jc w:val="both"/>
      </w:pPr>
      <w:r>
        <w:rPr>
          <w:rFonts w:ascii="Times New Roman"/>
          <w:b w:val="false"/>
          <w:i w:val="false"/>
          <w:color w:val="000000"/>
          <w:sz w:val="28"/>
        </w:rPr>
        <w:t>
      "4. В случаях отмены, приостановления академического обучения, прохождения стажировки, языковых курсов, предмагистерской подготовки, либо перехода академического обучения, прохождения стажировки, языковых курсов, предмагистерской подготовки на обучение с использованием дистанционных образовательных технологий либо смешанную форму обучения вследствие возникновения обстоятельств непреодолимой силы в стране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предмагистерской подготовки,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принятия всех возможных мер и действий, применение которых можно было ожидать в сложившейся ситуации (далее – обстоятельства непреодолимой силы) осуществляется оплата:</w:t>
      </w:r>
    </w:p>
    <w:bookmarkEnd w:id="21"/>
    <w:bookmarkStart w:name="z27" w:id="22"/>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предмагистерской подготовки до места проживания в Республике Казахстан и обратно после окончания действия обстоятельств непреодолимой силы/возобновления обучения;</w:t>
      </w:r>
    </w:p>
    <w:bookmarkEnd w:id="22"/>
    <w:bookmarkStart w:name="z28" w:id="23"/>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предмагистерской подготовки и обратно, в случае необходимости оформления или продления визы;</w:t>
      </w:r>
    </w:p>
    <w:bookmarkEnd w:id="23"/>
    <w:bookmarkStart w:name="z29" w:id="24"/>
    <w:p>
      <w:pPr>
        <w:spacing w:after="0"/>
        <w:ind w:left="0"/>
        <w:jc w:val="both"/>
      </w:pPr>
      <w:r>
        <w:rPr>
          <w:rFonts w:ascii="Times New Roman"/>
          <w:b w:val="false"/>
          <w:i w:val="false"/>
          <w:color w:val="000000"/>
          <w:sz w:val="28"/>
        </w:rPr>
        <w:t>
      оформления, продления визы (консульский сбор), обязательных услуг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и/или зарубежного высшего учебного заведения, языковой школы, зарубежной организации.</w:t>
      </w:r>
    </w:p>
    <w:bookmarkEnd w:id="24"/>
    <w:bookmarkStart w:name="z30" w:id="25"/>
    <w:p>
      <w:pPr>
        <w:spacing w:after="0"/>
        <w:ind w:left="0"/>
        <w:jc w:val="both"/>
      </w:pPr>
      <w:r>
        <w:rPr>
          <w:rFonts w:ascii="Times New Roman"/>
          <w:b w:val="false"/>
          <w:i w:val="false"/>
          <w:color w:val="000000"/>
          <w:sz w:val="28"/>
        </w:rPr>
        <w:t>
      В случаях отмены, приостановления академического обучения, прохождения стажировки, языковых курсов, предмагистерской подготовки на срок более одного месяца, вследствие возникновения обстоятельств непреодолимой силы в стране академического обучения, прохождения стажировки, языковых курсов, предмагистерской подготовки стипендиат, находящийся за рубежом, возвращается на территорию Республики Казахстан при наличии воздушного и/или железнодорожного транспорта.</w:t>
      </w:r>
    </w:p>
    <w:bookmarkEnd w:id="25"/>
    <w:bookmarkStart w:name="z31" w:id="26"/>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в следующих случаях:</w:t>
      </w:r>
    </w:p>
    <w:bookmarkEnd w:id="26"/>
    <w:bookmarkStart w:name="z32" w:id="27"/>
    <w:p>
      <w:pPr>
        <w:spacing w:after="0"/>
        <w:ind w:left="0"/>
        <w:jc w:val="both"/>
      </w:pPr>
      <w:r>
        <w:rPr>
          <w:rFonts w:ascii="Times New Roman"/>
          <w:b w:val="false"/>
          <w:i w:val="false"/>
          <w:color w:val="000000"/>
          <w:sz w:val="28"/>
        </w:rPr>
        <w:t>
      1) отмены, приостановления, завершения академического обучения или учебного года (семестра/триместра), прохождения стажировки, языковых курсов, предмагистерской подготовки в стране академического обучения, прохождения стажировки, языковых курсов, предмагистерской подготовки и возникновения обстоятельств, препятствующего возвращению стипендиата в Республику Казахстан;</w:t>
      </w:r>
    </w:p>
    <w:bookmarkEnd w:id="27"/>
    <w:bookmarkStart w:name="z33" w:id="28"/>
    <w:p>
      <w:pPr>
        <w:spacing w:after="0"/>
        <w:ind w:left="0"/>
        <w:jc w:val="both"/>
      </w:pPr>
      <w:r>
        <w:rPr>
          <w:rFonts w:ascii="Times New Roman"/>
          <w:b w:val="false"/>
          <w:i w:val="false"/>
          <w:color w:val="000000"/>
          <w:sz w:val="28"/>
        </w:rPr>
        <w:t>
      2) начала и/или перехода академического обучения, прохождения стажировки, языковых курсов, предмагистерской подготовки на обучение с использованием дистанционных образовательных технологий и/или смешанную форму обучения для лиц, впервые приступающих/продолжающих обучение за рубежом;</w:t>
      </w:r>
    </w:p>
    <w:bookmarkEnd w:id="28"/>
    <w:bookmarkStart w:name="z34" w:id="29"/>
    <w:p>
      <w:pPr>
        <w:spacing w:after="0"/>
        <w:ind w:left="0"/>
        <w:jc w:val="both"/>
      </w:pPr>
      <w:r>
        <w:rPr>
          <w:rFonts w:ascii="Times New Roman"/>
          <w:b w:val="false"/>
          <w:i w:val="false"/>
          <w:color w:val="000000"/>
          <w:sz w:val="28"/>
        </w:rPr>
        <w:t>
      3) начала академического обучения, прохождения стажировки с использованием дистанционных образовательных технологий для лиц, впервые приступающих к академическому обучению, прохождению стажировки на территории Республики Казахстан;</w:t>
      </w:r>
    </w:p>
    <w:bookmarkEnd w:id="29"/>
    <w:bookmarkStart w:name="z35" w:id="30"/>
    <w:p>
      <w:pPr>
        <w:spacing w:after="0"/>
        <w:ind w:left="0"/>
        <w:jc w:val="both"/>
      </w:pPr>
      <w:r>
        <w:rPr>
          <w:rFonts w:ascii="Times New Roman"/>
          <w:b w:val="false"/>
          <w:i w:val="false"/>
          <w:color w:val="000000"/>
          <w:sz w:val="28"/>
        </w:rPr>
        <w:t>
      4) перехода академического обучения, прохождения стажировки, языковых курсов, предмагистерской подготовки на обучение с использованием дистанционных образовательных технологий для лиц, вынужденно возвратившихся на территорию Республики Казахстан из за рубежа и продолжающих обучение на территории Республики Казахстан;</w:t>
      </w:r>
    </w:p>
    <w:bookmarkEnd w:id="30"/>
    <w:bookmarkStart w:name="z36" w:id="31"/>
    <w:p>
      <w:pPr>
        <w:spacing w:after="0"/>
        <w:ind w:left="0"/>
        <w:jc w:val="both"/>
      </w:pPr>
      <w:r>
        <w:rPr>
          <w:rFonts w:ascii="Times New Roman"/>
          <w:b w:val="false"/>
          <w:i w:val="false"/>
          <w:color w:val="000000"/>
          <w:sz w:val="28"/>
        </w:rPr>
        <w:t>
      При этом начисление ежемесячных сумм расходов на проживание и питание производится согласно настоящим нормам расходов:</w:t>
      </w:r>
    </w:p>
    <w:bookmarkEnd w:id="31"/>
    <w:bookmarkStart w:name="z37" w:id="32"/>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в размере не более чем за один месяц для лиц, указанных в подпункте 1) настоящего пункта с момента отмены, приостановления, завершения обучения;</w:t>
      </w:r>
    </w:p>
    <w:bookmarkEnd w:id="32"/>
    <w:bookmarkStart w:name="z38" w:id="33"/>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для лиц, указанных в подпункте 2) настоящего пункта;</w:t>
      </w:r>
    </w:p>
    <w:bookmarkEnd w:id="33"/>
    <w:bookmarkStart w:name="z39" w:id="34"/>
    <w:p>
      <w:pPr>
        <w:spacing w:after="0"/>
        <w:ind w:left="0"/>
        <w:jc w:val="both"/>
      </w:pPr>
      <w:r>
        <w:rPr>
          <w:rFonts w:ascii="Times New Roman"/>
          <w:b w:val="false"/>
          <w:i w:val="false"/>
          <w:color w:val="000000"/>
          <w:sz w:val="28"/>
        </w:rPr>
        <w:t>
      в соответствии с нормативами, предусмотренными для прохождения языковых курсов в Республике Казахстан для лиц, указанных в подпункте 3) настоящего пункта;</w:t>
      </w:r>
    </w:p>
    <w:bookmarkEnd w:id="34"/>
    <w:bookmarkStart w:name="z40" w:id="35"/>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(за проживание) и в соответствии с нормативами, предусмотренными для прохождения языковых курсов в Республике Казахстан (за питание), для лиц, указанных в подпункте 4) настоящего пункта при условии наличия обязательств по оплате расходов за проживание в стране обучения;</w:t>
      </w:r>
    </w:p>
    <w:bookmarkEnd w:id="35"/>
    <w:bookmarkStart w:name="z41" w:id="36"/>
    <w:p>
      <w:pPr>
        <w:spacing w:after="0"/>
        <w:ind w:left="0"/>
        <w:jc w:val="both"/>
      </w:pPr>
      <w:r>
        <w:rPr>
          <w:rFonts w:ascii="Times New Roman"/>
          <w:b w:val="false"/>
          <w:i w:val="false"/>
          <w:color w:val="000000"/>
          <w:sz w:val="28"/>
        </w:rPr>
        <w:t>
      Стипендиат, вынужденно возвратившийся на территорию Республики Казахстан и продолжающий академическое обучение, прохождение стажировки, языковых курсов, предмагистерской подготовки с использованием дистанционных образовательных технологий в Республике Казахстане в период обстоятельств непреодолимой силы предоставляет подтверждающие документы о наличии обязательств по оплате расходов за проживание в стране академического обучения, прохождения стажировки, языковых курсов, предмагистерской подготовки, а именно: договор аренды жилья, а также оригиналы чеков об оплате либо квитанции об оплате, либо банковская выписка по карт-счету, подтвержденная штампом банка, либо официальная справка/письмо с иностранного банка, подтверждающая факт оплаты для осуществления данной оплаты по нормативу страны академического обучения, прохождения стажировки, языковых курсов, предмагистерской подготовки (за проживание).</w:t>
      </w:r>
    </w:p>
    <w:bookmarkEnd w:id="36"/>
    <w:bookmarkStart w:name="z42" w:id="37"/>
    <w:p>
      <w:pPr>
        <w:spacing w:after="0"/>
        <w:ind w:left="0"/>
        <w:jc w:val="both"/>
      </w:pPr>
      <w:r>
        <w:rPr>
          <w:rFonts w:ascii="Times New Roman"/>
          <w:b w:val="false"/>
          <w:i w:val="false"/>
          <w:color w:val="000000"/>
          <w:sz w:val="28"/>
        </w:rPr>
        <w:t>
      В случае отсутствия обязательств по оплате за проживание в стране академического обучения, прохождения стажировки, языковых курсов, предмагистерской подготовки начисление за проживание осуществляется в соответствии с нормативами, предусмотренными для прохождения языковых курсов в Республике Казахстан.</w:t>
      </w:r>
    </w:p>
    <w:bookmarkEnd w:id="37"/>
    <w:bookmarkStart w:name="z43" w:id="38"/>
    <w:p>
      <w:pPr>
        <w:spacing w:after="0"/>
        <w:ind w:left="0"/>
        <w:jc w:val="both"/>
      </w:pPr>
      <w:r>
        <w:rPr>
          <w:rFonts w:ascii="Times New Roman"/>
          <w:b w:val="false"/>
          <w:i w:val="false"/>
          <w:color w:val="000000"/>
          <w:sz w:val="28"/>
        </w:rPr>
        <w:t>
      В случае если в течение одного календарного месяца, стипендиат проходит академическое обучение, прохождение стажировки и в Республике Казахстан, и в стране обучения вследствие возникновения обстоятельств непреодолимой силы, то начисление стипендии производится по нормативу страны академического обучения, прохождения стажировки при нахождении стипендиата в стране академического обучения, прохождения стажировки на протяжении 4 (четырех) и более календарных дней.".</w:t>
      </w:r>
    </w:p>
    <w:bookmarkEnd w:id="38"/>
    <w:bookmarkStart w:name="z44" w:id="39"/>
    <w:p>
      <w:pPr>
        <w:spacing w:after="0"/>
        <w:ind w:left="0"/>
        <w:jc w:val="both"/>
      </w:pPr>
      <w:r>
        <w:rPr>
          <w:rFonts w:ascii="Times New Roman"/>
          <w:b w:val="false"/>
          <w:i w:val="false"/>
          <w:color w:val="000000"/>
          <w:sz w:val="28"/>
        </w:rPr>
        <w:t>
      2.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39"/>
    <w:bookmarkStart w:name="z4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46"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1"/>
    <w:bookmarkStart w:name="z47" w:id="42"/>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Юридическому департаменту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42"/>
    <w:bookmarkStart w:name="z48"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43"/>
    <w:bookmarkStart w:name="z49" w:id="4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двадцать шестого и тридцать первого абзацев пункта 1 настоящего приказа, которые вводятся в действие с 1 апреля 2020 года, а также двадцать восьмого и тридцать третьего абзацев пункта 1 настоящего приказа, которые вводятся в действие с 1 августа 2020 года.</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w:t>
            </w:r>
            <w:r>
              <w:br/>
            </w:r>
            <w:r>
              <w:rPr>
                <w:rFonts w:ascii="Times New Roman"/>
                <w:b w:val="false"/>
                <w:i/>
                <w:color w:val="000000"/>
                <w:sz w:val="20"/>
              </w:rPr>
              <w:t xml:space="preserve">и  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