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431e" w14:textId="2944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труда и занятости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сентября 2020 года № 34. Зарегистрирован в Министерстве юстиции Республики Казахстан 8 сентября 2020 года № 21183.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000000"/>
          <w:sz w:val="28"/>
        </w:rPr>
        <w:t>№ 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по труду" (индекс 1-Т,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по труду" (индекс 1-Т,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"Отчет по труду" (индекс 1-Т,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по труду" (индекс 1-Т,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5) статистическую форму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структуре и распределении заработной платы" (индекс 2-Т (оплата труда), периодичность один раз в год)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структуре и распределении заработной платы" (индекс 2-Т (оплата труда), периодичность один раз в год)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"Анкета выборочного обследования занятости населения" (индекс Т-001,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"Анкета выборочного обследования занятости населения" (Т-001,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1"/>
    <w:bookmarkStart w:name="z18" w:id="12"/>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"Достойный труд" (индекс Т-004, периодичность три раза в год)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2"/>
    <w:bookmarkStart w:name="z19" w:id="13"/>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"Достойный труд" (индекс Т-004, периодичность три раза в год)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 с изменениями, внесенными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"Об утверждении статистических форм общегосударственных статистических наблюдений по статистике труда и занятости и инструкций по их заполнению" от 5 февраля 2020 года № 17 (зарегистрирован в Реестре государственной регистрации нормативных правовых актов № 20021,опубликован 17 февраля 2020 года в Эталонном контрольном банке нормативных правовых актов Республики Казахстан).</w:t>
      </w:r>
    </w:p>
    <w:bookmarkEnd w:id="14"/>
    <w:bookmarkStart w:name="z21"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5"/>
    <w:bookmarkStart w:name="z22"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3" w:id="1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7"/>
    <w:bookmarkStart w:name="z24"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25"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26" w:id="2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8"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 xml:space="preserve">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1-қосымша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Отчет по труду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Срок представления – до 12 февраля (включительно) после отчетного периода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Реквизиты юридического лица: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жылға орташа алғанда қызметкерлердің саны және жалақы қоры туралы деректерді көрсетіңіз</w:t>
            </w:r>
          </w:p>
          <w:p>
            <w:pPr>
              <w:spacing w:after="20"/>
              <w:ind w:left="20"/>
              <w:jc w:val="both"/>
            </w:pPr>
            <w:r>
              <w:rPr>
                <w:rFonts w:ascii="Times New Roman"/>
                <w:b w:val="false"/>
                <w:i w:val="false"/>
                <w:color w:val="000000"/>
                <w:sz w:val="20"/>
              </w:rPr>
              <w:t>Укажите данные о численности работников в среднем за отчетный год и фонде заработной платы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Код по ОКЭД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работников, тысяч тенге (с десятичным знаком)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из них начислено женщинам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Всего по организации (подразделению)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p>
          <w:p>
            <w:pPr>
              <w:spacing w:after="20"/>
              <w:ind w:left="20"/>
              <w:jc w:val="both"/>
            </w:pPr>
            <w:r>
              <w:rPr>
                <w:rFonts w:ascii="Times New Roman"/>
                <w:b w:val="false"/>
                <w:i w:val="false"/>
                <w:color w:val="000000"/>
                <w:sz w:val="20"/>
              </w:rPr>
              <w:t>персонал основной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p>
          <w:p>
            <w:pPr>
              <w:spacing w:after="20"/>
              <w:ind w:left="20"/>
              <w:jc w:val="both"/>
            </w:pPr>
            <w:r>
              <w:rPr>
                <w:rFonts w:ascii="Times New Roman"/>
                <w:b w:val="false"/>
                <w:i w:val="false"/>
                <w:color w:val="000000"/>
                <w:sz w:val="20"/>
              </w:rPr>
              <w:t>персонал вторичной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1" w:id="22"/>
      <w:r>
        <w:rPr>
          <w:rFonts w:ascii="Times New Roman"/>
          <w:b w:val="false"/>
          <w:i w:val="false"/>
          <w:color w:val="000000"/>
          <w:sz w:val="28"/>
        </w:rPr>
        <w:t>
      Ескерту</w:t>
      </w:r>
    </w:p>
    <w:bookmarkEnd w:id="22"/>
    <w:p>
      <w:pPr>
        <w:spacing w:after="0"/>
        <w:ind w:left="0"/>
        <w:jc w:val="both"/>
      </w:pPr>
      <w:r>
        <w:rPr>
          <w:rFonts w:ascii="Times New Roman"/>
          <w:b w:val="false"/>
          <w:i w:val="false"/>
          <w:color w:val="000000"/>
          <w:sz w:val="28"/>
        </w:rPr>
        <w:t>*Егер 2 бөлімде ішкі жолдардың бірі ЭҚЖЖ 3512 немес 3514 болса, онда 2.1 бөлімнің әкімшілік және өндірістік персонал бойынша қосымша жолдарды толтыру керек.</w:t>
      </w:r>
    </w:p>
    <w:p>
      <w:pPr>
        <w:spacing w:after="0"/>
        <w:ind w:left="0"/>
        <w:jc w:val="both"/>
      </w:pPr>
      <w:bookmarkStart w:name="z5232" w:id="23"/>
      <w:r>
        <w:rPr>
          <w:rFonts w:ascii="Times New Roman"/>
          <w:b w:val="false"/>
          <w:i w:val="false"/>
          <w:color w:val="000000"/>
          <w:sz w:val="28"/>
        </w:rPr>
        <w:t>
      Примечание</w:t>
      </w:r>
    </w:p>
    <w:bookmarkEnd w:id="23"/>
    <w:p>
      <w:pPr>
        <w:spacing w:after="0"/>
        <w:ind w:left="0"/>
        <w:jc w:val="both"/>
      </w:pPr>
      <w:r>
        <w:rPr>
          <w:rFonts w:ascii="Times New Roman"/>
          <w:b w:val="false"/>
          <w:i w:val="false"/>
          <w:color w:val="000000"/>
          <w:sz w:val="28"/>
        </w:rPr>
        <w:t>*Если в разделе 2 один из подстрок ОКЭД 3512 или 3514, то необходимо заполнить дополнительные строки по административному и производственному персоналу в разделе 2.1</w:t>
      </w:r>
    </w:p>
    <w:p>
      <w:pPr>
        <w:spacing w:after="0"/>
        <w:ind w:left="0"/>
        <w:jc w:val="both"/>
      </w:pPr>
      <w:bookmarkStart w:name="z5233" w:id="24"/>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bookmarkEnd w:id="24"/>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48" w:id="25"/>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25"/>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p>
          <w:p>
            <w:pPr>
              <w:spacing w:after="20"/>
              <w:ind w:left="20"/>
              <w:jc w:val="both"/>
            </w:pPr>
            <w:r>
              <w:rPr>
                <w:rFonts w:ascii="Times New Roman"/>
                <w:b w:val="false"/>
                <w:i w:val="false"/>
                <w:color w:val="000000"/>
                <w:sz w:val="20"/>
              </w:rPr>
              <w:t>
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6" w:id="26"/>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қызметкерлердің;жұмысты азаматтық-құқықтық сипаттағы шарттар бойынша орындайтын адамдардың саны және жалақы қоры туралы деректерді көрсетіңіз</w:t>
      </w:r>
    </w:p>
    <w:bookmarkEnd w:id="26"/>
    <w:p>
      <w:pPr>
        <w:spacing w:after="0"/>
        <w:ind w:left="0"/>
        <w:jc w:val="both"/>
      </w:pPr>
      <w:r>
        <w:rPr>
          <w:rFonts w:ascii="Times New Roman"/>
          <w:b w:val="false"/>
          <w:i w:val="false"/>
          <w:color w:val="000000"/>
          <w:sz w:val="28"/>
        </w:rPr>
        <w:t>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4" w:id="27"/>
      <w:r>
        <w:rPr>
          <w:rFonts w:ascii="Times New Roman"/>
          <w:b w:val="false"/>
          <w:i w:val="false"/>
          <w:color w:val="000000"/>
          <w:sz w:val="28"/>
        </w:rPr>
        <w:t>
      5. Қызметкерлердің күнтізбелік уақыт қорын пайдалануы туралы деректерді көрсетіңіз</w:t>
      </w:r>
    </w:p>
    <w:bookmarkEnd w:id="27"/>
    <w:p>
      <w:pPr>
        <w:spacing w:after="0"/>
        <w:ind w:left="0"/>
        <w:jc w:val="both"/>
      </w:pPr>
      <w:r>
        <w:rPr>
          <w:rFonts w:ascii="Times New Roman"/>
          <w:b w:val="false"/>
          <w:i w:val="false"/>
          <w:color w:val="000000"/>
          <w:sz w:val="28"/>
        </w:rPr>
        <w:t>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p>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p>
          <w:p>
            <w:pPr>
              <w:spacing w:after="20"/>
              <w:ind w:left="20"/>
              <w:jc w:val="both"/>
            </w:pPr>
            <w:r>
              <w:rPr>
                <w:rFonts w:ascii="Times New Roman"/>
                <w:b w:val="false"/>
                <w:i w:val="false"/>
                <w:color w:val="000000"/>
                <w:sz w:val="20"/>
              </w:rPr>
              <w:t>
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p>
          <w:p>
            <w:pPr>
              <w:spacing w:after="20"/>
              <w:ind w:left="20"/>
              <w:jc w:val="both"/>
            </w:pPr>
            <w:r>
              <w:rPr>
                <w:rFonts w:ascii="Times New Roman"/>
                <w:b w:val="false"/>
                <w:i w:val="false"/>
                <w:color w:val="000000"/>
                <w:sz w:val="20"/>
              </w:rPr>
              <w:t>
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p>
          <w:p>
            <w:pPr>
              <w:spacing w:after="20"/>
              <w:ind w:left="20"/>
              <w:jc w:val="both"/>
            </w:pPr>
            <w:r>
              <w:rPr>
                <w:rFonts w:ascii="Times New Roman"/>
                <w:b w:val="false"/>
                <w:i w:val="false"/>
                <w:color w:val="000000"/>
                <w:sz w:val="20"/>
              </w:rPr>
              <w:t>
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p>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p>
          <w:p>
            <w:pPr>
              <w:spacing w:after="20"/>
              <w:ind w:left="20"/>
              <w:jc w:val="both"/>
            </w:pPr>
            <w:r>
              <w:rPr>
                <w:rFonts w:ascii="Times New Roman"/>
                <w:b w:val="false"/>
                <w:i w:val="false"/>
                <w:color w:val="000000"/>
                <w:sz w:val="20"/>
              </w:rPr>
              <w:t>
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p>
          <w:p>
            <w:pPr>
              <w:spacing w:after="20"/>
              <w:ind w:left="20"/>
              <w:jc w:val="both"/>
            </w:pPr>
            <w:r>
              <w:rPr>
                <w:rFonts w:ascii="Times New Roman"/>
                <w:b w:val="false"/>
                <w:i w:val="false"/>
                <w:color w:val="000000"/>
                <w:sz w:val="20"/>
              </w:rPr>
              <w:t>
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75" w:id="28"/>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bookmarkEnd w:id="28"/>
    <w:p>
      <w:pPr>
        <w:spacing w:after="0"/>
        <w:ind w:left="0"/>
        <w:jc w:val="both"/>
      </w:pPr>
      <w:r>
        <w:rPr>
          <w:rFonts w:ascii="Times New Roman"/>
          <w:b w:val="false"/>
          <w:i w:val="false"/>
          <w:color w:val="000000"/>
          <w:sz w:val="28"/>
        </w:rPr>
        <w:t>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бағыттар бойынша:</w:t>
            </w:r>
          </w:p>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p>
          <w:p>
            <w:pPr>
              <w:spacing w:after="20"/>
              <w:ind w:left="20"/>
              <w:jc w:val="both"/>
            </w:pPr>
            <w:r>
              <w:rPr>
                <w:rFonts w:ascii="Times New Roman"/>
                <w:b w:val="false"/>
                <w:i w:val="false"/>
                <w:color w:val="000000"/>
                <w:sz w:val="20"/>
              </w:rPr>
              <w:t>
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p>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42" w:id="29"/>
      <w:r>
        <w:rPr>
          <w:rFonts w:ascii="Times New Roman"/>
          <w:b w:val="false"/>
          <w:i w:val="false"/>
          <w:color w:val="000000"/>
          <w:sz w:val="28"/>
        </w:rPr>
        <w:t>
      7. Қызметкерлердің қозғалысы туралы деректерді көрсетіңіз, адам</w:t>
      </w:r>
    </w:p>
    <w:bookmarkEnd w:id="29"/>
    <w:p>
      <w:pPr>
        <w:spacing w:after="0"/>
        <w:ind w:left="0"/>
        <w:jc w:val="both"/>
      </w:pPr>
      <w:r>
        <w:rPr>
          <w:rFonts w:ascii="Times New Roman"/>
          <w:b w:val="false"/>
          <w:i w:val="false"/>
          <w:color w:val="000000"/>
          <w:sz w:val="28"/>
        </w:rPr>
        <w:t>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білім деңгейімен </w:t>
            </w:r>
          </w:p>
          <w:p>
            <w:pPr>
              <w:spacing w:after="20"/>
              <w:ind w:left="20"/>
              <w:jc w:val="both"/>
            </w:pPr>
            <w:r>
              <w:rPr>
                <w:rFonts w:ascii="Times New Roman"/>
                <w:b w:val="false"/>
                <w:i w:val="false"/>
                <w:color w:val="000000"/>
                <w:sz w:val="20"/>
              </w:rPr>
              <w:t>
Из них с уровнем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p>
          <w:p>
            <w:pPr>
              <w:spacing w:after="20"/>
              <w:ind w:left="20"/>
              <w:jc w:val="both"/>
            </w:pPr>
            <w:r>
              <w:rPr>
                <w:rFonts w:ascii="Times New Roman"/>
                <w:b w:val="false"/>
                <w:i w:val="false"/>
                <w:color w:val="000000"/>
                <w:sz w:val="20"/>
              </w:rPr>
              <w:t>
Принято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p>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p>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w:t>
            </w:r>
          </w:p>
          <w:p>
            <w:pPr>
              <w:spacing w:after="20"/>
              <w:ind w:left="20"/>
              <w:jc w:val="both"/>
            </w:pPr>
            <w:r>
              <w:rPr>
                <w:rFonts w:ascii="Times New Roman"/>
                <w:b w:val="false"/>
                <w:i w:val="false"/>
                <w:color w:val="000000"/>
                <w:sz w:val="20"/>
              </w:rPr>
              <w:t>
на вновь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p>
            <w:pPr>
              <w:spacing w:after="20"/>
              <w:ind w:left="20"/>
              <w:jc w:val="both"/>
            </w:pPr>
            <w:r>
              <w:rPr>
                <w:rFonts w:ascii="Times New Roman"/>
                <w:b w:val="false"/>
                <w:i w:val="false"/>
                <w:color w:val="000000"/>
                <w:sz w:val="20"/>
              </w:rPr>
              <w:t>
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p>
          <w:p>
            <w:pPr>
              <w:spacing w:after="20"/>
              <w:ind w:left="20"/>
              <w:jc w:val="both"/>
            </w:pPr>
            <w:r>
              <w:rPr>
                <w:rFonts w:ascii="Times New Roman"/>
                <w:b w:val="false"/>
                <w:i w:val="false"/>
                <w:color w:val="000000"/>
                <w:sz w:val="20"/>
              </w:rPr>
              <w:t>
в связи с сокращением численности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17" w:id="30"/>
      <w:r>
        <w:rPr>
          <w:rFonts w:ascii="Times New Roman"/>
          <w:b w:val="false"/>
          <w:i w:val="false"/>
          <w:color w:val="000000"/>
          <w:sz w:val="28"/>
        </w:rPr>
        <w:t>
      8. Есепті кезеңнің соңына қызметкерлердің тізімдік санының құрамы туралы деректерді көрсетіңіз, адам</w:t>
      </w:r>
    </w:p>
    <w:bookmarkEnd w:id="30"/>
    <w:p>
      <w:pPr>
        <w:spacing w:after="0"/>
        <w:ind w:left="0"/>
        <w:jc w:val="both"/>
      </w:pPr>
      <w:r>
        <w:rPr>
          <w:rFonts w:ascii="Times New Roman"/>
          <w:b w:val="false"/>
          <w:i w:val="false"/>
          <w:color w:val="000000"/>
          <w:sz w:val="28"/>
        </w:rPr>
        <w:t>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34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62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жас және одан асқан </w:t>
            </w:r>
          </w:p>
          <w:p>
            <w:pPr>
              <w:spacing w:after="20"/>
              <w:ind w:left="20"/>
              <w:jc w:val="both"/>
            </w:pPr>
            <w:r>
              <w:rPr>
                <w:rFonts w:ascii="Times New Roman"/>
                <w:b w:val="false"/>
                <w:i w:val="false"/>
                <w:color w:val="000000"/>
                <w:sz w:val="20"/>
              </w:rPr>
              <w:t>
года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жұмыс істейтін зейнеткерлер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мүгедектігі бар қызметкерлер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p>
          <w:p>
            <w:pPr>
              <w:spacing w:after="20"/>
              <w:ind w:left="20"/>
              <w:jc w:val="both"/>
            </w:pPr>
            <w:r>
              <w:rPr>
                <w:rFonts w:ascii="Times New Roman"/>
                <w:b w:val="false"/>
                <w:i w:val="false"/>
                <w:color w:val="000000"/>
                <w:sz w:val="20"/>
              </w:rPr>
              <w:t>
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"Жасыл жұмыс орындарында" жұмыс істейтіндердің саны</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80" w:id="31"/>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bookmarkEnd w:id="31"/>
    <w:p>
      <w:pPr>
        <w:spacing w:after="0"/>
        <w:ind w:left="0"/>
        <w:jc w:val="both"/>
      </w:pPr>
      <w:r>
        <w:rPr>
          <w:rFonts w:ascii="Times New Roman"/>
          <w:b w:val="false"/>
          <w:i w:val="false"/>
          <w:color w:val="000000"/>
          <w:sz w:val="28"/>
        </w:rPr>
        <w:t>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
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мөлшерлеме мен лауазымдық (базалық) айлықақы бойынша есептелген жалақы </w:t>
            </w:r>
          </w:p>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төлемдер мен сыйлықақылар </w:t>
            </w:r>
          </w:p>
          <w:p>
            <w:pPr>
              <w:spacing w:after="20"/>
              <w:ind w:left="20"/>
              <w:jc w:val="both"/>
            </w:pPr>
            <w:r>
              <w:rPr>
                <w:rFonts w:ascii="Times New Roman"/>
                <w:b w:val="false"/>
                <w:i w:val="false"/>
                <w:color w:val="000000"/>
                <w:sz w:val="20"/>
              </w:rPr>
              <w:t>
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 мен еңбек жағдайларына байланысты өтемақы төлемдері </w:t>
            </w:r>
          </w:p>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
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1.1-жолдан: </w:t>
            </w:r>
          </w:p>
          <w:p>
            <w:pPr>
              <w:spacing w:after="20"/>
              <w:ind w:left="20"/>
              <w:jc w:val="both"/>
            </w:pPr>
            <w:r>
              <w:rPr>
                <w:rFonts w:ascii="Times New Roman"/>
                <w:b w:val="false"/>
                <w:i w:val="false"/>
                <w:color w:val="000000"/>
                <w:sz w:val="20"/>
              </w:rPr>
              <w:t>
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нысандағы жалақы қоры </w:t>
            </w:r>
          </w:p>
          <w:p>
            <w:pPr>
              <w:spacing w:after="20"/>
              <w:ind w:left="20"/>
              <w:jc w:val="both"/>
            </w:pPr>
            <w:r>
              <w:rPr>
                <w:rFonts w:ascii="Times New Roman"/>
                <w:b w:val="false"/>
                <w:i w:val="false"/>
                <w:color w:val="000000"/>
                <w:sz w:val="20"/>
              </w:rPr>
              <w:t>
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нысандағы жалақы қоры </w:t>
            </w:r>
          </w:p>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 тұрғын үймен қамтамасыз ету бойынша ұйымның шығыстары </w:t>
            </w:r>
          </w:p>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меншігіне берілген тұрғын үйдің құны </w:t>
            </w:r>
          </w:p>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p>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әлеуметтік қорғауға жұмсаған шығыстары </w:t>
            </w:r>
          </w:p>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
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
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
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оқытуға жұмсаған шығыстары </w:t>
            </w:r>
          </w:p>
          <w:p>
            <w:pPr>
              <w:spacing w:after="20"/>
              <w:ind w:left="20"/>
              <w:jc w:val="both"/>
            </w:pPr>
            <w:r>
              <w:rPr>
                <w:rFonts w:ascii="Times New Roman"/>
                <w:b w:val="false"/>
                <w:i w:val="false"/>
                <w:color w:val="000000"/>
                <w:sz w:val="20"/>
              </w:rPr>
              <w:t>
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мəдени іс-шараларды өткізуге, сондай-ақ демалыс пен ойын-сауықты ұйымдастыруға жұмсалған шығыстар </w:t>
            </w:r>
          </w:p>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жоғарыда көрсетілген топтарға жатпайтын жұмыс күшіне шығыстары, жұмыс берушінің міндетті зейнетақы жарнасы </w:t>
            </w:r>
          </w:p>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 обязательный пенсионный взнос работадателя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күшін пайдалануға байланысты салықтар </w:t>
            </w:r>
          </w:p>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62" w:id="32"/>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bookmarkEnd w:id="3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6170" w:id="33"/>
      <w:r>
        <w:rPr>
          <w:rFonts w:ascii="Times New Roman"/>
          <w:b w:val="false"/>
          <w:i w:val="false"/>
          <w:color w:val="000000"/>
          <w:sz w:val="28"/>
        </w:rPr>
        <w:t>
      Атауы</w:t>
      </w:r>
    </w:p>
    <w:bookmarkEnd w:id="33"/>
    <w:p>
      <w:pPr>
        <w:spacing w:after="0"/>
        <w:ind w:left="0"/>
        <w:jc w:val="both"/>
      </w:pPr>
      <w:r>
        <w:rPr>
          <w:rFonts w:ascii="Times New Roman"/>
          <w:b w:val="false"/>
          <w:i w:val="false"/>
          <w:color w:val="000000"/>
          <w:sz w:val="28"/>
        </w:rPr>
        <w:t>Наименование 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6171" w:id="34"/>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по труду" (индекс 1-Т, периодичность годовая)</w:t>
      </w:r>
    </w:p>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по труду" (индекс 1-Т, периодичность годовая) (далее – статистическая форма).</w:t>
      </w:r>
    </w:p>
    <w:bookmarkStart w:name="z6173" w:id="3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5"/>
    <w:bookmarkStart w:name="z6174" w:id="36"/>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36"/>
    <w:bookmarkStart w:name="z6175" w:id="37"/>
    <w:p>
      <w:pPr>
        <w:spacing w:after="0"/>
        <w:ind w:left="0"/>
        <w:jc w:val="both"/>
      </w:pPr>
      <w:r>
        <w:rPr>
          <w:rFonts w:ascii="Times New Roman"/>
          <w:b w:val="false"/>
          <w:i w:val="false"/>
          <w:color w:val="000000"/>
          <w:sz w:val="28"/>
        </w:rPr>
        <w:t xml:space="preserve">
      2) неполным рабочим временем считается время, которое меньше нормальной продолжительности, установленной </w:t>
      </w:r>
      <w:r>
        <w:rPr>
          <w:rFonts w:ascii="Times New Roman"/>
          <w:b w:val="false"/>
          <w:i w:val="false"/>
          <w:color w:val="000000"/>
          <w:sz w:val="28"/>
        </w:rPr>
        <w:t>Трудовым</w:t>
      </w:r>
      <w:r>
        <w:rPr>
          <w:rFonts w:ascii="Times New Roman"/>
          <w:b w:val="false"/>
          <w:i w:val="false"/>
          <w:color w:val="000000"/>
          <w:sz w:val="28"/>
        </w:rPr>
        <w:t xml:space="preserve"> кодексом, в том числе:</w:t>
      </w:r>
    </w:p>
    <w:bookmarkEnd w:id="37"/>
    <w:bookmarkStart w:name="z6176" w:id="38"/>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38"/>
    <w:bookmarkStart w:name="z6177" w:id="39"/>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39"/>
    <w:bookmarkStart w:name="z6178" w:id="40"/>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40"/>
    <w:bookmarkStart w:name="z6179" w:id="41"/>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41"/>
    <w:bookmarkStart w:name="z6180" w:id="42"/>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42"/>
    <w:bookmarkStart w:name="z6181" w:id="43"/>
    <w:p>
      <w:pPr>
        <w:spacing w:after="0"/>
        <w:ind w:left="0"/>
        <w:jc w:val="both"/>
      </w:pPr>
      <w:r>
        <w:rPr>
          <w:rFonts w:ascii="Times New Roman"/>
          <w:b w:val="false"/>
          <w:i w:val="false"/>
          <w:color w:val="000000"/>
          <w:sz w:val="28"/>
        </w:rPr>
        <w:t>
      4. Статистическая форма заполняется респондентом за установленный календарный отчетный период времени: год.</w:t>
      </w:r>
    </w:p>
    <w:bookmarkEnd w:id="43"/>
    <w:bookmarkStart w:name="z6182" w:id="44"/>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прекращении трудового договора, табеля учета использования рабочего времени, расчетно-платежных ведомостей.</w:t>
      </w:r>
    </w:p>
    <w:bookmarkEnd w:id="44"/>
    <w:bookmarkStart w:name="z6183" w:id="45"/>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об изменениях режима работы отражаются только на основании соответствующих документов (листы о временной нетрудоспособности, приказы (распоряжения)).</w:t>
      </w:r>
    </w:p>
    <w:bookmarkEnd w:id="45"/>
    <w:bookmarkStart w:name="z6184" w:id="46"/>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статистической формы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структурные и обособленные подразделения, также с начала года.</w:t>
      </w:r>
    </w:p>
    <w:bookmarkEnd w:id="46"/>
    <w:bookmarkStart w:name="z6185" w:id="47"/>
    <w:p>
      <w:pPr>
        <w:spacing w:after="0"/>
        <w:ind w:left="0"/>
        <w:jc w:val="both"/>
      </w:pPr>
      <w:r>
        <w:rPr>
          <w:rFonts w:ascii="Times New Roman"/>
          <w:b w:val="false"/>
          <w:i w:val="false"/>
          <w:color w:val="000000"/>
          <w:sz w:val="28"/>
        </w:rPr>
        <w:t>
      При изменении организационно-правовой формы юридического лица данные по новому статусу юридического лица учитываются с того времени, с которого произошло изменение, данные за предыдущие месяцы с начала года по прежнему статусу из статистической формы не исключаются.</w:t>
      </w:r>
    </w:p>
    <w:bookmarkEnd w:id="47"/>
    <w:bookmarkStart w:name="z6186" w:id="48"/>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48"/>
    <w:bookmarkStart w:name="z6187" w:id="49"/>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 - либо договора).</w:t>
      </w:r>
    </w:p>
    <w:bookmarkEnd w:id="49"/>
    <w:bookmarkStart w:name="z6188" w:id="50"/>
    <w:p>
      <w:pPr>
        <w:spacing w:after="0"/>
        <w:ind w:left="0"/>
        <w:jc w:val="both"/>
      </w:pPr>
      <w:r>
        <w:rPr>
          <w:rFonts w:ascii="Times New Roman"/>
          <w:b w:val="false"/>
          <w:i w:val="false"/>
          <w:color w:val="000000"/>
          <w:sz w:val="28"/>
        </w:rPr>
        <w:t>
      В списочную численность включаются:</w:t>
      </w:r>
    </w:p>
    <w:bookmarkEnd w:id="50"/>
    <w:bookmarkStart w:name="z6189" w:id="51"/>
    <w:p>
      <w:pPr>
        <w:spacing w:after="0"/>
        <w:ind w:left="0"/>
        <w:jc w:val="both"/>
      </w:pPr>
      <w:r>
        <w:rPr>
          <w:rFonts w:ascii="Times New Roman"/>
          <w:b w:val="false"/>
          <w:i w:val="false"/>
          <w:color w:val="000000"/>
          <w:sz w:val="28"/>
        </w:rPr>
        <w:t>
      1) работники:</w:t>
      </w:r>
    </w:p>
    <w:bookmarkEnd w:id="51"/>
    <w:bookmarkStart w:name="z6190" w:id="52"/>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52"/>
    <w:bookmarkStart w:name="z6191" w:id="53"/>
    <w:p>
      <w:pPr>
        <w:spacing w:after="0"/>
        <w:ind w:left="0"/>
        <w:jc w:val="both"/>
      </w:pPr>
      <w:r>
        <w:rPr>
          <w:rFonts w:ascii="Times New Roman"/>
          <w:b w:val="false"/>
          <w:i w:val="false"/>
          <w:color w:val="000000"/>
          <w:sz w:val="28"/>
        </w:rPr>
        <w:t>
      направленные для выполнения работы вахтовым методом;</w:t>
      </w:r>
    </w:p>
    <w:bookmarkEnd w:id="53"/>
    <w:bookmarkStart w:name="z6192" w:id="54"/>
    <w:p>
      <w:pPr>
        <w:spacing w:after="0"/>
        <w:ind w:left="0"/>
        <w:jc w:val="both"/>
      </w:pPr>
      <w:r>
        <w:rPr>
          <w:rFonts w:ascii="Times New Roman"/>
          <w:b w:val="false"/>
          <w:i w:val="false"/>
          <w:color w:val="000000"/>
          <w:sz w:val="28"/>
        </w:rPr>
        <w:t>
      принятые на работу на неполное рабочее время;</w:t>
      </w:r>
    </w:p>
    <w:bookmarkEnd w:id="54"/>
    <w:bookmarkStart w:name="z6193" w:id="55"/>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с инвалидностью первой и второй групп);</w:t>
      </w:r>
    </w:p>
    <w:bookmarkEnd w:id="55"/>
    <w:bookmarkStart w:name="z6194" w:id="56"/>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56"/>
    <w:bookmarkStart w:name="z6195" w:id="57"/>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57"/>
    <w:bookmarkStart w:name="z6196" w:id="58"/>
    <w:p>
      <w:pPr>
        <w:spacing w:after="0"/>
        <w:ind w:left="0"/>
        <w:jc w:val="both"/>
      </w:pPr>
      <w:r>
        <w:rPr>
          <w:rFonts w:ascii="Times New Roman"/>
          <w:b w:val="false"/>
          <w:i w:val="false"/>
          <w:color w:val="000000"/>
          <w:sz w:val="28"/>
        </w:rPr>
        <w:t>
      временно привлекаемые на работу из других организации, если за ними не сохраняется заработная плата по месту основной работы;</w:t>
      </w:r>
    </w:p>
    <w:bookmarkEnd w:id="58"/>
    <w:bookmarkStart w:name="z6197" w:id="59"/>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59"/>
    <w:bookmarkStart w:name="z6198" w:id="60"/>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60"/>
    <w:bookmarkStart w:name="z6199" w:id="61"/>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61"/>
    <w:bookmarkStart w:name="z6200" w:id="62"/>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62"/>
    <w:bookmarkStart w:name="z6201" w:id="63"/>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3"/>
    <w:bookmarkStart w:name="z6202" w:id="64"/>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64"/>
    <w:bookmarkStart w:name="z6203" w:id="65"/>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65"/>
    <w:bookmarkStart w:name="z6204" w:id="66"/>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66"/>
    <w:bookmarkStart w:name="z6205" w:id="67"/>
    <w:p>
      <w:pPr>
        <w:spacing w:after="0"/>
        <w:ind w:left="0"/>
        <w:jc w:val="both"/>
      </w:pPr>
      <w:r>
        <w:rPr>
          <w:rFonts w:ascii="Times New Roman"/>
          <w:b w:val="false"/>
          <w:i w:val="false"/>
          <w:color w:val="000000"/>
          <w:sz w:val="28"/>
        </w:rPr>
        <w:t>
      В списочную численность также включаются работники, временно отсутствующие в организации по следующим причинам:</w:t>
      </w:r>
    </w:p>
    <w:bookmarkEnd w:id="67"/>
    <w:bookmarkStart w:name="z6206" w:id="68"/>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68"/>
    <w:bookmarkStart w:name="z6207" w:id="69"/>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69"/>
    <w:bookmarkStart w:name="z6208" w:id="70"/>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70"/>
    <w:bookmarkStart w:name="z6209" w:id="71"/>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71"/>
    <w:bookmarkStart w:name="z6210" w:id="72"/>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72"/>
    <w:bookmarkStart w:name="z6211" w:id="73"/>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73"/>
    <w:bookmarkStart w:name="z6212" w:id="74"/>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74"/>
    <w:bookmarkStart w:name="z6213" w:id="75"/>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75"/>
    <w:bookmarkStart w:name="z6214" w:id="76"/>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76"/>
    <w:bookmarkStart w:name="z6215" w:id="77"/>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о временной нетрудоспособности или до выбытия по инвалидности);</w:t>
      </w:r>
    </w:p>
    <w:bookmarkEnd w:id="77"/>
    <w:bookmarkStart w:name="z6216" w:id="78"/>
    <w:p>
      <w:pPr>
        <w:spacing w:after="0"/>
        <w:ind w:left="0"/>
        <w:jc w:val="both"/>
      </w:pPr>
      <w:r>
        <w:rPr>
          <w:rFonts w:ascii="Times New Roman"/>
          <w:b w:val="false"/>
          <w:i w:val="false"/>
          <w:color w:val="000000"/>
          <w:sz w:val="28"/>
        </w:rPr>
        <w:t>
      11) отсутствующие в связи с простоем производства;</w:t>
      </w:r>
    </w:p>
    <w:bookmarkEnd w:id="78"/>
    <w:bookmarkStart w:name="z6217" w:id="79"/>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79"/>
    <w:bookmarkStart w:name="z6218" w:id="80"/>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80"/>
    <w:bookmarkStart w:name="z6219" w:id="81"/>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81"/>
    <w:bookmarkStart w:name="z6220" w:id="82"/>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82"/>
    <w:bookmarkStart w:name="z6221" w:id="83"/>
    <w:p>
      <w:pPr>
        <w:spacing w:after="0"/>
        <w:ind w:left="0"/>
        <w:jc w:val="both"/>
      </w:pPr>
      <w:r>
        <w:rPr>
          <w:rFonts w:ascii="Times New Roman"/>
          <w:b w:val="false"/>
          <w:i w:val="false"/>
          <w:color w:val="000000"/>
          <w:sz w:val="28"/>
        </w:rPr>
        <w:t>
      Не включаются в списочную численность:</w:t>
      </w:r>
    </w:p>
    <w:bookmarkEnd w:id="83"/>
    <w:bookmarkStart w:name="z6222" w:id="84"/>
    <w:p>
      <w:pPr>
        <w:spacing w:after="0"/>
        <w:ind w:left="0"/>
        <w:jc w:val="both"/>
      </w:pPr>
      <w:r>
        <w:rPr>
          <w:rFonts w:ascii="Times New Roman"/>
          <w:b w:val="false"/>
          <w:i w:val="false"/>
          <w:color w:val="000000"/>
          <w:sz w:val="28"/>
        </w:rPr>
        <w:t>
      1) работники:</w:t>
      </w:r>
    </w:p>
    <w:bookmarkEnd w:id="84"/>
    <w:bookmarkStart w:name="z6223" w:id="85"/>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85"/>
    <w:bookmarkStart w:name="z6224" w:id="86"/>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86"/>
    <w:bookmarkStart w:name="z6225" w:id="87"/>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87"/>
    <w:bookmarkStart w:name="z6226" w:id="88"/>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88"/>
    <w:bookmarkStart w:name="z6227" w:id="89"/>
    <w:p>
      <w:pPr>
        <w:spacing w:after="0"/>
        <w:ind w:left="0"/>
        <w:jc w:val="both"/>
      </w:pPr>
      <w:r>
        <w:rPr>
          <w:rFonts w:ascii="Times New Roman"/>
          <w:b w:val="false"/>
          <w:i w:val="false"/>
          <w:color w:val="000000"/>
          <w:sz w:val="28"/>
        </w:rPr>
        <w:t>
      2) лица:</w:t>
      </w:r>
    </w:p>
    <w:bookmarkEnd w:id="89"/>
    <w:bookmarkStart w:name="z6228" w:id="90"/>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90"/>
    <w:bookmarkStart w:name="z6229" w:id="91"/>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91"/>
    <w:bookmarkStart w:name="z6230" w:id="92"/>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92"/>
    <w:bookmarkStart w:name="z6231" w:id="93"/>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w:t>
      </w:r>
    </w:p>
    <w:bookmarkEnd w:id="93"/>
    <w:bookmarkStart w:name="z6232" w:id="94"/>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94"/>
    <w:bookmarkStart w:name="z6233" w:id="95"/>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95"/>
    <w:bookmarkStart w:name="z6234" w:id="96"/>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96"/>
    <w:bookmarkStart w:name="z6235" w:id="97"/>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97"/>
    <w:bookmarkStart w:name="z6236" w:id="98"/>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98"/>
    <w:bookmarkStart w:name="z6237" w:id="99"/>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99"/>
    <w:bookmarkStart w:name="z6238" w:id="100"/>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100"/>
    <w:bookmarkStart w:name="z6239" w:id="101"/>
    <w:p>
      <w:pPr>
        <w:spacing w:after="0"/>
        <w:ind w:left="0"/>
        <w:jc w:val="both"/>
      </w:pPr>
      <w:r>
        <w:rPr>
          <w:rFonts w:ascii="Times New Roman"/>
          <w:b w:val="false"/>
          <w:i w:val="false"/>
          <w:color w:val="000000"/>
          <w:sz w:val="28"/>
        </w:rPr>
        <w:t>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101"/>
    <w:bookmarkStart w:name="z6240" w:id="102"/>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будут учитываться как целые единицы, а при расчете фактической численности будут учитываться по отработанному времени.</w:t>
      </w:r>
    </w:p>
    <w:bookmarkEnd w:id="102"/>
    <w:bookmarkStart w:name="z6241" w:id="103"/>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 - 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103"/>
    <w:bookmarkStart w:name="z6242" w:id="104"/>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пункте 7 настоящей Инструкции.</w:t>
      </w:r>
    </w:p>
    <w:bookmarkEnd w:id="104"/>
    <w:bookmarkStart w:name="z6243" w:id="105"/>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105"/>
    <w:bookmarkStart w:name="z6244" w:id="106"/>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106"/>
    <w:bookmarkStart w:name="z6245" w:id="107"/>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о временной нетрудоспособности, в фактической численности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107"/>
    <w:bookmarkStart w:name="z6246" w:id="108"/>
    <w:p>
      <w:pPr>
        <w:spacing w:after="0"/>
        <w:ind w:left="0"/>
        <w:jc w:val="both"/>
      </w:pPr>
      <w:r>
        <w:rPr>
          <w:rFonts w:ascii="Times New Roman"/>
          <w:b w:val="false"/>
          <w:i w:val="false"/>
          <w:color w:val="000000"/>
          <w:sz w:val="28"/>
        </w:rPr>
        <w:t>
      9. Все работники организации классифицируются (распределяются) по основным группам занятий в соответствии с Национальным Классификатором занятий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который размещен на сайте Министерства труда и социальной защиты населения Республики Казахстан (www.enbek.gov.kz).</w:t>
      </w:r>
    </w:p>
    <w:bookmarkEnd w:id="108"/>
    <w:bookmarkStart w:name="z6247" w:id="109"/>
    <w:p>
      <w:pPr>
        <w:spacing w:after="0"/>
        <w:ind w:left="0"/>
        <w:jc w:val="both"/>
      </w:pPr>
      <w:r>
        <w:rPr>
          <w:rFonts w:ascii="Times New Roman"/>
          <w:b w:val="false"/>
          <w:i w:val="false"/>
          <w:color w:val="000000"/>
          <w:sz w:val="28"/>
        </w:rPr>
        <w:t xml:space="preserve">
      10.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109"/>
    <w:bookmarkStart w:name="z6248" w:id="110"/>
    <w:p>
      <w:pPr>
        <w:spacing w:after="0"/>
        <w:ind w:left="0"/>
        <w:jc w:val="both"/>
      </w:pPr>
      <w:r>
        <w:rPr>
          <w:rFonts w:ascii="Times New Roman"/>
          <w:b w:val="false"/>
          <w:i w:val="false"/>
          <w:color w:val="000000"/>
          <w:sz w:val="28"/>
        </w:rPr>
        <w:t>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110"/>
    <w:bookmarkStart w:name="z6249" w:id="111"/>
    <w:p>
      <w:pPr>
        <w:spacing w:after="0"/>
        <w:ind w:left="0"/>
        <w:jc w:val="both"/>
      </w:pPr>
      <w:r>
        <w:rPr>
          <w:rFonts w:ascii="Times New Roman"/>
          <w:b w:val="false"/>
          <w:i w:val="false"/>
          <w:color w:val="000000"/>
          <w:sz w:val="28"/>
        </w:rPr>
        <w:t>
      К работникам, имеющим послевузовское образование, относятся лица, окончившие резидентуру, магистратуру и докторантуру.</w:t>
      </w:r>
    </w:p>
    <w:bookmarkEnd w:id="111"/>
    <w:bookmarkStart w:name="z6250" w:id="112"/>
    <w:p>
      <w:pPr>
        <w:spacing w:after="0"/>
        <w:ind w:left="0"/>
        <w:jc w:val="both"/>
      </w:pPr>
      <w:r>
        <w:rPr>
          <w:rFonts w:ascii="Times New Roman"/>
          <w:b w:val="false"/>
          <w:i w:val="false"/>
          <w:color w:val="000000"/>
          <w:sz w:val="28"/>
        </w:rPr>
        <w:t>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112"/>
    <w:bookmarkStart w:name="z6251" w:id="113"/>
    <w:p>
      <w:pPr>
        <w:spacing w:after="0"/>
        <w:ind w:left="0"/>
        <w:jc w:val="both"/>
      </w:pPr>
      <w:r>
        <w:rPr>
          <w:rFonts w:ascii="Times New Roman"/>
          <w:b w:val="false"/>
          <w:i w:val="false"/>
          <w:color w:val="000000"/>
          <w:sz w:val="28"/>
        </w:rPr>
        <w:t>
      11. Данные по вторичному виду деятельности (вид деятельности, помимо основного, который осуществляется с целью производства продуктов для третьих лиц) респонденты заполняют в том случае, если предприятие помимо основного вида экономической деятельности имеет другие виды экономической деятельности.</w:t>
      </w:r>
    </w:p>
    <w:bookmarkEnd w:id="113"/>
    <w:bookmarkStart w:name="z6252" w:id="114"/>
    <w:p>
      <w:pPr>
        <w:spacing w:after="0"/>
        <w:ind w:left="0"/>
        <w:jc w:val="both"/>
      </w:pPr>
      <w:r>
        <w:rPr>
          <w:rFonts w:ascii="Times New Roman"/>
          <w:b w:val="false"/>
          <w:i w:val="false"/>
          <w:color w:val="000000"/>
          <w:sz w:val="28"/>
        </w:rPr>
        <w:t xml:space="preserve">
      12. Данные по разделу 2.1 статистической формы заполняются на основании Перечня наименований должностей работников, относящихся к административному персоналу,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2015 года № 981 (зарегистрирован в Реестре государственной регистрации нормативных правовых актов за № 12600). К производственному персоналу относят работников организации без учета административного персонала.</w:t>
      </w:r>
    </w:p>
    <w:bookmarkEnd w:id="114"/>
    <w:bookmarkStart w:name="z6253" w:id="115"/>
    <w:p>
      <w:pPr>
        <w:spacing w:after="0"/>
        <w:ind w:left="0"/>
        <w:jc w:val="both"/>
      </w:pPr>
      <w:r>
        <w:rPr>
          <w:rFonts w:ascii="Times New Roman"/>
          <w:b w:val="false"/>
          <w:i w:val="false"/>
          <w:color w:val="000000"/>
          <w:sz w:val="28"/>
        </w:rPr>
        <w:t>
      13. При заполнении данных по фонду заработной платы респонденты показывают начисленный фонд заработной платы работников, а также фонд заработной платы лиц, занятых на общественных началах.</w:t>
      </w:r>
    </w:p>
    <w:bookmarkEnd w:id="115"/>
    <w:bookmarkStart w:name="z6254" w:id="116"/>
    <w:p>
      <w:pPr>
        <w:spacing w:after="0"/>
        <w:ind w:left="0"/>
        <w:jc w:val="both"/>
      </w:pPr>
      <w:r>
        <w:rPr>
          <w:rFonts w:ascii="Times New Roman"/>
          <w:b w:val="false"/>
          <w:i w:val="false"/>
          <w:color w:val="000000"/>
          <w:sz w:val="28"/>
        </w:rPr>
        <w:t>
      В фонде заработной платы учитываются все выплаты, как в денежной, так и в натуральной форме, переведенные в денежную единицу.</w:t>
      </w:r>
    </w:p>
    <w:bookmarkEnd w:id="116"/>
    <w:bookmarkStart w:name="z6255" w:id="117"/>
    <w:p>
      <w:pPr>
        <w:spacing w:after="0"/>
        <w:ind w:left="0"/>
        <w:jc w:val="both"/>
      </w:pPr>
      <w:r>
        <w:rPr>
          <w:rFonts w:ascii="Times New Roman"/>
          <w:b w:val="false"/>
          <w:i w:val="false"/>
          <w:color w:val="000000"/>
          <w:sz w:val="28"/>
        </w:rPr>
        <w:t>
      Премии, начисленные за месяц, квартал, полугодие и год, учитываются в полном размере в соответствующем отчетном периоде.</w:t>
      </w:r>
    </w:p>
    <w:bookmarkEnd w:id="117"/>
    <w:bookmarkStart w:name="z6256" w:id="118"/>
    <w:p>
      <w:pPr>
        <w:spacing w:after="0"/>
        <w:ind w:left="0"/>
        <w:jc w:val="both"/>
      </w:pPr>
      <w:r>
        <w:rPr>
          <w:rFonts w:ascii="Times New Roman"/>
          <w:b w:val="false"/>
          <w:i w:val="false"/>
          <w:color w:val="000000"/>
          <w:sz w:val="28"/>
        </w:rPr>
        <w:t>
      В фонд заработной платы включаются:</w:t>
      </w:r>
    </w:p>
    <w:bookmarkEnd w:id="118"/>
    <w:bookmarkStart w:name="z6257" w:id="119"/>
    <w:p>
      <w:pPr>
        <w:spacing w:after="0"/>
        <w:ind w:left="0"/>
        <w:jc w:val="both"/>
      </w:pPr>
      <w:r>
        <w:rPr>
          <w:rFonts w:ascii="Times New Roman"/>
          <w:b w:val="false"/>
          <w:i w:val="false"/>
          <w:color w:val="000000"/>
          <w:sz w:val="28"/>
        </w:rPr>
        <w:t>
      1) заработная плата, начисленная по тарифным ставкам и должностным окладам:</w:t>
      </w:r>
    </w:p>
    <w:bookmarkEnd w:id="119"/>
    <w:bookmarkStart w:name="z6258" w:id="120"/>
    <w:p>
      <w:pPr>
        <w:spacing w:after="0"/>
        <w:ind w:left="0"/>
        <w:jc w:val="both"/>
      </w:pPr>
      <w:r>
        <w:rPr>
          <w:rFonts w:ascii="Times New Roman"/>
          <w:b w:val="false"/>
          <w:i w:val="false"/>
          <w:color w:val="000000"/>
          <w:sz w:val="28"/>
        </w:rPr>
        <w:t>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p>
    <w:bookmarkEnd w:id="120"/>
    <w:bookmarkStart w:name="z6259" w:id="121"/>
    <w:p>
      <w:pPr>
        <w:spacing w:after="0"/>
        <w:ind w:left="0"/>
        <w:jc w:val="both"/>
      </w:pP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ученые степени, дипломатический ранг и другие);</w:t>
      </w:r>
    </w:p>
    <w:bookmarkEnd w:id="121"/>
    <w:bookmarkStart w:name="z6260" w:id="122"/>
    <w:p>
      <w:pPr>
        <w:spacing w:after="0"/>
        <w:ind w:left="0"/>
        <w:jc w:val="both"/>
      </w:pP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p>
    <w:bookmarkEnd w:id="122"/>
    <w:bookmarkStart w:name="z6261" w:id="123"/>
    <w:p>
      <w:pPr>
        <w:spacing w:after="0"/>
        <w:ind w:left="0"/>
        <w:jc w:val="both"/>
      </w:pP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p>
    <w:bookmarkEnd w:id="123"/>
    <w:bookmarkStart w:name="z6262" w:id="124"/>
    <w:p>
      <w:pPr>
        <w:spacing w:after="0"/>
        <w:ind w:left="0"/>
        <w:jc w:val="both"/>
      </w:pP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p>
    <w:bookmarkEnd w:id="124"/>
    <w:bookmarkStart w:name="z6263" w:id="125"/>
    <w:p>
      <w:pPr>
        <w:spacing w:after="0"/>
        <w:ind w:left="0"/>
        <w:jc w:val="both"/>
      </w:pP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p>
    <w:bookmarkEnd w:id="125"/>
    <w:bookmarkStart w:name="z6264" w:id="126"/>
    <w:p>
      <w:pPr>
        <w:spacing w:after="0"/>
        <w:ind w:left="0"/>
        <w:jc w:val="both"/>
      </w:pPr>
      <w:r>
        <w:rPr>
          <w:rFonts w:ascii="Times New Roman"/>
          <w:b w:val="false"/>
          <w:i w:val="false"/>
          <w:color w:val="000000"/>
          <w:sz w:val="28"/>
        </w:rPr>
        <w:t>
      оплата труда лиц, не состоящих в списочном составе работников организации (принятых на работу по совместительству из других организаций).</w:t>
      </w:r>
    </w:p>
    <w:bookmarkEnd w:id="126"/>
    <w:bookmarkStart w:name="z6265" w:id="127"/>
    <w:p>
      <w:pPr>
        <w:spacing w:after="0"/>
        <w:ind w:left="0"/>
        <w:jc w:val="both"/>
      </w:pPr>
      <w:r>
        <w:rPr>
          <w:rFonts w:ascii="Times New Roman"/>
          <w:b w:val="false"/>
          <w:i w:val="false"/>
          <w:color w:val="000000"/>
          <w:sz w:val="28"/>
        </w:rPr>
        <w:t>
      2) единовременные выплаты и премии:</w:t>
      </w:r>
    </w:p>
    <w:bookmarkEnd w:id="127"/>
    <w:bookmarkStart w:name="z6266" w:id="128"/>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128"/>
    <w:bookmarkStart w:name="z6267" w:id="129"/>
    <w:p>
      <w:pPr>
        <w:spacing w:after="0"/>
        <w:ind w:left="0"/>
        <w:jc w:val="both"/>
      </w:pPr>
      <w:r>
        <w:rPr>
          <w:rFonts w:ascii="Times New Roman"/>
          <w:b w:val="false"/>
          <w:i w:val="false"/>
          <w:color w:val="000000"/>
          <w:sz w:val="28"/>
        </w:rPr>
        <w:t>
      единовременные премии независимо от источника их выплаты;</w:t>
      </w:r>
    </w:p>
    <w:bookmarkEnd w:id="129"/>
    <w:bookmarkStart w:name="z6268" w:id="130"/>
    <w:p>
      <w:pPr>
        <w:spacing w:after="0"/>
        <w:ind w:left="0"/>
        <w:jc w:val="both"/>
      </w:pPr>
      <w:r>
        <w:rPr>
          <w:rFonts w:ascii="Times New Roman"/>
          <w:b w:val="false"/>
          <w:i w:val="false"/>
          <w:color w:val="000000"/>
          <w:sz w:val="28"/>
        </w:rPr>
        <w:t>
      единовременные вознаграждения (за выслугу лет, стаж работы, профессиональное мастерство, ученые степени, дипломатический ранг и другие);</w:t>
      </w:r>
    </w:p>
    <w:bookmarkEnd w:id="130"/>
    <w:bookmarkStart w:name="z6269" w:id="131"/>
    <w:p>
      <w:pPr>
        <w:spacing w:after="0"/>
        <w:ind w:left="0"/>
        <w:jc w:val="both"/>
      </w:pPr>
      <w:r>
        <w:rPr>
          <w:rFonts w:ascii="Times New Roman"/>
          <w:b w:val="false"/>
          <w:i w:val="false"/>
          <w:color w:val="000000"/>
          <w:sz w:val="28"/>
        </w:rPr>
        <w:t>
      вознаграждения по итогам работы за квартал, полугодие, год;</w:t>
      </w:r>
    </w:p>
    <w:bookmarkEnd w:id="131"/>
    <w:bookmarkStart w:name="z6270" w:id="132"/>
    <w:p>
      <w:pPr>
        <w:spacing w:after="0"/>
        <w:ind w:left="0"/>
        <w:jc w:val="both"/>
      </w:pPr>
      <w:r>
        <w:rPr>
          <w:rFonts w:ascii="Times New Roman"/>
          <w:b w:val="false"/>
          <w:i w:val="false"/>
          <w:color w:val="000000"/>
          <w:sz w:val="28"/>
        </w:rPr>
        <w:t>
      ежегодное пособие на оздоровление к отпуску (материальная помощь к отпуску);</w:t>
      </w:r>
    </w:p>
    <w:bookmarkEnd w:id="132"/>
    <w:bookmarkStart w:name="z6271" w:id="133"/>
    <w:p>
      <w:pPr>
        <w:spacing w:after="0"/>
        <w:ind w:left="0"/>
        <w:jc w:val="both"/>
      </w:pPr>
      <w:r>
        <w:rPr>
          <w:rFonts w:ascii="Times New Roman"/>
          <w:b w:val="false"/>
          <w:i w:val="false"/>
          <w:color w:val="000000"/>
          <w:sz w:val="28"/>
        </w:rPr>
        <w:t>
      единовременные поощрительные выплаты в связи с праздничными и юбилейными датами;</w:t>
      </w:r>
    </w:p>
    <w:bookmarkEnd w:id="133"/>
    <w:bookmarkStart w:name="z6272" w:id="134"/>
    <w:p>
      <w:pPr>
        <w:spacing w:after="0"/>
        <w:ind w:left="0"/>
        <w:jc w:val="both"/>
      </w:pPr>
      <w:r>
        <w:rPr>
          <w:rFonts w:ascii="Times New Roman"/>
          <w:b w:val="false"/>
          <w:i w:val="false"/>
          <w:color w:val="000000"/>
          <w:sz w:val="28"/>
        </w:rPr>
        <w:t>
      другие выплаты и поощрения, определенные коллективными договорами или актами работодателей.</w:t>
      </w:r>
    </w:p>
    <w:bookmarkEnd w:id="134"/>
    <w:bookmarkStart w:name="z6273" w:id="135"/>
    <w:p>
      <w:pPr>
        <w:spacing w:after="0"/>
        <w:ind w:left="0"/>
        <w:jc w:val="both"/>
      </w:pPr>
      <w:r>
        <w:rPr>
          <w:rFonts w:ascii="Times New Roman"/>
          <w:b w:val="false"/>
          <w:i w:val="false"/>
          <w:color w:val="000000"/>
          <w:sz w:val="28"/>
        </w:rPr>
        <w:t>
      3) компенсационные выплаты, связанные с режимом работы и условиями труда:</w:t>
      </w:r>
    </w:p>
    <w:bookmarkEnd w:id="135"/>
    <w:bookmarkStart w:name="z6274" w:id="136"/>
    <w:p>
      <w:pPr>
        <w:spacing w:after="0"/>
        <w:ind w:left="0"/>
        <w:jc w:val="both"/>
      </w:pPr>
      <w:r>
        <w:rPr>
          <w:rFonts w:ascii="Times New Roman"/>
          <w:b w:val="false"/>
          <w:i w:val="false"/>
          <w:color w:val="000000"/>
          <w:sz w:val="28"/>
        </w:rPr>
        <w:t>
      выплаты за проживание в зонах экологического бедствия и радиационного риска;</w:t>
      </w:r>
    </w:p>
    <w:bookmarkEnd w:id="136"/>
    <w:bookmarkStart w:name="z6275" w:id="137"/>
    <w:p>
      <w:pPr>
        <w:spacing w:after="0"/>
        <w:ind w:left="0"/>
        <w:jc w:val="both"/>
      </w:pP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p>
    <w:bookmarkEnd w:id="137"/>
    <w:bookmarkStart w:name="z6276" w:id="138"/>
    <w:p>
      <w:pPr>
        <w:spacing w:after="0"/>
        <w:ind w:left="0"/>
        <w:jc w:val="both"/>
      </w:pPr>
      <w:r>
        <w:rPr>
          <w:rFonts w:ascii="Times New Roman"/>
          <w:b w:val="false"/>
          <w:i w:val="false"/>
          <w:color w:val="000000"/>
          <w:sz w:val="28"/>
        </w:rPr>
        <w:t>
      доплаты за работу в ночное время;</w:t>
      </w:r>
    </w:p>
    <w:bookmarkEnd w:id="138"/>
    <w:bookmarkStart w:name="z6277" w:id="139"/>
    <w:p>
      <w:pPr>
        <w:spacing w:after="0"/>
        <w:ind w:left="0"/>
        <w:jc w:val="both"/>
      </w:pPr>
      <w:r>
        <w:rPr>
          <w:rFonts w:ascii="Times New Roman"/>
          <w:b w:val="false"/>
          <w:i w:val="false"/>
          <w:color w:val="000000"/>
          <w:sz w:val="28"/>
        </w:rPr>
        <w:t>
      оплата работы в выходные и праздничные (нерабочие) дни;</w:t>
      </w:r>
    </w:p>
    <w:bookmarkEnd w:id="139"/>
    <w:bookmarkStart w:name="z6278" w:id="140"/>
    <w:p>
      <w:pPr>
        <w:spacing w:after="0"/>
        <w:ind w:left="0"/>
        <w:jc w:val="both"/>
      </w:pPr>
      <w:r>
        <w:rPr>
          <w:rFonts w:ascii="Times New Roman"/>
          <w:b w:val="false"/>
          <w:i w:val="false"/>
          <w:color w:val="000000"/>
          <w:sz w:val="28"/>
        </w:rPr>
        <w:t>
      оплата сверхурочной работы;</w:t>
      </w:r>
    </w:p>
    <w:bookmarkEnd w:id="140"/>
    <w:bookmarkStart w:name="z6279" w:id="141"/>
    <w:p>
      <w:pPr>
        <w:spacing w:after="0"/>
        <w:ind w:left="0"/>
        <w:jc w:val="both"/>
      </w:pP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bookmarkEnd w:id="141"/>
    <w:bookmarkStart w:name="z6280" w:id="142"/>
    <w:p>
      <w:pPr>
        <w:spacing w:after="0"/>
        <w:ind w:left="0"/>
        <w:jc w:val="both"/>
      </w:pPr>
      <w:r>
        <w:rPr>
          <w:rFonts w:ascii="Times New Roman"/>
          <w:b w:val="false"/>
          <w:i w:val="false"/>
          <w:color w:val="000000"/>
          <w:sz w:val="28"/>
        </w:rPr>
        <w:t>
      4) оплата за неотработанное время:</w:t>
      </w:r>
    </w:p>
    <w:bookmarkEnd w:id="142"/>
    <w:bookmarkStart w:name="z6281" w:id="143"/>
    <w:p>
      <w:pPr>
        <w:spacing w:after="0"/>
        <w:ind w:left="0"/>
        <w:jc w:val="both"/>
      </w:pP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p>
    <w:bookmarkEnd w:id="143"/>
    <w:bookmarkStart w:name="z6282" w:id="144"/>
    <w:p>
      <w:pPr>
        <w:spacing w:after="0"/>
        <w:ind w:left="0"/>
        <w:jc w:val="both"/>
      </w:pPr>
      <w:r>
        <w:rPr>
          <w:rFonts w:ascii="Times New Roman"/>
          <w:b w:val="false"/>
          <w:i w:val="false"/>
          <w:color w:val="000000"/>
          <w:sz w:val="28"/>
        </w:rPr>
        <w:t>
      оплата специальных перерывов в работе, оплата льготных часов работников, не достигших восемнадцатилетнего возраста;</w:t>
      </w:r>
    </w:p>
    <w:bookmarkEnd w:id="144"/>
    <w:bookmarkStart w:name="z6283" w:id="145"/>
    <w:p>
      <w:pPr>
        <w:spacing w:after="0"/>
        <w:ind w:left="0"/>
        <w:jc w:val="both"/>
      </w:pP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p>
    <w:bookmarkEnd w:id="145"/>
    <w:bookmarkStart w:name="z6284" w:id="146"/>
    <w:p>
      <w:pPr>
        <w:spacing w:after="0"/>
        <w:ind w:left="0"/>
        <w:jc w:val="both"/>
      </w:pPr>
      <w:r>
        <w:rPr>
          <w:rFonts w:ascii="Times New Roman"/>
          <w:b w:val="false"/>
          <w:i w:val="false"/>
          <w:color w:val="000000"/>
          <w:sz w:val="28"/>
        </w:rPr>
        <w:t>
      оплата простоев не по вине работника;</w:t>
      </w:r>
    </w:p>
    <w:bookmarkEnd w:id="146"/>
    <w:bookmarkStart w:name="z6285" w:id="147"/>
    <w:p>
      <w:pPr>
        <w:spacing w:after="0"/>
        <w:ind w:left="0"/>
        <w:jc w:val="both"/>
      </w:pP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p>
    <w:bookmarkEnd w:id="147"/>
    <w:bookmarkStart w:name="z6286" w:id="148"/>
    <w:p>
      <w:pPr>
        <w:spacing w:after="0"/>
        <w:ind w:left="0"/>
        <w:jc w:val="both"/>
      </w:pP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p>
    <w:bookmarkEnd w:id="148"/>
    <w:bookmarkStart w:name="z6287" w:id="149"/>
    <w:p>
      <w:pPr>
        <w:spacing w:after="0"/>
        <w:ind w:left="0"/>
        <w:jc w:val="both"/>
      </w:pPr>
      <w:r>
        <w:rPr>
          <w:rFonts w:ascii="Times New Roman"/>
          <w:b w:val="false"/>
          <w:i w:val="false"/>
          <w:color w:val="000000"/>
          <w:sz w:val="28"/>
        </w:rPr>
        <w:t>
      Среднемесячная номинальная заработная плата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149"/>
    <w:bookmarkStart w:name="z6288" w:id="150"/>
    <w:p>
      <w:pPr>
        <w:spacing w:after="0"/>
        <w:ind w:left="0"/>
        <w:jc w:val="both"/>
      </w:pPr>
      <w:r>
        <w:rPr>
          <w:rFonts w:ascii="Times New Roman"/>
          <w:b w:val="false"/>
          <w:i w:val="false"/>
          <w:color w:val="000000"/>
          <w:sz w:val="28"/>
        </w:rPr>
        <w:t>
      Оплата труда лиц, выполняющих работы по договорам гражданско-правового характера учитываются только в разделе 4 статистической формы.</w:t>
      </w:r>
    </w:p>
    <w:bookmarkEnd w:id="150"/>
    <w:bookmarkStart w:name="z6289" w:id="151"/>
    <w:p>
      <w:pPr>
        <w:spacing w:after="0"/>
        <w:ind w:left="0"/>
        <w:jc w:val="both"/>
      </w:pPr>
      <w:r>
        <w:rPr>
          <w:rFonts w:ascii="Times New Roman"/>
          <w:b w:val="false"/>
          <w:i w:val="false"/>
          <w:color w:val="000000"/>
          <w:sz w:val="28"/>
        </w:rPr>
        <w:t>
      По строкам 5 и 6 раздела 4 указываются сведения по работникам списочного состава.</w:t>
      </w:r>
    </w:p>
    <w:bookmarkEnd w:id="151"/>
    <w:bookmarkStart w:name="z6290" w:id="152"/>
    <w:p>
      <w:pPr>
        <w:spacing w:after="0"/>
        <w:ind w:left="0"/>
        <w:jc w:val="both"/>
      </w:pPr>
      <w:r>
        <w:rPr>
          <w:rFonts w:ascii="Times New Roman"/>
          <w:b w:val="false"/>
          <w:i w:val="false"/>
          <w:color w:val="000000"/>
          <w:sz w:val="28"/>
        </w:rPr>
        <w:t xml:space="preserve">
      При заполнении строки 7 учитываются работники, находившиеся на дистанционной работе исходя из фактической численности работников предприятия,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Трудового кодекса.</w:t>
      </w:r>
    </w:p>
    <w:bookmarkEnd w:id="152"/>
    <w:bookmarkStart w:name="z6291" w:id="153"/>
    <w:p>
      <w:pPr>
        <w:spacing w:after="0"/>
        <w:ind w:left="0"/>
        <w:jc w:val="both"/>
      </w:pPr>
      <w:r>
        <w:rPr>
          <w:rFonts w:ascii="Times New Roman"/>
          <w:b w:val="false"/>
          <w:i w:val="false"/>
          <w:color w:val="000000"/>
          <w:sz w:val="28"/>
        </w:rPr>
        <w:t>
      14. В разделе 5 учитывается календарный фонд времени работников, который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p>
    <w:bookmarkEnd w:id="153"/>
    <w:bookmarkStart w:name="z6292" w:id="154"/>
    <w:p>
      <w:pPr>
        <w:spacing w:after="0"/>
        <w:ind w:left="0"/>
        <w:jc w:val="both"/>
      </w:pP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w:t>
      </w:r>
    </w:p>
    <w:bookmarkEnd w:id="154"/>
    <w:bookmarkStart w:name="z6293" w:id="155"/>
    <w:p>
      <w:pPr>
        <w:spacing w:after="0"/>
        <w:ind w:left="0"/>
        <w:jc w:val="both"/>
      </w:pPr>
      <w:r>
        <w:rPr>
          <w:rFonts w:ascii="Times New Roman"/>
          <w:b w:val="false"/>
          <w:i w:val="false"/>
          <w:color w:val="000000"/>
          <w:sz w:val="28"/>
        </w:rPr>
        <w:t>
      В число отработанных человеко-дней (человеко-часов) входят:</w:t>
      </w:r>
    </w:p>
    <w:bookmarkEnd w:id="155"/>
    <w:bookmarkStart w:name="z6294" w:id="156"/>
    <w:p>
      <w:pPr>
        <w:spacing w:after="0"/>
        <w:ind w:left="0"/>
        <w:jc w:val="both"/>
      </w:pPr>
      <w:r>
        <w:rPr>
          <w:rFonts w:ascii="Times New Roman"/>
          <w:b w:val="false"/>
          <w:i w:val="false"/>
          <w:color w:val="000000"/>
          <w:sz w:val="28"/>
        </w:rPr>
        <w:t>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p>
    <w:bookmarkEnd w:id="156"/>
    <w:bookmarkStart w:name="z6295" w:id="157"/>
    <w:p>
      <w:pPr>
        <w:spacing w:after="0"/>
        <w:ind w:left="0"/>
        <w:jc w:val="both"/>
      </w:pPr>
      <w:r>
        <w:rPr>
          <w:rFonts w:ascii="Times New Roman"/>
          <w:b w:val="false"/>
          <w:i w:val="false"/>
          <w:color w:val="000000"/>
          <w:sz w:val="28"/>
        </w:rPr>
        <w:t>
      человеко-дни работников, находящихся в командировках;</w:t>
      </w:r>
    </w:p>
    <w:bookmarkEnd w:id="157"/>
    <w:bookmarkStart w:name="z6296" w:id="158"/>
    <w:p>
      <w:pPr>
        <w:spacing w:after="0"/>
        <w:ind w:left="0"/>
        <w:jc w:val="both"/>
      </w:pPr>
      <w:r>
        <w:rPr>
          <w:rFonts w:ascii="Times New Roman"/>
          <w:b w:val="false"/>
          <w:i w:val="false"/>
          <w:color w:val="000000"/>
          <w:sz w:val="28"/>
        </w:rPr>
        <w:t>
      человеко-дни работников, работавших по нарядам своей организации в другой организации.</w:t>
      </w:r>
    </w:p>
    <w:bookmarkEnd w:id="158"/>
    <w:bookmarkStart w:name="z6297" w:id="159"/>
    <w:p>
      <w:pPr>
        <w:spacing w:after="0"/>
        <w:ind w:left="0"/>
        <w:jc w:val="both"/>
      </w:pPr>
      <w:r>
        <w:rPr>
          <w:rFonts w:ascii="Times New Roman"/>
          <w:b w:val="false"/>
          <w:i w:val="false"/>
          <w:color w:val="000000"/>
          <w:sz w:val="28"/>
        </w:rPr>
        <w:t>
      В число неотработанных человеко-дней входят:</w:t>
      </w:r>
    </w:p>
    <w:bookmarkEnd w:id="159"/>
    <w:bookmarkStart w:name="z6298" w:id="160"/>
    <w:p>
      <w:pPr>
        <w:spacing w:after="0"/>
        <w:ind w:left="0"/>
        <w:jc w:val="both"/>
      </w:pPr>
      <w:r>
        <w:rPr>
          <w:rFonts w:ascii="Times New Roman"/>
          <w:b w:val="false"/>
          <w:i w:val="false"/>
          <w:color w:val="000000"/>
          <w:sz w:val="28"/>
        </w:rPr>
        <w:t>
      отпуска без сохранения заработной платы по соглашению сторон трудового договора на основании заявления работника;</w:t>
      </w:r>
    </w:p>
    <w:bookmarkEnd w:id="160"/>
    <w:bookmarkStart w:name="z6299" w:id="161"/>
    <w:p>
      <w:pPr>
        <w:spacing w:after="0"/>
        <w:ind w:left="0"/>
        <w:jc w:val="both"/>
      </w:pPr>
      <w:r>
        <w:rPr>
          <w:rFonts w:ascii="Times New Roman"/>
          <w:b w:val="false"/>
          <w:i w:val="false"/>
          <w:color w:val="000000"/>
          <w:sz w:val="28"/>
        </w:rPr>
        <w:t>
      оплачиваемые ежегодные трудовые отпуска (включая дополнительные оплачиваемые ежегодные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w:t>
      </w:r>
    </w:p>
    <w:bookmarkEnd w:id="161"/>
    <w:bookmarkStart w:name="z6300" w:id="162"/>
    <w:p>
      <w:pPr>
        <w:spacing w:after="0"/>
        <w:ind w:left="0"/>
        <w:jc w:val="both"/>
      </w:pPr>
      <w:r>
        <w:rPr>
          <w:rFonts w:ascii="Times New Roman"/>
          <w:b w:val="false"/>
          <w:i w:val="false"/>
          <w:color w:val="000000"/>
          <w:sz w:val="28"/>
        </w:rPr>
        <w:t xml:space="preserve">
      дополнительные оплачиваемые ежегодные трудовые отпуска предоставляемые работникам, занятым на тяжелых работах, работах с вредными и (или) опасными условиями труда, в том числе на производственных объектах, аттестованных согласно </w:t>
      </w:r>
      <w:r>
        <w:rPr>
          <w:rFonts w:ascii="Times New Roman"/>
          <w:b w:val="false"/>
          <w:i w:val="false"/>
          <w:color w:val="000000"/>
          <w:sz w:val="28"/>
        </w:rPr>
        <w:t>Правилам</w:t>
      </w:r>
      <w:r>
        <w:rPr>
          <w:rFonts w:ascii="Times New Roman"/>
          <w:b w:val="false"/>
          <w:i w:val="false"/>
          <w:color w:val="000000"/>
          <w:sz w:val="28"/>
        </w:rPr>
        <w:t xml:space="preserve"> обязательной периодической аттестации производственных объектов по условиям труда, утвержденных приказом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w:t>
      </w:r>
    </w:p>
    <w:bookmarkEnd w:id="162"/>
    <w:bookmarkStart w:name="z6301" w:id="163"/>
    <w:p>
      <w:pPr>
        <w:spacing w:after="0"/>
        <w:ind w:left="0"/>
        <w:jc w:val="both"/>
      </w:pPr>
      <w:r>
        <w:rPr>
          <w:rFonts w:ascii="Times New Roman"/>
          <w:b w:val="false"/>
          <w:i w:val="false"/>
          <w:color w:val="000000"/>
          <w:sz w:val="28"/>
        </w:rPr>
        <w:t xml:space="preserve">
      дополнительно предоставляемые работникам оплачиваемые ежегодные трудовые отпуска согласно Списку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bookmarkEnd w:id="163"/>
    <w:bookmarkStart w:name="z6302" w:id="164"/>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предоставляемые работникам, осуществляющим трудовую деятельность в зонах экологического бедствия и радиационного риска, с инвалидностью первой и второй групп.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164"/>
    <w:bookmarkStart w:name="z6303" w:id="165"/>
    <w:p>
      <w:pPr>
        <w:spacing w:after="0"/>
        <w:ind w:left="0"/>
        <w:jc w:val="both"/>
      </w:pPr>
      <w:r>
        <w:rPr>
          <w:rFonts w:ascii="Times New Roman"/>
          <w:b w:val="false"/>
          <w:i w:val="false"/>
          <w:color w:val="000000"/>
          <w:sz w:val="28"/>
        </w:rPr>
        <w:t>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w:t>
      </w:r>
    </w:p>
    <w:bookmarkEnd w:id="165"/>
    <w:bookmarkStart w:name="z6304" w:id="166"/>
    <w:p>
      <w:pPr>
        <w:spacing w:after="0"/>
        <w:ind w:left="0"/>
        <w:jc w:val="both"/>
      </w:pPr>
      <w:r>
        <w:rPr>
          <w:rFonts w:ascii="Times New Roman"/>
          <w:b w:val="false"/>
          <w:i w:val="false"/>
          <w:color w:val="000000"/>
          <w:sz w:val="28"/>
        </w:rPr>
        <w:t xml:space="preserve">
      неотработанное время по другим причинам,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66"/>
    <w:bookmarkStart w:name="z6305" w:id="167"/>
    <w:p>
      <w:pPr>
        <w:spacing w:after="0"/>
        <w:ind w:left="0"/>
        <w:jc w:val="both"/>
      </w:pPr>
      <w:r>
        <w:rPr>
          <w:rFonts w:ascii="Times New Roman"/>
          <w:b w:val="false"/>
          <w:i w:val="false"/>
          <w:color w:val="000000"/>
          <w:sz w:val="28"/>
        </w:rPr>
        <w:t>
      неотработанное время по болезни, включающее только рабочие дни в период болезни (без выходных и праздничных нерабочих дней), оформленные листами о временной нетрудоспособности, выданными субъектами здравоохранения и организациями первичной медико-санитарной помощи;</w:t>
      </w:r>
    </w:p>
    <w:bookmarkEnd w:id="167"/>
    <w:bookmarkStart w:name="z6306" w:id="168"/>
    <w:p>
      <w:pPr>
        <w:spacing w:after="0"/>
        <w:ind w:left="0"/>
        <w:jc w:val="both"/>
      </w:pPr>
      <w:r>
        <w:rPr>
          <w:rFonts w:ascii="Times New Roman"/>
          <w:b w:val="false"/>
          <w:i w:val="false"/>
          <w:color w:val="000000"/>
          <w:sz w:val="28"/>
        </w:rPr>
        <w:t>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168"/>
    <w:bookmarkStart w:name="z6307" w:id="169"/>
    <w:p>
      <w:pPr>
        <w:spacing w:after="0"/>
        <w:ind w:left="0"/>
        <w:jc w:val="both"/>
      </w:pPr>
      <w:r>
        <w:rPr>
          <w:rFonts w:ascii="Times New Roman"/>
          <w:b w:val="false"/>
          <w:i w:val="false"/>
          <w:color w:val="000000"/>
          <w:sz w:val="28"/>
        </w:rPr>
        <w:t>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w:t>
      </w:r>
    </w:p>
    <w:bookmarkEnd w:id="169"/>
    <w:bookmarkStart w:name="z6308" w:id="170"/>
    <w:p>
      <w:pPr>
        <w:spacing w:after="0"/>
        <w:ind w:left="0"/>
        <w:jc w:val="both"/>
      </w:pPr>
      <w:r>
        <w:rPr>
          <w:rFonts w:ascii="Times New Roman"/>
          <w:b w:val="false"/>
          <w:i w:val="false"/>
          <w:color w:val="000000"/>
          <w:sz w:val="28"/>
        </w:rPr>
        <w:t>
      При заполнении данных по количеству праздничных и выходных дней респонденты указывают праздничные и выходные дни согласно балансу рабочего времени на соответствующий год.</w:t>
      </w:r>
    </w:p>
    <w:bookmarkEnd w:id="170"/>
    <w:bookmarkStart w:name="z6309" w:id="171"/>
    <w:p>
      <w:pPr>
        <w:spacing w:after="0"/>
        <w:ind w:left="0"/>
        <w:jc w:val="both"/>
      </w:pPr>
      <w:r>
        <w:rPr>
          <w:rFonts w:ascii="Times New Roman"/>
          <w:b w:val="false"/>
          <w:i w:val="false"/>
          <w:color w:val="000000"/>
          <w:sz w:val="28"/>
        </w:rPr>
        <w:t>
      По строкам 1, 2, 3 и 4 раздела 5 указываются сведения по работникам списочного состава.</w:t>
      </w:r>
    </w:p>
    <w:bookmarkEnd w:id="171"/>
    <w:bookmarkStart w:name="z6310" w:id="172"/>
    <w:p>
      <w:pPr>
        <w:spacing w:after="0"/>
        <w:ind w:left="0"/>
        <w:jc w:val="both"/>
      </w:pPr>
      <w:r>
        <w:rPr>
          <w:rFonts w:ascii="Times New Roman"/>
          <w:b w:val="false"/>
          <w:i w:val="false"/>
          <w:color w:val="000000"/>
          <w:sz w:val="28"/>
        </w:rPr>
        <w:t>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172"/>
    <w:bookmarkStart w:name="z6311" w:id="173"/>
    <w:p>
      <w:pPr>
        <w:spacing w:after="0"/>
        <w:ind w:left="0"/>
        <w:jc w:val="both"/>
      </w:pPr>
      <w:r>
        <w:rPr>
          <w:rFonts w:ascii="Times New Roman"/>
          <w:b w:val="false"/>
          <w:i w:val="false"/>
          <w:color w:val="000000"/>
          <w:sz w:val="28"/>
        </w:rPr>
        <w:t>
      15. При заполнении данных по движению работников в численность принятых работников включаются лица, зачисленные в отчетном периоде в данную организацию приказом (распоряжением) о приеме на работу, об увольнении, независимо от того, на какой период был принят работник.</w:t>
      </w:r>
    </w:p>
    <w:bookmarkEnd w:id="173"/>
    <w:bookmarkStart w:name="z6312" w:id="174"/>
    <w:p>
      <w:pPr>
        <w:spacing w:after="0"/>
        <w:ind w:left="0"/>
        <w:jc w:val="both"/>
      </w:pPr>
      <w:r>
        <w:rPr>
          <w:rFonts w:ascii="Times New Roman"/>
          <w:b w:val="false"/>
          <w:i w:val="false"/>
          <w:color w:val="000000"/>
          <w:sz w:val="28"/>
        </w:rPr>
        <w:t xml:space="preserve">
      В численность выбывших работников по строкам 3.1, 3.2, 3.3, 3.4, 3.5, 3.6 и 3.7 раздела 7 включаются все работники организации, расторгнувшие трудовой договор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При случае если сроки трудовых договоров истекают 31 декабря, данные о выбытии включаются в отчет за январь месяц следующего года, так как последний день по приказу является рабочим днем по Трудовому кодексу.</w:t>
      </w:r>
    </w:p>
    <w:bookmarkEnd w:id="174"/>
    <w:bookmarkStart w:name="z6313" w:id="175"/>
    <w:p>
      <w:pPr>
        <w:spacing w:after="0"/>
        <w:ind w:left="0"/>
        <w:jc w:val="both"/>
      </w:pPr>
      <w:r>
        <w:rPr>
          <w:rFonts w:ascii="Times New Roman"/>
          <w:b w:val="false"/>
          <w:i w:val="false"/>
          <w:color w:val="000000"/>
          <w:sz w:val="28"/>
        </w:rPr>
        <w:t>
      16. По строке 4 раздела 8 указываются данные по списочной численности работающих на "зеленых рабочих местах".</w:t>
      </w:r>
    </w:p>
    <w:bookmarkEnd w:id="175"/>
    <w:bookmarkStart w:name="z6314" w:id="176"/>
    <w:p>
      <w:pPr>
        <w:spacing w:after="0"/>
        <w:ind w:left="0"/>
        <w:jc w:val="both"/>
      </w:pPr>
      <w:r>
        <w:rPr>
          <w:rFonts w:ascii="Times New Roman"/>
          <w:b w:val="false"/>
          <w:i w:val="false"/>
          <w:color w:val="000000"/>
          <w:sz w:val="28"/>
        </w:rPr>
        <w:t>
      К зеленым рабочим местам относятся рабочие места, способствующие сохранению и восстановлению окружающей среды.</w:t>
      </w:r>
    </w:p>
    <w:bookmarkEnd w:id="176"/>
    <w:bookmarkStart w:name="z6315" w:id="177"/>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177"/>
    <w:bookmarkStart w:name="z6316" w:id="178"/>
    <w:p>
      <w:pPr>
        <w:spacing w:after="0"/>
        <w:ind w:left="0"/>
        <w:jc w:val="both"/>
      </w:pPr>
      <w:r>
        <w:rPr>
          <w:rFonts w:ascii="Times New Roman"/>
          <w:b w:val="false"/>
          <w:i w:val="false"/>
          <w:color w:val="000000"/>
          <w:sz w:val="28"/>
        </w:rPr>
        <w:t>
      1) в случае, если предприятие производит экологические товары и услуги, то все рабочие места на предприятии оцениваются как зеленые рабочие места.</w:t>
      </w:r>
    </w:p>
    <w:bookmarkEnd w:id="178"/>
    <w:bookmarkStart w:name="z6317" w:id="179"/>
    <w:p>
      <w:pPr>
        <w:spacing w:after="0"/>
        <w:ind w:left="0"/>
        <w:jc w:val="both"/>
      </w:pPr>
      <w:r>
        <w:rPr>
          <w:rFonts w:ascii="Times New Roman"/>
          <w:b w:val="false"/>
          <w:i w:val="false"/>
          <w:color w:val="000000"/>
          <w:sz w:val="28"/>
        </w:rPr>
        <w:t>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w:t>
      </w:r>
    </w:p>
    <w:bookmarkEnd w:id="179"/>
    <w:bookmarkStart w:name="z6318" w:id="180"/>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180"/>
    <w:bookmarkStart w:name="z6319" w:id="181"/>
    <w:p>
      <w:pPr>
        <w:spacing w:after="0"/>
        <w:ind w:left="0"/>
        <w:jc w:val="both"/>
      </w:pPr>
      <w:r>
        <w:rPr>
          <w:rFonts w:ascii="Times New Roman"/>
          <w:b w:val="false"/>
          <w:i w:val="false"/>
          <w:color w:val="000000"/>
          <w:sz w:val="28"/>
        </w:rPr>
        <w:t>
      использованием, развитием возобновляемых форм энергии;</w:t>
      </w:r>
    </w:p>
    <w:bookmarkEnd w:id="181"/>
    <w:bookmarkStart w:name="z6320" w:id="182"/>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182"/>
    <w:bookmarkStart w:name="z6321" w:id="183"/>
    <w:p>
      <w:pPr>
        <w:spacing w:after="0"/>
        <w:ind w:left="0"/>
        <w:jc w:val="both"/>
      </w:pPr>
      <w:r>
        <w:rPr>
          <w:rFonts w:ascii="Times New Roman"/>
          <w:b w:val="false"/>
          <w:i w:val="false"/>
          <w:color w:val="000000"/>
          <w:sz w:val="28"/>
        </w:rPr>
        <w:t>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w:t>
      </w:r>
    </w:p>
    <w:bookmarkEnd w:id="183"/>
    <w:bookmarkStart w:name="z6322" w:id="184"/>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184"/>
    <w:bookmarkStart w:name="z6323" w:id="185"/>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185"/>
    <w:bookmarkStart w:name="z6324" w:id="186"/>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186"/>
    <w:bookmarkStart w:name="z6325" w:id="187"/>
    <w:p>
      <w:pPr>
        <w:spacing w:after="0"/>
        <w:ind w:left="0"/>
        <w:jc w:val="both"/>
      </w:pPr>
      <w:r>
        <w:rPr>
          <w:rFonts w:ascii="Times New Roman"/>
          <w:b w:val="false"/>
          <w:i w:val="false"/>
          <w:color w:val="000000"/>
          <w:sz w:val="28"/>
        </w:rPr>
        <w:t>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вовлечҰнные в процесс создания экологических товаров и услуг.</w:t>
      </w:r>
    </w:p>
    <w:bookmarkEnd w:id="187"/>
    <w:bookmarkStart w:name="z6326" w:id="188"/>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188"/>
    <w:bookmarkStart w:name="z6327" w:id="189"/>
    <w:p>
      <w:pPr>
        <w:spacing w:after="0"/>
        <w:ind w:left="0"/>
        <w:jc w:val="both"/>
      </w:pPr>
      <w:r>
        <w:rPr>
          <w:rFonts w:ascii="Times New Roman"/>
          <w:b w:val="false"/>
          <w:i w:val="false"/>
          <w:color w:val="000000"/>
          <w:sz w:val="28"/>
        </w:rPr>
        <w:t>
      17. При заполнении раздела 9 статистической формы респонденты кроме фонда заработной платы показывают также выплаты и расходы, связанные с содержанием рабочей силы, не учитываемые в фонде заработной платы.</w:t>
      </w:r>
    </w:p>
    <w:bookmarkEnd w:id="189"/>
    <w:bookmarkStart w:name="z6328" w:id="190"/>
    <w:p>
      <w:pPr>
        <w:spacing w:after="0"/>
        <w:ind w:left="0"/>
        <w:jc w:val="both"/>
      </w:pPr>
      <w:r>
        <w:rPr>
          <w:rFonts w:ascii="Times New Roman"/>
          <w:b w:val="false"/>
          <w:i w:val="false"/>
          <w:color w:val="000000"/>
          <w:sz w:val="28"/>
        </w:rPr>
        <w:t>
      К расходам на содержание рабочей силы относятся:</w:t>
      </w:r>
    </w:p>
    <w:bookmarkEnd w:id="190"/>
    <w:bookmarkStart w:name="z6329" w:id="191"/>
    <w:p>
      <w:pPr>
        <w:spacing w:after="0"/>
        <w:ind w:left="0"/>
        <w:jc w:val="both"/>
      </w:pPr>
      <w:r>
        <w:rPr>
          <w:rFonts w:ascii="Times New Roman"/>
          <w:b w:val="false"/>
          <w:i w:val="false"/>
          <w:color w:val="000000"/>
          <w:sz w:val="28"/>
        </w:rPr>
        <w:t>
      расходы организации по обеспечению работников жильем;</w:t>
      </w:r>
    </w:p>
    <w:bookmarkEnd w:id="191"/>
    <w:bookmarkStart w:name="z6330" w:id="192"/>
    <w:p>
      <w:pPr>
        <w:spacing w:after="0"/>
        <w:ind w:left="0"/>
        <w:jc w:val="both"/>
      </w:pPr>
      <w:r>
        <w:rPr>
          <w:rFonts w:ascii="Times New Roman"/>
          <w:b w:val="false"/>
          <w:i w:val="false"/>
          <w:color w:val="000000"/>
          <w:sz w:val="28"/>
        </w:rPr>
        <w:t>
      расходы организации на социальную защиту работников;</w:t>
      </w:r>
    </w:p>
    <w:bookmarkEnd w:id="192"/>
    <w:bookmarkStart w:name="z6331" w:id="193"/>
    <w:p>
      <w:pPr>
        <w:spacing w:after="0"/>
        <w:ind w:left="0"/>
        <w:jc w:val="both"/>
      </w:pPr>
      <w:r>
        <w:rPr>
          <w:rFonts w:ascii="Times New Roman"/>
          <w:b w:val="false"/>
          <w:i w:val="false"/>
          <w:color w:val="000000"/>
          <w:sz w:val="28"/>
        </w:rPr>
        <w:t>
      расходы организации на обучение работников;</w:t>
      </w:r>
    </w:p>
    <w:bookmarkEnd w:id="193"/>
    <w:bookmarkStart w:name="z6332" w:id="194"/>
    <w:p>
      <w:pPr>
        <w:spacing w:after="0"/>
        <w:ind w:left="0"/>
        <w:jc w:val="both"/>
      </w:pPr>
      <w:r>
        <w:rPr>
          <w:rFonts w:ascii="Times New Roman"/>
          <w:b w:val="false"/>
          <w:i w:val="false"/>
          <w:color w:val="000000"/>
          <w:sz w:val="28"/>
        </w:rPr>
        <w:t>
      расходы на проведение культурных мероприятий, а также по организации отдыха и развлечений;</w:t>
      </w:r>
    </w:p>
    <w:bookmarkEnd w:id="194"/>
    <w:bookmarkStart w:name="z6333" w:id="195"/>
    <w:p>
      <w:pPr>
        <w:spacing w:after="0"/>
        <w:ind w:left="0"/>
        <w:jc w:val="both"/>
      </w:pPr>
      <w:r>
        <w:rPr>
          <w:rFonts w:ascii="Times New Roman"/>
          <w:b w:val="false"/>
          <w:i w:val="false"/>
          <w:color w:val="000000"/>
          <w:sz w:val="28"/>
        </w:rPr>
        <w:t>
      расходы организации на рабочую силу, не отнесенные к вышеперечисленным группам;</w:t>
      </w:r>
    </w:p>
    <w:bookmarkEnd w:id="195"/>
    <w:bookmarkStart w:name="z6334" w:id="196"/>
    <w:p>
      <w:pPr>
        <w:spacing w:after="0"/>
        <w:ind w:left="0"/>
        <w:jc w:val="both"/>
      </w:pPr>
      <w:r>
        <w:rPr>
          <w:rFonts w:ascii="Times New Roman"/>
          <w:b w:val="false"/>
          <w:i w:val="false"/>
          <w:color w:val="000000"/>
          <w:sz w:val="28"/>
        </w:rPr>
        <w:t>
      налоги, связанные с использованием рабочей силы.</w:t>
      </w:r>
    </w:p>
    <w:bookmarkEnd w:id="196"/>
    <w:bookmarkStart w:name="z6335" w:id="197"/>
    <w:p>
      <w:pPr>
        <w:spacing w:after="0"/>
        <w:ind w:left="0"/>
        <w:jc w:val="both"/>
      </w:pPr>
      <w:r>
        <w:rPr>
          <w:rFonts w:ascii="Times New Roman"/>
          <w:b w:val="false"/>
          <w:i w:val="false"/>
          <w:color w:val="000000"/>
          <w:sz w:val="28"/>
        </w:rPr>
        <w:t>
      В строке 1.2.1 раздела 9 статистической формы учитываются расходы организации по обеспечению работников жильем:</w:t>
      </w:r>
    </w:p>
    <w:bookmarkEnd w:id="197"/>
    <w:bookmarkStart w:name="z6336" w:id="198"/>
    <w:p>
      <w:pPr>
        <w:spacing w:after="0"/>
        <w:ind w:left="0"/>
        <w:jc w:val="both"/>
      </w:pPr>
      <w:r>
        <w:rPr>
          <w:rFonts w:ascii="Times New Roman"/>
          <w:b w:val="false"/>
          <w:i w:val="false"/>
          <w:color w:val="000000"/>
          <w:sz w:val="28"/>
        </w:rPr>
        <w:t>
      другие расходы (включая аренду), суммы, уплаченные организацией в порядке возмещения расходов работников по оплате жилого помещения (квартирной платы, места в общежитии) и коммунальных услуг, сверх предусмотренных расходов;</w:t>
      </w:r>
    </w:p>
    <w:bookmarkEnd w:id="198"/>
    <w:bookmarkStart w:name="z6337" w:id="199"/>
    <w:p>
      <w:pPr>
        <w:spacing w:after="0"/>
        <w:ind w:left="0"/>
        <w:jc w:val="both"/>
      </w:pPr>
      <w:r>
        <w:rPr>
          <w:rFonts w:ascii="Times New Roman"/>
          <w:b w:val="false"/>
          <w:i w:val="false"/>
          <w:color w:val="000000"/>
          <w:sz w:val="28"/>
        </w:rPr>
        <w:t>
      стоимость жилья, переданного в собственность работникам;</w:t>
      </w:r>
    </w:p>
    <w:bookmarkEnd w:id="199"/>
    <w:bookmarkStart w:name="z6338" w:id="200"/>
    <w:p>
      <w:pPr>
        <w:spacing w:after="0"/>
        <w:ind w:left="0"/>
        <w:jc w:val="both"/>
      </w:pPr>
      <w:r>
        <w:rPr>
          <w:rFonts w:ascii="Times New Roman"/>
          <w:b w:val="false"/>
          <w:i w:val="false"/>
          <w:color w:val="000000"/>
          <w:sz w:val="28"/>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bookmarkEnd w:id="200"/>
    <w:bookmarkStart w:name="z6339" w:id="201"/>
    <w:p>
      <w:pPr>
        <w:spacing w:after="0"/>
        <w:ind w:left="0"/>
        <w:jc w:val="both"/>
      </w:pPr>
      <w:r>
        <w:rPr>
          <w:rFonts w:ascii="Times New Roman"/>
          <w:b w:val="false"/>
          <w:i w:val="false"/>
          <w:color w:val="000000"/>
          <w:sz w:val="28"/>
        </w:rPr>
        <w:t>
      В строке 1.2.2 раздела 9 статистической формы учитываются расходы организации на социальную защиту работников:</w:t>
      </w:r>
    </w:p>
    <w:bookmarkEnd w:id="201"/>
    <w:bookmarkStart w:name="z6340" w:id="202"/>
    <w:p>
      <w:pPr>
        <w:spacing w:after="0"/>
        <w:ind w:left="0"/>
        <w:jc w:val="both"/>
      </w:pPr>
      <w:r>
        <w:rPr>
          <w:rFonts w:ascii="Times New Roman"/>
          <w:b w:val="false"/>
          <w:i w:val="false"/>
          <w:color w:val="000000"/>
          <w:sz w:val="28"/>
        </w:rPr>
        <w:t>
      социальные отчисления;</w:t>
      </w:r>
    </w:p>
    <w:bookmarkEnd w:id="202"/>
    <w:bookmarkStart w:name="z6341" w:id="203"/>
    <w:p>
      <w:pPr>
        <w:spacing w:after="0"/>
        <w:ind w:left="0"/>
        <w:jc w:val="both"/>
      </w:pPr>
      <w:r>
        <w:rPr>
          <w:rFonts w:ascii="Times New Roman"/>
          <w:b w:val="false"/>
          <w:i w:val="false"/>
          <w:color w:val="000000"/>
          <w:sz w:val="28"/>
        </w:rPr>
        <w:t>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p>
    <w:bookmarkEnd w:id="203"/>
    <w:bookmarkStart w:name="z6342" w:id="204"/>
    <w:p>
      <w:pPr>
        <w:spacing w:after="0"/>
        <w:ind w:left="0"/>
        <w:jc w:val="both"/>
      </w:pPr>
      <w:r>
        <w:rPr>
          <w:rFonts w:ascii="Times New Roman"/>
          <w:b w:val="false"/>
          <w:i w:val="false"/>
          <w:color w:val="000000"/>
          <w:sz w:val="28"/>
        </w:rPr>
        <w:t xml:space="preserve">
      социальные пособия по временной нетрудоспособности, выплачиваемые в соответствии с Правилами назначения и выплаты социального пособия по временной нетрудоспособности,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 907 (зарегистрирован в Реестре государственной регистрации нормативных правовых актов за № 12521);</w:t>
      </w:r>
    </w:p>
    <w:bookmarkEnd w:id="204"/>
    <w:bookmarkStart w:name="z6343" w:id="205"/>
    <w:p>
      <w:pPr>
        <w:spacing w:after="0"/>
        <w:ind w:left="0"/>
        <w:jc w:val="both"/>
      </w:pPr>
      <w:r>
        <w:rPr>
          <w:rFonts w:ascii="Times New Roman"/>
          <w:b w:val="false"/>
          <w:i w:val="false"/>
          <w:color w:val="000000"/>
          <w:sz w:val="28"/>
        </w:rPr>
        <w:t>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p>
    <w:bookmarkEnd w:id="205"/>
    <w:bookmarkStart w:name="z6344" w:id="206"/>
    <w:p>
      <w:pPr>
        <w:spacing w:after="0"/>
        <w:ind w:left="0"/>
        <w:jc w:val="both"/>
      </w:pPr>
      <w:r>
        <w:rPr>
          <w:rFonts w:ascii="Times New Roman"/>
          <w:b w:val="false"/>
          <w:i w:val="false"/>
          <w:color w:val="000000"/>
          <w:sz w:val="28"/>
        </w:rPr>
        <w:t>
      обязательное социальное медицинское страхование работников и членов их семей (при наличии);</w:t>
      </w:r>
    </w:p>
    <w:bookmarkEnd w:id="206"/>
    <w:bookmarkStart w:name="z6345" w:id="207"/>
    <w:p>
      <w:pPr>
        <w:spacing w:after="0"/>
        <w:ind w:left="0"/>
        <w:jc w:val="both"/>
      </w:pPr>
      <w:r>
        <w:rPr>
          <w:rFonts w:ascii="Times New Roman"/>
          <w:b w:val="false"/>
          <w:i w:val="false"/>
          <w:color w:val="000000"/>
          <w:sz w:val="28"/>
        </w:rPr>
        <w:t>
      другие расходы организации на социальную защиту работников, включающие: материальную помощь, оказываемую лицам, не работающим в данной организации (пенсионерам, лицам с инвалидностью, семьям погибших работников); страховые платежи (взносы) по договорам личного страхования, заключенным организацией в пользу своих работников, уплачиваемые за счет средств работодателя;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p>
    <w:bookmarkEnd w:id="207"/>
    <w:bookmarkStart w:name="z6346" w:id="208"/>
    <w:p>
      <w:pPr>
        <w:spacing w:after="0"/>
        <w:ind w:left="0"/>
        <w:jc w:val="both"/>
      </w:pPr>
      <w:r>
        <w:rPr>
          <w:rFonts w:ascii="Times New Roman"/>
          <w:b w:val="false"/>
          <w:i w:val="false"/>
          <w:color w:val="000000"/>
          <w:sz w:val="28"/>
        </w:rPr>
        <w:t>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p>
    <w:bookmarkEnd w:id="208"/>
    <w:bookmarkStart w:name="z6347" w:id="209"/>
    <w:p>
      <w:pPr>
        <w:spacing w:after="0"/>
        <w:ind w:left="0"/>
        <w:jc w:val="both"/>
      </w:pPr>
      <w:r>
        <w:rPr>
          <w:rFonts w:ascii="Times New Roman"/>
          <w:b w:val="false"/>
          <w:i w:val="false"/>
          <w:color w:val="000000"/>
          <w:sz w:val="28"/>
        </w:rPr>
        <w:t>
      суммы компенсации лицам, достигшим пенсионного возраста в размере, определяемом трудовым, коллективным договорами и (или) актом работодателя;</w:t>
      </w:r>
    </w:p>
    <w:bookmarkEnd w:id="209"/>
    <w:bookmarkStart w:name="z6348" w:id="210"/>
    <w:p>
      <w:pPr>
        <w:spacing w:after="0"/>
        <w:ind w:left="0"/>
        <w:jc w:val="both"/>
      </w:pPr>
      <w:r>
        <w:rPr>
          <w:rFonts w:ascii="Times New Roman"/>
          <w:b w:val="false"/>
          <w:i w:val="false"/>
          <w:color w:val="000000"/>
          <w:sz w:val="28"/>
        </w:rPr>
        <w:t>
      суммы компенсации при расторжении трудового договора по инициативе работодателя в случае ликвидации работодателя – юридического лица;</w:t>
      </w:r>
    </w:p>
    <w:bookmarkEnd w:id="210"/>
    <w:bookmarkStart w:name="z6349" w:id="211"/>
    <w:p>
      <w:pPr>
        <w:spacing w:after="0"/>
        <w:ind w:left="0"/>
        <w:jc w:val="both"/>
      </w:pPr>
      <w:r>
        <w:rPr>
          <w:rFonts w:ascii="Times New Roman"/>
          <w:b w:val="false"/>
          <w:i w:val="false"/>
          <w:color w:val="000000"/>
          <w:sz w:val="28"/>
        </w:rPr>
        <w:t>
      суммы компенсаций при расторжении трудового договора по инициативе работодателя в случае сокращения численности или штата работников, а так же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w:t>
      </w:r>
    </w:p>
    <w:bookmarkEnd w:id="211"/>
    <w:bookmarkStart w:name="z6350" w:id="212"/>
    <w:p>
      <w:pPr>
        <w:spacing w:after="0"/>
        <w:ind w:left="0"/>
        <w:jc w:val="both"/>
      </w:pPr>
      <w:r>
        <w:rPr>
          <w:rFonts w:ascii="Times New Roman"/>
          <w:b w:val="false"/>
          <w:i w:val="false"/>
          <w:color w:val="000000"/>
          <w:sz w:val="28"/>
        </w:rPr>
        <w:t>
      суммы компенсаций при расторжении трудового договора по инициативе работника в случае неисполнения работодателем условий трудового договора;</w:t>
      </w:r>
    </w:p>
    <w:bookmarkEnd w:id="212"/>
    <w:bookmarkStart w:name="z6351" w:id="213"/>
    <w:p>
      <w:pPr>
        <w:spacing w:after="0"/>
        <w:ind w:left="0"/>
        <w:jc w:val="both"/>
      </w:pPr>
      <w:r>
        <w:rPr>
          <w:rFonts w:ascii="Times New Roman"/>
          <w:b w:val="false"/>
          <w:i w:val="false"/>
          <w:color w:val="000000"/>
          <w:sz w:val="28"/>
        </w:rPr>
        <w:t>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налоговых льгот, полученных от государственных органов.</w:t>
      </w:r>
    </w:p>
    <w:bookmarkEnd w:id="213"/>
    <w:bookmarkStart w:name="z6352" w:id="214"/>
    <w:p>
      <w:pPr>
        <w:spacing w:after="0"/>
        <w:ind w:left="0"/>
        <w:jc w:val="both"/>
      </w:pPr>
      <w:r>
        <w:rPr>
          <w:rFonts w:ascii="Times New Roman"/>
          <w:b w:val="false"/>
          <w:i w:val="false"/>
          <w:color w:val="000000"/>
          <w:sz w:val="28"/>
        </w:rPr>
        <w:t>
      В строке 1.2.3 раздела 9 статистической формы учитываются расходы организации на обучение работников (повышение квалификации, профессиональная подготовка и переподготовка):</w:t>
      </w:r>
    </w:p>
    <w:bookmarkEnd w:id="214"/>
    <w:bookmarkStart w:name="z6353" w:id="215"/>
    <w:p>
      <w:pPr>
        <w:spacing w:after="0"/>
        <w:ind w:left="0"/>
        <w:jc w:val="both"/>
      </w:pPr>
      <w:r>
        <w:rPr>
          <w:rFonts w:ascii="Times New Roman"/>
          <w:b w:val="false"/>
          <w:i w:val="false"/>
          <w:color w:val="000000"/>
          <w:sz w:val="28"/>
        </w:rPr>
        <w:t>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p>
    <w:bookmarkEnd w:id="215"/>
    <w:bookmarkStart w:name="z6354" w:id="216"/>
    <w:p>
      <w:pPr>
        <w:spacing w:after="0"/>
        <w:ind w:left="0"/>
        <w:jc w:val="both"/>
      </w:pPr>
      <w:r>
        <w:rPr>
          <w:rFonts w:ascii="Times New Roman"/>
          <w:b w:val="false"/>
          <w:i w:val="false"/>
          <w:color w:val="000000"/>
          <w:sz w:val="28"/>
        </w:rPr>
        <w:t>
      другие расходы на обучение (включая расходы на тренинги и другие образовательные мероприятия);</w:t>
      </w:r>
    </w:p>
    <w:bookmarkEnd w:id="216"/>
    <w:bookmarkStart w:name="z6355" w:id="217"/>
    <w:p>
      <w:pPr>
        <w:spacing w:after="0"/>
        <w:ind w:left="0"/>
        <w:jc w:val="both"/>
      </w:pPr>
      <w:r>
        <w:rPr>
          <w:rFonts w:ascii="Times New Roman"/>
          <w:b w:val="false"/>
          <w:i w:val="false"/>
          <w:color w:val="000000"/>
          <w:sz w:val="28"/>
        </w:rPr>
        <w:t>
      расходы по содержанию (включая амортизацию) учебных зданий и помещений,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217"/>
    <w:bookmarkStart w:name="z6356" w:id="218"/>
    <w:p>
      <w:pPr>
        <w:spacing w:after="0"/>
        <w:ind w:left="0"/>
        <w:jc w:val="both"/>
      </w:pPr>
      <w:r>
        <w:rPr>
          <w:rFonts w:ascii="Times New Roman"/>
          <w:b w:val="false"/>
          <w:i w:val="false"/>
          <w:color w:val="000000"/>
          <w:sz w:val="28"/>
        </w:rPr>
        <w:t>
      В строке 1.2.4 раздела 9 статистической формы учитываются расходы на проведение культурных мероприятий, а также по организации отдыха и развлечений:</w:t>
      </w:r>
    </w:p>
    <w:bookmarkEnd w:id="218"/>
    <w:bookmarkStart w:name="z6357" w:id="219"/>
    <w:p>
      <w:pPr>
        <w:spacing w:after="0"/>
        <w:ind w:left="0"/>
        <w:jc w:val="both"/>
      </w:pPr>
      <w:r>
        <w:rPr>
          <w:rFonts w:ascii="Times New Roman"/>
          <w:b w:val="false"/>
          <w:i w:val="false"/>
          <w:color w:val="000000"/>
          <w:sz w:val="28"/>
        </w:rPr>
        <w:t>
      расходы по организации отдыха и развлечений;</w:t>
      </w:r>
    </w:p>
    <w:bookmarkEnd w:id="219"/>
    <w:bookmarkStart w:name="z6358" w:id="220"/>
    <w:p>
      <w:pPr>
        <w:spacing w:after="0"/>
        <w:ind w:left="0"/>
        <w:jc w:val="both"/>
      </w:pPr>
      <w:r>
        <w:rPr>
          <w:rFonts w:ascii="Times New Roman"/>
          <w:b w:val="false"/>
          <w:i w:val="false"/>
          <w:color w:val="000000"/>
          <w:sz w:val="28"/>
        </w:rPr>
        <w:t>
      оплата организациям различного рода услуг туризма и отдыха, оказываемых работникам за счет средств работодателя;</w:t>
      </w:r>
    </w:p>
    <w:bookmarkEnd w:id="220"/>
    <w:bookmarkStart w:name="z6359" w:id="221"/>
    <w:p>
      <w:pPr>
        <w:spacing w:after="0"/>
        <w:ind w:left="0"/>
        <w:jc w:val="both"/>
      </w:pPr>
      <w:r>
        <w:rPr>
          <w:rFonts w:ascii="Times New Roman"/>
          <w:b w:val="false"/>
          <w:i w:val="false"/>
          <w:color w:val="000000"/>
          <w:sz w:val="28"/>
        </w:rPr>
        <w:t>
      расходы на проведение культурно-просветительных мероприятий;</w:t>
      </w:r>
    </w:p>
    <w:bookmarkEnd w:id="221"/>
    <w:bookmarkStart w:name="z6360" w:id="222"/>
    <w:p>
      <w:pPr>
        <w:spacing w:after="0"/>
        <w:ind w:left="0"/>
        <w:jc w:val="both"/>
      </w:pPr>
      <w:r>
        <w:rPr>
          <w:rFonts w:ascii="Times New Roman"/>
          <w:b w:val="false"/>
          <w:i w:val="false"/>
          <w:color w:val="000000"/>
          <w:sz w:val="28"/>
        </w:rPr>
        <w:t>
      расходы организации на проведение спортивных мероприятий;</w:t>
      </w:r>
    </w:p>
    <w:bookmarkEnd w:id="222"/>
    <w:bookmarkStart w:name="z6361" w:id="223"/>
    <w:p>
      <w:pPr>
        <w:spacing w:after="0"/>
        <w:ind w:left="0"/>
        <w:jc w:val="both"/>
      </w:pPr>
      <w:r>
        <w:rPr>
          <w:rFonts w:ascii="Times New Roman"/>
          <w:b w:val="false"/>
          <w:i w:val="false"/>
          <w:color w:val="000000"/>
          <w:sz w:val="28"/>
        </w:rPr>
        <w:t>
      оплата занятий в спортивных секциях за счет средств организации;</w:t>
      </w:r>
    </w:p>
    <w:bookmarkEnd w:id="223"/>
    <w:bookmarkStart w:name="z6362" w:id="224"/>
    <w:p>
      <w:pPr>
        <w:spacing w:after="0"/>
        <w:ind w:left="0"/>
        <w:jc w:val="both"/>
      </w:pPr>
      <w:r>
        <w:rPr>
          <w:rFonts w:ascii="Times New Roman"/>
          <w:b w:val="false"/>
          <w:i w:val="false"/>
          <w:color w:val="000000"/>
          <w:sz w:val="28"/>
        </w:rPr>
        <w:t>
      арендная плата за помещения для проведения культурных и спортивных мероприятий;</w:t>
      </w:r>
    </w:p>
    <w:bookmarkEnd w:id="224"/>
    <w:bookmarkStart w:name="z6363" w:id="225"/>
    <w:p>
      <w:pPr>
        <w:spacing w:after="0"/>
        <w:ind w:left="0"/>
        <w:jc w:val="both"/>
      </w:pPr>
      <w:r>
        <w:rPr>
          <w:rFonts w:ascii="Times New Roman"/>
          <w:b w:val="false"/>
          <w:i w:val="false"/>
          <w:color w:val="000000"/>
          <w:sz w:val="28"/>
        </w:rPr>
        <w:t>
      расходы по содержанию (включая амортизацию) столовых, библиотек, клубов, спортивных сооружений,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225"/>
    <w:bookmarkStart w:name="z6364" w:id="226"/>
    <w:p>
      <w:pPr>
        <w:spacing w:after="0"/>
        <w:ind w:left="0"/>
        <w:jc w:val="both"/>
      </w:pPr>
      <w:r>
        <w:rPr>
          <w:rFonts w:ascii="Times New Roman"/>
          <w:b w:val="false"/>
          <w:i w:val="false"/>
          <w:color w:val="000000"/>
          <w:sz w:val="28"/>
        </w:rPr>
        <w:t>
      отчисления профессиональным союзам на организацию и проведение культурно-массовой и физкультурно-оздоровительной работы.</w:t>
      </w:r>
    </w:p>
    <w:bookmarkEnd w:id="226"/>
    <w:bookmarkStart w:name="z6365" w:id="227"/>
    <w:p>
      <w:pPr>
        <w:spacing w:after="0"/>
        <w:ind w:left="0"/>
        <w:jc w:val="both"/>
      </w:pPr>
      <w:r>
        <w:rPr>
          <w:rFonts w:ascii="Times New Roman"/>
          <w:b w:val="false"/>
          <w:i w:val="false"/>
          <w:color w:val="000000"/>
          <w:sz w:val="28"/>
        </w:rPr>
        <w:t>
      В строке 1.2.5 раздела 9 статистической формы учитываются расходы организации на рабочую силу, не отнесенные к вышеперечисленным группам:</w:t>
      </w:r>
    </w:p>
    <w:bookmarkEnd w:id="227"/>
    <w:bookmarkStart w:name="z6366" w:id="228"/>
    <w:p>
      <w:pPr>
        <w:spacing w:after="0"/>
        <w:ind w:left="0"/>
        <w:jc w:val="both"/>
      </w:pPr>
      <w:r>
        <w:rPr>
          <w:rFonts w:ascii="Times New Roman"/>
          <w:b w:val="false"/>
          <w:i w:val="false"/>
          <w:color w:val="000000"/>
          <w:sz w:val="28"/>
        </w:rPr>
        <w:t>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p>
    <w:bookmarkEnd w:id="228"/>
    <w:bookmarkStart w:name="z6367" w:id="229"/>
    <w:p>
      <w:pPr>
        <w:spacing w:after="0"/>
        <w:ind w:left="0"/>
        <w:jc w:val="both"/>
      </w:pPr>
      <w:r>
        <w:rPr>
          <w:rFonts w:ascii="Times New Roman"/>
          <w:b w:val="false"/>
          <w:i w:val="false"/>
          <w:color w:val="000000"/>
          <w:sz w:val="28"/>
        </w:rPr>
        <w:t>
      стоимость форменной одежды (комплект);</w:t>
      </w:r>
    </w:p>
    <w:bookmarkEnd w:id="229"/>
    <w:bookmarkStart w:name="z6368" w:id="230"/>
    <w:p>
      <w:pPr>
        <w:spacing w:after="0"/>
        <w:ind w:left="0"/>
        <w:jc w:val="both"/>
      </w:pPr>
      <w:r>
        <w:rPr>
          <w:rFonts w:ascii="Times New Roman"/>
          <w:b w:val="false"/>
          <w:i w:val="false"/>
          <w:color w:val="000000"/>
          <w:sz w:val="28"/>
        </w:rPr>
        <w:t>
      оплата проезда к месту работы транспортом общего пользования, специальными маршрутами, ведомственным транспортом;</w:t>
      </w:r>
    </w:p>
    <w:bookmarkEnd w:id="230"/>
    <w:bookmarkStart w:name="z6369" w:id="231"/>
    <w:p>
      <w:pPr>
        <w:spacing w:after="0"/>
        <w:ind w:left="0"/>
        <w:jc w:val="both"/>
      </w:pPr>
      <w:r>
        <w:rPr>
          <w:rFonts w:ascii="Times New Roman"/>
          <w:b w:val="false"/>
          <w:i w:val="false"/>
          <w:color w:val="000000"/>
          <w:sz w:val="28"/>
        </w:rPr>
        <w:t>
      расходы, связанные с наймом персонала;</w:t>
      </w:r>
    </w:p>
    <w:bookmarkEnd w:id="231"/>
    <w:bookmarkStart w:name="z6370" w:id="232"/>
    <w:p>
      <w:pPr>
        <w:spacing w:after="0"/>
        <w:ind w:left="0"/>
        <w:jc w:val="both"/>
      </w:pPr>
      <w:r>
        <w:rPr>
          <w:rFonts w:ascii="Times New Roman"/>
          <w:b w:val="false"/>
          <w:i w:val="false"/>
          <w:color w:val="000000"/>
          <w:sz w:val="28"/>
        </w:rPr>
        <w:t>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bookmarkEnd w:id="232"/>
    <w:bookmarkStart w:name="z6371" w:id="233"/>
    <w:p>
      <w:pPr>
        <w:spacing w:after="0"/>
        <w:ind w:left="0"/>
        <w:jc w:val="both"/>
      </w:pPr>
      <w:r>
        <w:rPr>
          <w:rFonts w:ascii="Times New Roman"/>
          <w:b w:val="false"/>
          <w:i w:val="false"/>
          <w:color w:val="000000"/>
          <w:sz w:val="28"/>
        </w:rPr>
        <w:t xml:space="preserve">
      командировочные расходы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33"/>
    <w:bookmarkStart w:name="z6372" w:id="234"/>
    <w:p>
      <w:pPr>
        <w:spacing w:after="0"/>
        <w:ind w:left="0"/>
        <w:jc w:val="both"/>
      </w:pPr>
      <w:r>
        <w:rPr>
          <w:rFonts w:ascii="Times New Roman"/>
          <w:b w:val="false"/>
          <w:i w:val="false"/>
          <w:color w:val="000000"/>
          <w:sz w:val="28"/>
        </w:rPr>
        <w:t>
      компенсации расходов работникам, связанных с переводом на работу в другие местности по соглашению сторон;</w:t>
      </w:r>
    </w:p>
    <w:bookmarkEnd w:id="234"/>
    <w:bookmarkStart w:name="z6373" w:id="235"/>
    <w:p>
      <w:pPr>
        <w:spacing w:after="0"/>
        <w:ind w:left="0"/>
        <w:jc w:val="both"/>
      </w:pP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p>
    <w:bookmarkEnd w:id="235"/>
    <w:bookmarkStart w:name="z6374" w:id="236"/>
    <w:p>
      <w:pPr>
        <w:spacing w:after="0"/>
        <w:ind w:left="0"/>
        <w:jc w:val="both"/>
      </w:pPr>
      <w:r>
        <w:rPr>
          <w:rFonts w:ascii="Times New Roman"/>
          <w:b w:val="false"/>
          <w:i w:val="false"/>
          <w:color w:val="000000"/>
          <w:sz w:val="28"/>
        </w:rPr>
        <w:t>
      компенсационные выплаты к заработной плате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p>
    <w:bookmarkEnd w:id="236"/>
    <w:bookmarkStart w:name="z6375" w:id="237"/>
    <w:p>
      <w:pPr>
        <w:spacing w:after="0"/>
        <w:ind w:left="0"/>
        <w:jc w:val="both"/>
      </w:pPr>
      <w:r>
        <w:rPr>
          <w:rFonts w:ascii="Times New Roman"/>
          <w:b w:val="false"/>
          <w:i w:val="false"/>
          <w:color w:val="000000"/>
          <w:sz w:val="28"/>
        </w:rPr>
        <w:t>
      обязательные профессиональные пенсионные взносы, перечисляемые работодателями за счет собственных средств в пользу отдельных категорий работников, занятых на работах с вредными условиями труда, обязательные пенсионные взносы работодателя.</w:t>
      </w:r>
    </w:p>
    <w:bookmarkEnd w:id="237"/>
    <w:bookmarkStart w:name="z6376" w:id="238"/>
    <w:p>
      <w:pPr>
        <w:spacing w:after="0"/>
        <w:ind w:left="0"/>
        <w:jc w:val="both"/>
      </w:pPr>
      <w:r>
        <w:rPr>
          <w:rFonts w:ascii="Times New Roman"/>
          <w:b w:val="false"/>
          <w:i w:val="false"/>
          <w:color w:val="000000"/>
          <w:sz w:val="28"/>
        </w:rPr>
        <w:t>
      В строке 1.2.6 раздела 9 статистической формы учитываются налоги, связанные с использованием рабочей силы – в эту группу включаются налоги и сборы, налоговой базой для которых является фонд заработной платы или численность работников; социальный налог; другие налоги и сборы. Также в эту группу может быть включена плата за привлечение иностранной рабочей силы.</w:t>
      </w:r>
    </w:p>
    <w:bookmarkEnd w:id="238"/>
    <w:bookmarkStart w:name="z6377" w:id="239"/>
    <w:p>
      <w:pPr>
        <w:spacing w:after="0"/>
        <w:ind w:left="0"/>
        <w:jc w:val="both"/>
      </w:pPr>
      <w:r>
        <w:rPr>
          <w:rFonts w:ascii="Times New Roman"/>
          <w:b w:val="false"/>
          <w:i w:val="false"/>
          <w:color w:val="000000"/>
          <w:sz w:val="28"/>
        </w:rPr>
        <w:t>
      К выплатам, не учитываемым при исчислении средней заработной платы, относятся:</w:t>
      </w:r>
    </w:p>
    <w:bookmarkEnd w:id="239"/>
    <w:bookmarkStart w:name="z6378" w:id="240"/>
    <w:p>
      <w:pPr>
        <w:spacing w:after="0"/>
        <w:ind w:left="0"/>
        <w:jc w:val="both"/>
      </w:pPr>
      <w:r>
        <w:rPr>
          <w:rFonts w:ascii="Times New Roman"/>
          <w:b w:val="false"/>
          <w:i w:val="false"/>
          <w:color w:val="000000"/>
          <w:sz w:val="28"/>
        </w:rPr>
        <w:t xml:space="preserve">
      заработная плата, выплаченная работнику по месту выполнения государственных и общественных обязанностей, согласно </w:t>
      </w:r>
      <w:r>
        <w:rPr>
          <w:rFonts w:ascii="Times New Roman"/>
          <w:b w:val="false"/>
          <w:i w:val="false"/>
          <w:color w:val="000000"/>
          <w:sz w:val="28"/>
        </w:rPr>
        <w:t>статье 124</w:t>
      </w:r>
      <w:r>
        <w:rPr>
          <w:rFonts w:ascii="Times New Roman"/>
          <w:b w:val="false"/>
          <w:i w:val="false"/>
          <w:color w:val="000000"/>
          <w:sz w:val="28"/>
        </w:rPr>
        <w:t xml:space="preserve"> Трудового кодекса;</w:t>
      </w:r>
    </w:p>
    <w:bookmarkEnd w:id="240"/>
    <w:bookmarkStart w:name="z6379" w:id="241"/>
    <w:p>
      <w:pPr>
        <w:spacing w:after="0"/>
        <w:ind w:left="0"/>
        <w:jc w:val="both"/>
      </w:pPr>
      <w:r>
        <w:rPr>
          <w:rFonts w:ascii="Times New Roman"/>
          <w:b w:val="false"/>
          <w:i w:val="false"/>
          <w:color w:val="000000"/>
          <w:sz w:val="28"/>
        </w:rPr>
        <w:t xml:space="preserve">
      компенсационные выплаты работникам за работу при разделении ежедневной работы (рабочей смены) на части согласно </w:t>
      </w:r>
      <w:r>
        <w:rPr>
          <w:rFonts w:ascii="Times New Roman"/>
          <w:b w:val="false"/>
          <w:i w:val="false"/>
          <w:color w:val="000000"/>
          <w:sz w:val="28"/>
        </w:rPr>
        <w:t>статье 72</w:t>
      </w:r>
      <w:r>
        <w:rPr>
          <w:rFonts w:ascii="Times New Roman"/>
          <w:b w:val="false"/>
          <w:i w:val="false"/>
          <w:color w:val="000000"/>
          <w:sz w:val="28"/>
        </w:rPr>
        <w:t xml:space="preserve"> Трудового кодекса;</w:t>
      </w:r>
    </w:p>
    <w:bookmarkEnd w:id="241"/>
    <w:bookmarkStart w:name="z6380" w:id="242"/>
    <w:p>
      <w:pPr>
        <w:spacing w:after="0"/>
        <w:ind w:left="0"/>
        <w:jc w:val="both"/>
      </w:pPr>
      <w:r>
        <w:rPr>
          <w:rFonts w:ascii="Times New Roman"/>
          <w:b w:val="false"/>
          <w:i w:val="false"/>
          <w:color w:val="000000"/>
          <w:sz w:val="28"/>
        </w:rPr>
        <w:t xml:space="preserve">
      средняя заработная плата, сохраняемая за время перерывов для кормления ребенка (детей) согласно </w:t>
      </w:r>
      <w:r>
        <w:rPr>
          <w:rFonts w:ascii="Times New Roman"/>
          <w:b w:val="false"/>
          <w:i w:val="false"/>
          <w:color w:val="000000"/>
          <w:sz w:val="28"/>
        </w:rPr>
        <w:t>статье 82</w:t>
      </w:r>
      <w:r>
        <w:rPr>
          <w:rFonts w:ascii="Times New Roman"/>
          <w:b w:val="false"/>
          <w:i w:val="false"/>
          <w:color w:val="000000"/>
          <w:sz w:val="28"/>
        </w:rPr>
        <w:t xml:space="preserve"> Трудового кодекса.</w:t>
      </w:r>
    </w:p>
    <w:bookmarkEnd w:id="242"/>
    <w:bookmarkStart w:name="z6381" w:id="243"/>
    <w:p>
      <w:pPr>
        <w:spacing w:after="0"/>
        <w:ind w:left="0"/>
        <w:jc w:val="both"/>
      </w:pPr>
      <w:r>
        <w:rPr>
          <w:rFonts w:ascii="Times New Roman"/>
          <w:b w:val="false"/>
          <w:i w:val="false"/>
          <w:color w:val="000000"/>
          <w:sz w:val="28"/>
        </w:rPr>
        <w:t>
      В расходы организации на рабочую силу не включаются:</w:t>
      </w:r>
    </w:p>
    <w:bookmarkEnd w:id="243"/>
    <w:bookmarkStart w:name="z6382" w:id="244"/>
    <w:p>
      <w:pPr>
        <w:spacing w:after="0"/>
        <w:ind w:left="0"/>
        <w:jc w:val="both"/>
      </w:pPr>
      <w:r>
        <w:rPr>
          <w:rFonts w:ascii="Times New Roman"/>
          <w:b w:val="false"/>
          <w:i w:val="false"/>
          <w:color w:val="000000"/>
          <w:sz w:val="28"/>
        </w:rPr>
        <w:t>
      расходы по приему и обслуживанию лиц, не состоящих в списках организации (представительские расходы);</w:t>
      </w:r>
    </w:p>
    <w:bookmarkEnd w:id="244"/>
    <w:bookmarkStart w:name="z6383" w:id="245"/>
    <w:p>
      <w:pPr>
        <w:spacing w:after="0"/>
        <w:ind w:left="0"/>
        <w:jc w:val="both"/>
      </w:pPr>
      <w:r>
        <w:rPr>
          <w:rFonts w:ascii="Times New Roman"/>
          <w:b w:val="false"/>
          <w:i w:val="false"/>
          <w:color w:val="000000"/>
          <w:sz w:val="28"/>
        </w:rPr>
        <w:t>
      авторские вознаграждения, выплачиваемые по договорам на создание, издание и иное использование произведений науки, литературы, искусства, изобретений, рационализаторских предложений, по соглашению сторон;</w:t>
      </w:r>
    </w:p>
    <w:bookmarkEnd w:id="245"/>
    <w:bookmarkStart w:name="z6384" w:id="246"/>
    <w:p>
      <w:pPr>
        <w:spacing w:after="0"/>
        <w:ind w:left="0"/>
        <w:jc w:val="both"/>
      </w:pPr>
      <w:r>
        <w:rPr>
          <w:rFonts w:ascii="Times New Roman"/>
          <w:b w:val="false"/>
          <w:i w:val="false"/>
          <w:color w:val="000000"/>
          <w:sz w:val="28"/>
        </w:rPr>
        <w:t>
      компенсация работнику материальных затрат (без сумм оплаты труда) за использование личных автомобилей в служебных целях по соглашению сторон;</w:t>
      </w:r>
    </w:p>
    <w:bookmarkEnd w:id="246"/>
    <w:bookmarkStart w:name="z6385" w:id="247"/>
    <w:p>
      <w:pPr>
        <w:spacing w:after="0"/>
        <w:ind w:left="0"/>
        <w:jc w:val="both"/>
      </w:pPr>
      <w:r>
        <w:rPr>
          <w:rFonts w:ascii="Times New Roman"/>
          <w:b w:val="false"/>
          <w:i w:val="false"/>
          <w:color w:val="000000"/>
          <w:sz w:val="28"/>
        </w:rPr>
        <w:t>
      суммы, полученные в виде грантов, предоставленные международными или иностранными некоммерческими и благотворительными организациями.</w:t>
      </w:r>
    </w:p>
    <w:bookmarkEnd w:id="247"/>
    <w:bookmarkStart w:name="z6386" w:id="248"/>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48"/>
    <w:bookmarkStart w:name="z6387" w:id="249"/>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249"/>
    <w:bookmarkStart w:name="z6388" w:id="250"/>
    <w:p>
      <w:pPr>
        <w:spacing w:after="0"/>
        <w:ind w:left="0"/>
        <w:jc w:val="both"/>
      </w:pPr>
      <w:r>
        <w:rPr>
          <w:rFonts w:ascii="Times New Roman"/>
          <w:b w:val="false"/>
          <w:i w:val="false"/>
          <w:color w:val="000000"/>
          <w:sz w:val="28"/>
        </w:rPr>
        <w:t>
      20.Арифметико-логический контроль:</w:t>
      </w:r>
    </w:p>
    <w:bookmarkEnd w:id="250"/>
    <w:bookmarkStart w:name="z6389" w:id="251"/>
    <w:p>
      <w:pPr>
        <w:spacing w:after="0"/>
        <w:ind w:left="0"/>
        <w:jc w:val="both"/>
      </w:pPr>
      <w:r>
        <w:rPr>
          <w:rFonts w:ascii="Times New Roman"/>
          <w:b w:val="false"/>
          <w:i w:val="false"/>
          <w:color w:val="000000"/>
          <w:sz w:val="28"/>
        </w:rPr>
        <w:t>
      1) Раздел 2:</w:t>
      </w:r>
    </w:p>
    <w:bookmarkEnd w:id="251"/>
    <w:bookmarkStart w:name="z6390" w:id="252"/>
    <w:p>
      <w:pPr>
        <w:spacing w:after="0"/>
        <w:ind w:left="0"/>
        <w:jc w:val="both"/>
      </w:pPr>
      <w:r>
        <w:rPr>
          <w:rFonts w:ascii="Times New Roman"/>
          <w:b w:val="false"/>
          <w:i w:val="false"/>
          <w:color w:val="000000"/>
          <w:sz w:val="28"/>
        </w:rPr>
        <w:t>
      графа 1 &gt; графе 2 для каждой строки;</w:t>
      </w:r>
    </w:p>
    <w:bookmarkEnd w:id="252"/>
    <w:bookmarkStart w:name="z6391" w:id="253"/>
    <w:p>
      <w:pPr>
        <w:spacing w:after="0"/>
        <w:ind w:left="0"/>
        <w:jc w:val="both"/>
      </w:pPr>
      <w:r>
        <w:rPr>
          <w:rFonts w:ascii="Times New Roman"/>
          <w:b w:val="false"/>
          <w:i w:val="false"/>
          <w:color w:val="000000"/>
          <w:sz w:val="28"/>
        </w:rPr>
        <w:t>
      графа 3 &gt; графе 4 для каждой строки;</w:t>
      </w:r>
    </w:p>
    <w:bookmarkEnd w:id="253"/>
    <w:bookmarkStart w:name="z6392" w:id="254"/>
    <w:p>
      <w:pPr>
        <w:spacing w:after="0"/>
        <w:ind w:left="0"/>
        <w:jc w:val="both"/>
      </w:pPr>
      <w:r>
        <w:rPr>
          <w:rFonts w:ascii="Times New Roman"/>
          <w:b w:val="false"/>
          <w:i w:val="false"/>
          <w:color w:val="000000"/>
          <w:sz w:val="28"/>
        </w:rPr>
        <w:t>
      графа 5 &gt; графе 6 для каждой строки;</w:t>
      </w:r>
    </w:p>
    <w:bookmarkEnd w:id="254"/>
    <w:bookmarkStart w:name="z6393" w:id="255"/>
    <w:p>
      <w:pPr>
        <w:spacing w:after="0"/>
        <w:ind w:left="0"/>
        <w:jc w:val="both"/>
      </w:pPr>
      <w:r>
        <w:rPr>
          <w:rFonts w:ascii="Times New Roman"/>
          <w:b w:val="false"/>
          <w:i w:val="false"/>
          <w:color w:val="000000"/>
          <w:sz w:val="28"/>
        </w:rPr>
        <w:t>
      строка 1 &gt; строке 1.1 по графам 1 – 6;</w:t>
      </w:r>
    </w:p>
    <w:bookmarkEnd w:id="255"/>
    <w:bookmarkStart w:name="z6394" w:id="256"/>
    <w:p>
      <w:pPr>
        <w:spacing w:after="0"/>
        <w:ind w:left="0"/>
        <w:jc w:val="both"/>
      </w:pPr>
      <w:r>
        <w:rPr>
          <w:rFonts w:ascii="Times New Roman"/>
          <w:b w:val="false"/>
          <w:i w:val="false"/>
          <w:color w:val="000000"/>
          <w:sz w:val="28"/>
        </w:rPr>
        <w:t>
      строка 1 графа 1&gt; 0;</w:t>
      </w:r>
    </w:p>
    <w:bookmarkEnd w:id="256"/>
    <w:bookmarkStart w:name="z6395" w:id="257"/>
    <w:p>
      <w:pPr>
        <w:spacing w:after="0"/>
        <w:ind w:left="0"/>
        <w:jc w:val="both"/>
      </w:pPr>
      <w:r>
        <w:rPr>
          <w:rFonts w:ascii="Times New Roman"/>
          <w:b w:val="false"/>
          <w:i w:val="false"/>
          <w:color w:val="000000"/>
          <w:sz w:val="28"/>
        </w:rPr>
        <w:t>
      если строка 1 &gt; 0, то строка 1.1 &gt; 0 по графе 1;</w:t>
      </w:r>
    </w:p>
    <w:bookmarkEnd w:id="257"/>
    <w:bookmarkStart w:name="z6396" w:id="258"/>
    <w:p>
      <w:pPr>
        <w:spacing w:after="0"/>
        <w:ind w:left="0"/>
        <w:jc w:val="both"/>
      </w:pPr>
      <w:r>
        <w:rPr>
          <w:rFonts w:ascii="Times New Roman"/>
          <w:b w:val="false"/>
          <w:i w:val="false"/>
          <w:color w:val="000000"/>
          <w:sz w:val="28"/>
        </w:rPr>
        <w:t>
      строка 1= сумме строк 1.1 – 1.2 по графам 1, 3;</w:t>
      </w:r>
    </w:p>
    <w:bookmarkEnd w:id="258"/>
    <w:bookmarkStart w:name="z6397" w:id="259"/>
    <w:p>
      <w:pPr>
        <w:spacing w:after="0"/>
        <w:ind w:left="0"/>
        <w:jc w:val="both"/>
      </w:pPr>
      <w:r>
        <w:rPr>
          <w:rFonts w:ascii="Times New Roman"/>
          <w:b w:val="false"/>
          <w:i w:val="false"/>
          <w:color w:val="000000"/>
          <w:sz w:val="28"/>
        </w:rPr>
        <w:t>
      строка 1.2 = сумме строк 1.2.1 – 1.2.2 по графам 1, 3;</w:t>
      </w:r>
    </w:p>
    <w:bookmarkEnd w:id="259"/>
    <w:bookmarkStart w:name="z6398" w:id="260"/>
    <w:p>
      <w:pPr>
        <w:spacing w:after="0"/>
        <w:ind w:left="0"/>
        <w:jc w:val="both"/>
      </w:pPr>
      <w:r>
        <w:rPr>
          <w:rFonts w:ascii="Times New Roman"/>
          <w:b w:val="false"/>
          <w:i w:val="false"/>
          <w:color w:val="000000"/>
          <w:sz w:val="28"/>
        </w:rPr>
        <w:t>
      если графа 3 &gt; 0, то графа 5 &gt; 0 для каждой строки;</w:t>
      </w:r>
    </w:p>
    <w:bookmarkEnd w:id="260"/>
    <w:bookmarkStart w:name="z6399" w:id="261"/>
    <w:p>
      <w:pPr>
        <w:spacing w:after="0"/>
        <w:ind w:left="0"/>
        <w:jc w:val="both"/>
      </w:pPr>
      <w:r>
        <w:rPr>
          <w:rFonts w:ascii="Times New Roman"/>
          <w:b w:val="false"/>
          <w:i w:val="false"/>
          <w:color w:val="000000"/>
          <w:sz w:val="28"/>
        </w:rPr>
        <w:t>
      если графа 4 &gt; 0, то графа 6 &gt; 0 для каждой строки;</w:t>
      </w:r>
    </w:p>
    <w:bookmarkEnd w:id="261"/>
    <w:bookmarkStart w:name="z6400" w:id="262"/>
    <w:p>
      <w:pPr>
        <w:spacing w:after="0"/>
        <w:ind w:left="0"/>
        <w:jc w:val="both"/>
      </w:pPr>
      <w:r>
        <w:rPr>
          <w:rFonts w:ascii="Times New Roman"/>
          <w:b w:val="false"/>
          <w:i w:val="false"/>
          <w:color w:val="000000"/>
          <w:sz w:val="28"/>
        </w:rPr>
        <w:t>
      если графа 5 &gt; 0, то графа 3 &gt; 0 для каждой строки;</w:t>
      </w:r>
    </w:p>
    <w:bookmarkEnd w:id="262"/>
    <w:bookmarkStart w:name="z6401" w:id="263"/>
    <w:p>
      <w:pPr>
        <w:spacing w:after="0"/>
        <w:ind w:left="0"/>
        <w:jc w:val="both"/>
      </w:pPr>
      <w:r>
        <w:rPr>
          <w:rFonts w:ascii="Times New Roman"/>
          <w:b w:val="false"/>
          <w:i w:val="false"/>
          <w:color w:val="000000"/>
          <w:sz w:val="28"/>
        </w:rPr>
        <w:t>
      если графа 6 &gt; 0, то графа 4 &gt; 0 для каждой строки;</w:t>
      </w:r>
    </w:p>
    <w:bookmarkEnd w:id="263"/>
    <w:bookmarkStart w:name="z6402" w:id="264"/>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264"/>
    <w:bookmarkStart w:name="z6403" w:id="265"/>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265"/>
    <w:bookmarkStart w:name="z6404" w:id="266"/>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266"/>
    <w:bookmarkStart w:name="z6405" w:id="267"/>
    <w:p>
      <w:pPr>
        <w:spacing w:after="0"/>
        <w:ind w:left="0"/>
        <w:jc w:val="both"/>
      </w:pPr>
      <w:r>
        <w:rPr>
          <w:rFonts w:ascii="Times New Roman"/>
          <w:b w:val="false"/>
          <w:i w:val="false"/>
          <w:color w:val="000000"/>
          <w:sz w:val="28"/>
        </w:rPr>
        <w:t>
      графа 7 = графа 5 *1000 / графу 3 / 12 для каждой строки;</w:t>
      </w:r>
    </w:p>
    <w:bookmarkEnd w:id="267"/>
    <w:bookmarkStart w:name="z6406" w:id="268"/>
    <w:p>
      <w:pPr>
        <w:spacing w:after="0"/>
        <w:ind w:left="0"/>
        <w:jc w:val="both"/>
      </w:pPr>
      <w:r>
        <w:rPr>
          <w:rFonts w:ascii="Times New Roman"/>
          <w:b w:val="false"/>
          <w:i w:val="false"/>
          <w:color w:val="000000"/>
          <w:sz w:val="28"/>
        </w:rPr>
        <w:t>
      графа 8 = графа 6 *1000 / графу 4 / 12 для каждой строки.</w:t>
      </w:r>
    </w:p>
    <w:bookmarkEnd w:id="268"/>
    <w:bookmarkStart w:name="z6407" w:id="269"/>
    <w:p>
      <w:pPr>
        <w:spacing w:after="0"/>
        <w:ind w:left="0"/>
        <w:jc w:val="both"/>
      </w:pPr>
      <w:r>
        <w:rPr>
          <w:rFonts w:ascii="Times New Roman"/>
          <w:b w:val="false"/>
          <w:i w:val="false"/>
          <w:color w:val="000000"/>
          <w:sz w:val="28"/>
        </w:rPr>
        <w:t>
      2) Раздел 2.1:</w:t>
      </w:r>
    </w:p>
    <w:bookmarkEnd w:id="269"/>
    <w:bookmarkStart w:name="z6408" w:id="270"/>
    <w:p>
      <w:pPr>
        <w:spacing w:after="0"/>
        <w:ind w:left="0"/>
        <w:jc w:val="both"/>
      </w:pPr>
      <w:r>
        <w:rPr>
          <w:rFonts w:ascii="Times New Roman"/>
          <w:b w:val="false"/>
          <w:i w:val="false"/>
          <w:color w:val="000000"/>
          <w:sz w:val="28"/>
        </w:rPr>
        <w:t>
      строка 1 = сумме строк 1.1 – 1.2 по графам 1–6;</w:t>
      </w:r>
    </w:p>
    <w:bookmarkEnd w:id="270"/>
    <w:bookmarkStart w:name="z6409" w:id="271"/>
    <w:p>
      <w:pPr>
        <w:spacing w:after="0"/>
        <w:ind w:left="0"/>
        <w:jc w:val="both"/>
      </w:pPr>
      <w:r>
        <w:rPr>
          <w:rFonts w:ascii="Times New Roman"/>
          <w:b w:val="false"/>
          <w:i w:val="false"/>
          <w:color w:val="000000"/>
          <w:sz w:val="28"/>
        </w:rPr>
        <w:t>
      строка 1.1 ≤ строки 1 по графам 1–6;</w:t>
      </w:r>
    </w:p>
    <w:bookmarkEnd w:id="271"/>
    <w:bookmarkStart w:name="z6410" w:id="272"/>
    <w:p>
      <w:pPr>
        <w:spacing w:after="0"/>
        <w:ind w:left="0"/>
        <w:jc w:val="both"/>
      </w:pPr>
      <w:r>
        <w:rPr>
          <w:rFonts w:ascii="Times New Roman"/>
          <w:b w:val="false"/>
          <w:i w:val="false"/>
          <w:color w:val="000000"/>
          <w:sz w:val="28"/>
        </w:rPr>
        <w:t>
      строка 1.1 &gt; строки 1.1.1 по графам 1–6;</w:t>
      </w:r>
    </w:p>
    <w:bookmarkEnd w:id="272"/>
    <w:bookmarkStart w:name="z6411" w:id="273"/>
    <w:p>
      <w:pPr>
        <w:spacing w:after="0"/>
        <w:ind w:left="0"/>
        <w:jc w:val="both"/>
      </w:pPr>
      <w:r>
        <w:rPr>
          <w:rFonts w:ascii="Times New Roman"/>
          <w:b w:val="false"/>
          <w:i w:val="false"/>
          <w:color w:val="000000"/>
          <w:sz w:val="28"/>
        </w:rPr>
        <w:t>
      строка 1.2 ≤ строки 1 по графам 1–6;</w:t>
      </w:r>
    </w:p>
    <w:bookmarkEnd w:id="273"/>
    <w:bookmarkStart w:name="z6412" w:id="274"/>
    <w:p>
      <w:pPr>
        <w:spacing w:after="0"/>
        <w:ind w:left="0"/>
        <w:jc w:val="both"/>
      </w:pPr>
      <w:r>
        <w:rPr>
          <w:rFonts w:ascii="Times New Roman"/>
          <w:b w:val="false"/>
          <w:i w:val="false"/>
          <w:color w:val="000000"/>
          <w:sz w:val="28"/>
        </w:rPr>
        <w:t>
      строка 1.2 &gt; строки 1.2.1 по графам 1–6;</w:t>
      </w:r>
    </w:p>
    <w:bookmarkEnd w:id="274"/>
    <w:bookmarkStart w:name="z6413" w:id="275"/>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275"/>
    <w:bookmarkStart w:name="z6414" w:id="276"/>
    <w:p>
      <w:pPr>
        <w:spacing w:after="0"/>
        <w:ind w:left="0"/>
        <w:jc w:val="both"/>
      </w:pPr>
      <w:r>
        <w:rPr>
          <w:rFonts w:ascii="Times New Roman"/>
          <w:b w:val="false"/>
          <w:i w:val="false"/>
          <w:color w:val="000000"/>
          <w:sz w:val="28"/>
        </w:rPr>
        <w:t>
      3) Раздел 3:</w:t>
      </w:r>
    </w:p>
    <w:bookmarkEnd w:id="276"/>
    <w:bookmarkStart w:name="z6415" w:id="277"/>
    <w:p>
      <w:pPr>
        <w:spacing w:after="0"/>
        <w:ind w:left="0"/>
        <w:jc w:val="both"/>
      </w:pPr>
      <w:r>
        <w:rPr>
          <w:rFonts w:ascii="Times New Roman"/>
          <w:b w:val="false"/>
          <w:i w:val="false"/>
          <w:color w:val="000000"/>
          <w:sz w:val="28"/>
        </w:rPr>
        <w:t>
      графа 1 &gt; графе 2 для каждой строки;</w:t>
      </w:r>
    </w:p>
    <w:bookmarkEnd w:id="277"/>
    <w:bookmarkStart w:name="z6416" w:id="278"/>
    <w:p>
      <w:pPr>
        <w:spacing w:after="0"/>
        <w:ind w:left="0"/>
        <w:jc w:val="both"/>
      </w:pPr>
      <w:r>
        <w:rPr>
          <w:rFonts w:ascii="Times New Roman"/>
          <w:b w:val="false"/>
          <w:i w:val="false"/>
          <w:color w:val="000000"/>
          <w:sz w:val="28"/>
        </w:rPr>
        <w:t>
      графа 3 &gt; графе 4 для каждой строки;</w:t>
      </w:r>
    </w:p>
    <w:bookmarkEnd w:id="278"/>
    <w:bookmarkStart w:name="z6417" w:id="279"/>
    <w:p>
      <w:pPr>
        <w:spacing w:after="0"/>
        <w:ind w:left="0"/>
        <w:jc w:val="both"/>
      </w:pPr>
      <w:r>
        <w:rPr>
          <w:rFonts w:ascii="Times New Roman"/>
          <w:b w:val="false"/>
          <w:i w:val="false"/>
          <w:color w:val="000000"/>
          <w:sz w:val="28"/>
        </w:rPr>
        <w:t>
      графа 5 &gt; графе 6 для каждой строки</w:t>
      </w:r>
    </w:p>
    <w:bookmarkEnd w:id="279"/>
    <w:bookmarkStart w:name="z6418" w:id="280"/>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280"/>
    <w:bookmarkStart w:name="z6419" w:id="281"/>
    <w:p>
      <w:pPr>
        <w:spacing w:after="0"/>
        <w:ind w:left="0"/>
        <w:jc w:val="both"/>
      </w:pPr>
      <w:r>
        <w:rPr>
          <w:rFonts w:ascii="Times New Roman"/>
          <w:b w:val="false"/>
          <w:i w:val="false"/>
          <w:color w:val="000000"/>
          <w:sz w:val="28"/>
        </w:rPr>
        <w:t>
      строка 1 = сумме строк 1.1 – 1.10 по графам 1–6;</w:t>
      </w:r>
    </w:p>
    <w:bookmarkEnd w:id="281"/>
    <w:bookmarkStart w:name="z6420" w:id="282"/>
    <w:p>
      <w:pPr>
        <w:spacing w:after="0"/>
        <w:ind w:left="0"/>
        <w:jc w:val="both"/>
      </w:pPr>
      <w:r>
        <w:rPr>
          <w:rFonts w:ascii="Times New Roman"/>
          <w:b w:val="false"/>
          <w:i w:val="false"/>
          <w:color w:val="000000"/>
          <w:sz w:val="28"/>
        </w:rPr>
        <w:t>
      если графа 3 &gt; 0, то графа 5 &gt; 0 для каждой строки;</w:t>
      </w:r>
    </w:p>
    <w:bookmarkEnd w:id="282"/>
    <w:bookmarkStart w:name="z6421" w:id="283"/>
    <w:p>
      <w:pPr>
        <w:spacing w:after="0"/>
        <w:ind w:left="0"/>
        <w:jc w:val="both"/>
      </w:pPr>
      <w:r>
        <w:rPr>
          <w:rFonts w:ascii="Times New Roman"/>
          <w:b w:val="false"/>
          <w:i w:val="false"/>
          <w:color w:val="000000"/>
          <w:sz w:val="28"/>
        </w:rPr>
        <w:t>
      если графа 4 &gt; 0, то графа 6 &gt; 0 для каждой строки;</w:t>
      </w:r>
    </w:p>
    <w:bookmarkEnd w:id="283"/>
    <w:bookmarkStart w:name="z6422" w:id="284"/>
    <w:p>
      <w:pPr>
        <w:spacing w:after="0"/>
        <w:ind w:left="0"/>
        <w:jc w:val="both"/>
      </w:pPr>
      <w:r>
        <w:rPr>
          <w:rFonts w:ascii="Times New Roman"/>
          <w:b w:val="false"/>
          <w:i w:val="false"/>
          <w:color w:val="000000"/>
          <w:sz w:val="28"/>
        </w:rPr>
        <w:t>
      если графа 5 &gt; 0, то графа 3 &gt; 0 для каждой строки;</w:t>
      </w:r>
    </w:p>
    <w:bookmarkEnd w:id="284"/>
    <w:bookmarkStart w:name="z6423" w:id="285"/>
    <w:p>
      <w:pPr>
        <w:spacing w:after="0"/>
        <w:ind w:left="0"/>
        <w:jc w:val="both"/>
      </w:pPr>
      <w:r>
        <w:rPr>
          <w:rFonts w:ascii="Times New Roman"/>
          <w:b w:val="false"/>
          <w:i w:val="false"/>
          <w:color w:val="000000"/>
          <w:sz w:val="28"/>
        </w:rPr>
        <w:t>
      если графа 6 &gt; 0, то графа 4 &gt; 0 для каждой строки;</w:t>
      </w:r>
    </w:p>
    <w:bookmarkEnd w:id="285"/>
    <w:bookmarkStart w:name="z6424" w:id="286"/>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286"/>
    <w:bookmarkStart w:name="z6425" w:id="287"/>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287"/>
    <w:bookmarkStart w:name="z6426" w:id="288"/>
    <w:p>
      <w:pPr>
        <w:spacing w:after="0"/>
        <w:ind w:left="0"/>
        <w:jc w:val="both"/>
      </w:pPr>
      <w:r>
        <w:rPr>
          <w:rFonts w:ascii="Times New Roman"/>
          <w:b w:val="false"/>
          <w:i w:val="false"/>
          <w:color w:val="000000"/>
          <w:sz w:val="28"/>
        </w:rPr>
        <w:t>
      графа 7 = графа 5 *1000 / графу 3 / 12 для каждой строки;</w:t>
      </w:r>
    </w:p>
    <w:bookmarkEnd w:id="288"/>
    <w:bookmarkStart w:name="z6427" w:id="289"/>
    <w:p>
      <w:pPr>
        <w:spacing w:after="0"/>
        <w:ind w:left="0"/>
        <w:jc w:val="both"/>
      </w:pPr>
      <w:r>
        <w:rPr>
          <w:rFonts w:ascii="Times New Roman"/>
          <w:b w:val="false"/>
          <w:i w:val="false"/>
          <w:color w:val="000000"/>
          <w:sz w:val="28"/>
        </w:rPr>
        <w:t>
      графа 8 = графа 6 *1000 / графу 4 / 12 для каждой строки.</w:t>
      </w:r>
    </w:p>
    <w:bookmarkEnd w:id="289"/>
    <w:bookmarkStart w:name="z6428" w:id="290"/>
    <w:p>
      <w:pPr>
        <w:spacing w:after="0"/>
        <w:ind w:left="0"/>
        <w:jc w:val="both"/>
      </w:pPr>
      <w:r>
        <w:rPr>
          <w:rFonts w:ascii="Times New Roman"/>
          <w:b w:val="false"/>
          <w:i w:val="false"/>
          <w:color w:val="000000"/>
          <w:sz w:val="28"/>
        </w:rPr>
        <w:t>
      4) Раздел 4:</w:t>
      </w:r>
    </w:p>
    <w:bookmarkEnd w:id="290"/>
    <w:bookmarkStart w:name="z6429" w:id="291"/>
    <w:p>
      <w:pPr>
        <w:spacing w:after="0"/>
        <w:ind w:left="0"/>
        <w:jc w:val="both"/>
      </w:pPr>
      <w:r>
        <w:rPr>
          <w:rFonts w:ascii="Times New Roman"/>
          <w:b w:val="false"/>
          <w:i w:val="false"/>
          <w:color w:val="000000"/>
          <w:sz w:val="28"/>
        </w:rPr>
        <w:t>
      если строка 1 &gt; 0, то строка 3 &gt; 0 по графе 1, 2 (допустимый для кода согласно Общему классификатору видов экономической деятельности (далее -ОКЭД) - 94);</w:t>
      </w:r>
    </w:p>
    <w:bookmarkEnd w:id="291"/>
    <w:bookmarkStart w:name="z6430" w:id="292"/>
    <w:p>
      <w:pPr>
        <w:spacing w:after="0"/>
        <w:ind w:left="0"/>
        <w:jc w:val="both"/>
      </w:pPr>
      <w:r>
        <w:rPr>
          <w:rFonts w:ascii="Times New Roman"/>
          <w:b w:val="false"/>
          <w:i w:val="false"/>
          <w:color w:val="000000"/>
          <w:sz w:val="28"/>
        </w:rPr>
        <w:t>
      если строка 2 &gt; 0, то строка 4 &gt; 0 по графам 1, 2;</w:t>
      </w:r>
    </w:p>
    <w:bookmarkEnd w:id="292"/>
    <w:bookmarkStart w:name="z6431" w:id="293"/>
    <w:p>
      <w:pPr>
        <w:spacing w:after="0"/>
        <w:ind w:left="0"/>
        <w:jc w:val="both"/>
      </w:pPr>
      <w:r>
        <w:rPr>
          <w:rFonts w:ascii="Times New Roman"/>
          <w:b w:val="false"/>
          <w:i w:val="false"/>
          <w:color w:val="000000"/>
          <w:sz w:val="28"/>
        </w:rPr>
        <w:t>
      если строка 3 &gt; 0, то строка 1 &gt; 0 по графам 1, 2;</w:t>
      </w:r>
    </w:p>
    <w:bookmarkEnd w:id="293"/>
    <w:bookmarkStart w:name="z6432" w:id="294"/>
    <w:p>
      <w:pPr>
        <w:spacing w:after="0"/>
        <w:ind w:left="0"/>
        <w:jc w:val="both"/>
      </w:pPr>
      <w:r>
        <w:rPr>
          <w:rFonts w:ascii="Times New Roman"/>
          <w:b w:val="false"/>
          <w:i w:val="false"/>
          <w:color w:val="000000"/>
          <w:sz w:val="28"/>
        </w:rPr>
        <w:t>
      если строка 4 &gt; 0, то строка 2 &gt; 0 по графам 1 2;</w:t>
      </w:r>
    </w:p>
    <w:bookmarkEnd w:id="294"/>
    <w:bookmarkStart w:name="z6433" w:id="295"/>
    <w:p>
      <w:pPr>
        <w:spacing w:after="0"/>
        <w:ind w:left="0"/>
        <w:jc w:val="both"/>
      </w:pPr>
      <w:r>
        <w:rPr>
          <w:rFonts w:ascii="Times New Roman"/>
          <w:b w:val="false"/>
          <w:i w:val="false"/>
          <w:color w:val="000000"/>
          <w:sz w:val="28"/>
        </w:rPr>
        <w:t>
      строка 5 = 0 по графе 1, 2 – допустимый;</w:t>
      </w:r>
    </w:p>
    <w:bookmarkEnd w:id="295"/>
    <w:bookmarkStart w:name="z6434" w:id="296"/>
    <w:p>
      <w:pPr>
        <w:spacing w:after="0"/>
        <w:ind w:left="0"/>
        <w:jc w:val="both"/>
      </w:pPr>
      <w:r>
        <w:rPr>
          <w:rFonts w:ascii="Times New Roman"/>
          <w:b w:val="false"/>
          <w:i w:val="false"/>
          <w:color w:val="000000"/>
          <w:sz w:val="28"/>
        </w:rPr>
        <w:t>
      строка 6 = 0 по графе 1, 2 – допустимый;</w:t>
      </w:r>
    </w:p>
    <w:bookmarkEnd w:id="296"/>
    <w:bookmarkStart w:name="z6435" w:id="297"/>
    <w:p>
      <w:pPr>
        <w:spacing w:after="0"/>
        <w:ind w:left="0"/>
        <w:jc w:val="both"/>
      </w:pPr>
      <w:r>
        <w:rPr>
          <w:rFonts w:ascii="Times New Roman"/>
          <w:b w:val="false"/>
          <w:i w:val="false"/>
          <w:color w:val="000000"/>
          <w:sz w:val="28"/>
        </w:rPr>
        <w:t>
      строка 7 = 0 по графе 1, 2 – допустимый.</w:t>
      </w:r>
    </w:p>
    <w:bookmarkEnd w:id="297"/>
    <w:bookmarkStart w:name="z6436" w:id="298"/>
    <w:p>
      <w:pPr>
        <w:spacing w:after="0"/>
        <w:ind w:left="0"/>
        <w:jc w:val="both"/>
      </w:pPr>
      <w:r>
        <w:rPr>
          <w:rFonts w:ascii="Times New Roman"/>
          <w:b w:val="false"/>
          <w:i w:val="false"/>
          <w:color w:val="000000"/>
          <w:sz w:val="28"/>
        </w:rPr>
        <w:t>
      5) Раздел 5:</w:t>
      </w:r>
    </w:p>
    <w:bookmarkEnd w:id="298"/>
    <w:bookmarkStart w:name="z6437" w:id="299"/>
    <w:p>
      <w:pPr>
        <w:spacing w:after="0"/>
        <w:ind w:left="0"/>
        <w:jc w:val="both"/>
      </w:pPr>
      <w:r>
        <w:rPr>
          <w:rFonts w:ascii="Times New Roman"/>
          <w:b w:val="false"/>
          <w:i w:val="false"/>
          <w:color w:val="000000"/>
          <w:sz w:val="28"/>
        </w:rPr>
        <w:t>
      строка 3 = сумме строк 3.1 – 3.6 по графа 1, 2;</w:t>
      </w:r>
    </w:p>
    <w:bookmarkEnd w:id="299"/>
    <w:bookmarkStart w:name="z6438" w:id="300"/>
    <w:p>
      <w:pPr>
        <w:spacing w:after="0"/>
        <w:ind w:left="0"/>
        <w:jc w:val="both"/>
      </w:pPr>
      <w:r>
        <w:rPr>
          <w:rFonts w:ascii="Times New Roman"/>
          <w:b w:val="false"/>
          <w:i w:val="false"/>
          <w:color w:val="000000"/>
          <w:sz w:val="28"/>
        </w:rPr>
        <w:t>
      (строка 1 + строка 3 + строка 4) / (строку 1 графы 1 раздела 2) = 365 дней по графе 1 (для високосного года – 366 дней);</w:t>
      </w:r>
    </w:p>
    <w:bookmarkEnd w:id="300"/>
    <w:bookmarkStart w:name="z6439" w:id="301"/>
    <w:p>
      <w:pPr>
        <w:spacing w:after="0"/>
        <w:ind w:left="0"/>
        <w:jc w:val="both"/>
      </w:pPr>
      <w:r>
        <w:rPr>
          <w:rFonts w:ascii="Times New Roman"/>
          <w:b w:val="false"/>
          <w:i w:val="false"/>
          <w:color w:val="000000"/>
          <w:sz w:val="28"/>
        </w:rPr>
        <w:t>
      (строка 1 + строка 3 + строка 4) / (строку 1 графы 2 раздела 2) = 365 дней графе 2 (для високосного года – 366 дней);</w:t>
      </w:r>
    </w:p>
    <w:bookmarkEnd w:id="301"/>
    <w:bookmarkStart w:name="z6440" w:id="302"/>
    <w:p>
      <w:pPr>
        <w:spacing w:after="0"/>
        <w:ind w:left="0"/>
        <w:jc w:val="both"/>
      </w:pPr>
      <w:r>
        <w:rPr>
          <w:rFonts w:ascii="Times New Roman"/>
          <w:b w:val="false"/>
          <w:i w:val="false"/>
          <w:color w:val="000000"/>
          <w:sz w:val="28"/>
        </w:rPr>
        <w:t>
      если строка 1 &gt; 0, то строка 2 &gt; 0 по графе 1, 2;</w:t>
      </w:r>
    </w:p>
    <w:bookmarkEnd w:id="302"/>
    <w:bookmarkStart w:name="z6441" w:id="303"/>
    <w:p>
      <w:pPr>
        <w:spacing w:after="0"/>
        <w:ind w:left="0"/>
        <w:jc w:val="both"/>
      </w:pPr>
      <w:r>
        <w:rPr>
          <w:rFonts w:ascii="Times New Roman"/>
          <w:b w:val="false"/>
          <w:i w:val="false"/>
          <w:color w:val="000000"/>
          <w:sz w:val="28"/>
        </w:rPr>
        <w:t>
      если строка 2 &gt; 0, то строка 1 &gt; 0 по графе 1, 2.</w:t>
      </w:r>
    </w:p>
    <w:bookmarkEnd w:id="303"/>
    <w:bookmarkStart w:name="z6442" w:id="304"/>
    <w:p>
      <w:pPr>
        <w:spacing w:after="0"/>
        <w:ind w:left="0"/>
        <w:jc w:val="both"/>
      </w:pPr>
      <w:r>
        <w:rPr>
          <w:rFonts w:ascii="Times New Roman"/>
          <w:b w:val="false"/>
          <w:i w:val="false"/>
          <w:color w:val="000000"/>
          <w:sz w:val="28"/>
        </w:rPr>
        <w:t>
      6) Раздел 6:</w:t>
      </w:r>
    </w:p>
    <w:bookmarkEnd w:id="304"/>
    <w:bookmarkStart w:name="z6443" w:id="305"/>
    <w:p>
      <w:pPr>
        <w:spacing w:after="0"/>
        <w:ind w:left="0"/>
        <w:jc w:val="both"/>
      </w:pPr>
      <w:r>
        <w:rPr>
          <w:rFonts w:ascii="Times New Roman"/>
          <w:b w:val="false"/>
          <w:i w:val="false"/>
          <w:color w:val="000000"/>
          <w:sz w:val="28"/>
        </w:rPr>
        <w:t>
      строка 1 &gt; строка 1.1 + строка 1.2 + строка 1.3 для каждой графы;</w:t>
      </w:r>
    </w:p>
    <w:bookmarkEnd w:id="305"/>
    <w:bookmarkStart w:name="z6444" w:id="306"/>
    <w:p>
      <w:pPr>
        <w:spacing w:after="0"/>
        <w:ind w:left="0"/>
        <w:jc w:val="both"/>
      </w:pPr>
      <w:r>
        <w:rPr>
          <w:rFonts w:ascii="Times New Roman"/>
          <w:b w:val="false"/>
          <w:i w:val="false"/>
          <w:color w:val="000000"/>
          <w:sz w:val="28"/>
        </w:rPr>
        <w:t>
      графа 1 &gt; графа 2 + графа 3 + графа 4 для каждой строки.</w:t>
      </w:r>
    </w:p>
    <w:bookmarkEnd w:id="306"/>
    <w:bookmarkStart w:name="z6445" w:id="307"/>
    <w:p>
      <w:pPr>
        <w:spacing w:after="0"/>
        <w:ind w:left="0"/>
        <w:jc w:val="both"/>
      </w:pPr>
      <w:r>
        <w:rPr>
          <w:rFonts w:ascii="Times New Roman"/>
          <w:b w:val="false"/>
          <w:i w:val="false"/>
          <w:color w:val="000000"/>
          <w:sz w:val="28"/>
        </w:rPr>
        <w:t>
      7) Раздел 7:</w:t>
      </w:r>
    </w:p>
    <w:bookmarkEnd w:id="307"/>
    <w:bookmarkStart w:name="z6446" w:id="308"/>
    <w:p>
      <w:pPr>
        <w:spacing w:after="0"/>
        <w:ind w:left="0"/>
        <w:jc w:val="both"/>
      </w:pPr>
      <w:r>
        <w:rPr>
          <w:rFonts w:ascii="Times New Roman"/>
          <w:b w:val="false"/>
          <w:i w:val="false"/>
          <w:color w:val="000000"/>
          <w:sz w:val="28"/>
        </w:rPr>
        <w:t>
      строка 2 &gt; строке 2.1 по графам 1, 5 - допустимый;</w:t>
      </w:r>
    </w:p>
    <w:bookmarkEnd w:id="308"/>
    <w:bookmarkStart w:name="z6447" w:id="309"/>
    <w:p>
      <w:pPr>
        <w:spacing w:after="0"/>
        <w:ind w:left="0"/>
        <w:jc w:val="both"/>
      </w:pPr>
      <w:r>
        <w:rPr>
          <w:rFonts w:ascii="Times New Roman"/>
          <w:b w:val="false"/>
          <w:i w:val="false"/>
          <w:color w:val="000000"/>
          <w:sz w:val="28"/>
        </w:rPr>
        <w:t>
      строка 2 &gt; строке 2.2 по графам 1, 5 - допустимый;</w:t>
      </w:r>
    </w:p>
    <w:bookmarkEnd w:id="309"/>
    <w:bookmarkStart w:name="z6448" w:id="310"/>
    <w:p>
      <w:pPr>
        <w:spacing w:after="0"/>
        <w:ind w:left="0"/>
        <w:jc w:val="both"/>
      </w:pPr>
      <w:r>
        <w:rPr>
          <w:rFonts w:ascii="Times New Roman"/>
          <w:b w:val="false"/>
          <w:i w:val="false"/>
          <w:color w:val="000000"/>
          <w:sz w:val="28"/>
        </w:rPr>
        <w:t>
      строка 2 &gt; строке 2.3 по графам 1, 5 - допустимый;</w:t>
      </w:r>
    </w:p>
    <w:bookmarkEnd w:id="310"/>
    <w:bookmarkStart w:name="z6449" w:id="311"/>
    <w:p>
      <w:pPr>
        <w:spacing w:after="0"/>
        <w:ind w:left="0"/>
        <w:jc w:val="both"/>
      </w:pPr>
      <w:r>
        <w:rPr>
          <w:rFonts w:ascii="Times New Roman"/>
          <w:b w:val="false"/>
          <w:i w:val="false"/>
          <w:color w:val="000000"/>
          <w:sz w:val="28"/>
        </w:rPr>
        <w:t>
      строка 2.1 &gt; строке 2.1.1 по графам 1, 5;</w:t>
      </w:r>
    </w:p>
    <w:bookmarkEnd w:id="311"/>
    <w:bookmarkStart w:name="z6450" w:id="312"/>
    <w:p>
      <w:pPr>
        <w:spacing w:after="0"/>
        <w:ind w:left="0"/>
        <w:jc w:val="both"/>
      </w:pPr>
      <w:r>
        <w:rPr>
          <w:rFonts w:ascii="Times New Roman"/>
          <w:b w:val="false"/>
          <w:i w:val="false"/>
          <w:color w:val="000000"/>
          <w:sz w:val="28"/>
        </w:rPr>
        <w:t>
      строка 2 &gt; строка 2.1 + строка 2.2 + строка 2.3 по графам 1, 5 - допустимый;</w:t>
      </w:r>
    </w:p>
    <w:bookmarkEnd w:id="312"/>
    <w:bookmarkStart w:name="z6451" w:id="313"/>
    <w:p>
      <w:pPr>
        <w:spacing w:after="0"/>
        <w:ind w:left="0"/>
        <w:jc w:val="both"/>
      </w:pPr>
      <w:r>
        <w:rPr>
          <w:rFonts w:ascii="Times New Roman"/>
          <w:b w:val="false"/>
          <w:i w:val="false"/>
          <w:color w:val="000000"/>
          <w:sz w:val="28"/>
        </w:rPr>
        <w:t>
      строка 3 = сумме строк 3.1 – 3.7 для каждой графы;</w:t>
      </w:r>
    </w:p>
    <w:bookmarkEnd w:id="313"/>
    <w:bookmarkStart w:name="z6452" w:id="314"/>
    <w:p>
      <w:pPr>
        <w:spacing w:after="0"/>
        <w:ind w:left="0"/>
        <w:jc w:val="both"/>
      </w:pPr>
      <w:r>
        <w:rPr>
          <w:rFonts w:ascii="Times New Roman"/>
          <w:b w:val="false"/>
          <w:i w:val="false"/>
          <w:color w:val="000000"/>
          <w:sz w:val="28"/>
        </w:rPr>
        <w:t>
      строка 4 = строка 1 + строка 2 – строка 3 по графе 1, графе 5;</w:t>
      </w:r>
    </w:p>
    <w:bookmarkEnd w:id="314"/>
    <w:bookmarkStart w:name="z6453" w:id="315"/>
    <w:p>
      <w:pPr>
        <w:spacing w:after="0"/>
        <w:ind w:left="0"/>
        <w:jc w:val="both"/>
      </w:pPr>
      <w:r>
        <w:rPr>
          <w:rFonts w:ascii="Times New Roman"/>
          <w:b w:val="false"/>
          <w:i w:val="false"/>
          <w:color w:val="000000"/>
          <w:sz w:val="28"/>
        </w:rPr>
        <w:t>
      строка 4 = строка 1 + строка 2 – строка 3 по графе 2, графе 3, графе 4 - допустимый</w:t>
      </w:r>
    </w:p>
    <w:bookmarkEnd w:id="315"/>
    <w:bookmarkStart w:name="z6454" w:id="316"/>
    <w:p>
      <w:pPr>
        <w:spacing w:after="0"/>
        <w:ind w:left="0"/>
        <w:jc w:val="both"/>
      </w:pPr>
      <w:r>
        <w:rPr>
          <w:rFonts w:ascii="Times New Roman"/>
          <w:b w:val="false"/>
          <w:i w:val="false"/>
          <w:color w:val="000000"/>
          <w:sz w:val="28"/>
        </w:rPr>
        <w:t>
      строка 4 графа 1 &gt; 0</w:t>
      </w:r>
    </w:p>
    <w:bookmarkEnd w:id="316"/>
    <w:bookmarkStart w:name="z6455" w:id="317"/>
    <w:p>
      <w:pPr>
        <w:spacing w:after="0"/>
        <w:ind w:left="0"/>
        <w:jc w:val="both"/>
      </w:pPr>
      <w:r>
        <w:rPr>
          <w:rFonts w:ascii="Times New Roman"/>
          <w:b w:val="false"/>
          <w:i w:val="false"/>
          <w:color w:val="000000"/>
          <w:sz w:val="28"/>
        </w:rPr>
        <w:t>
      графа 1 &gt; графе 5 для строк 1 - 4;</w:t>
      </w:r>
    </w:p>
    <w:bookmarkEnd w:id="317"/>
    <w:bookmarkStart w:name="z6456" w:id="318"/>
    <w:p>
      <w:pPr>
        <w:spacing w:after="0"/>
        <w:ind w:left="0"/>
        <w:jc w:val="both"/>
      </w:pPr>
      <w:r>
        <w:rPr>
          <w:rFonts w:ascii="Times New Roman"/>
          <w:b w:val="false"/>
          <w:i w:val="false"/>
          <w:color w:val="000000"/>
          <w:sz w:val="28"/>
        </w:rPr>
        <w:t>
      графа 1 &gt; сумме граф 2-4 для строк 1 - 4;</w:t>
      </w:r>
    </w:p>
    <w:bookmarkEnd w:id="318"/>
    <w:bookmarkStart w:name="z6457" w:id="319"/>
    <w:p>
      <w:pPr>
        <w:spacing w:after="0"/>
        <w:ind w:left="0"/>
        <w:jc w:val="both"/>
      </w:pPr>
      <w:r>
        <w:rPr>
          <w:rFonts w:ascii="Times New Roman"/>
          <w:b w:val="false"/>
          <w:i w:val="false"/>
          <w:color w:val="000000"/>
          <w:sz w:val="28"/>
        </w:rPr>
        <w:t>
      если графа 1 &gt; 0, то графы 2 – 4 &gt; 0 по строкам 1, 2, 3, 3.1-3.7,4 - допустимый;</w:t>
      </w:r>
    </w:p>
    <w:bookmarkEnd w:id="319"/>
    <w:bookmarkStart w:name="z6458" w:id="320"/>
    <w:p>
      <w:pPr>
        <w:spacing w:after="0"/>
        <w:ind w:left="0"/>
        <w:jc w:val="both"/>
      </w:pPr>
      <w:r>
        <w:rPr>
          <w:rFonts w:ascii="Times New Roman"/>
          <w:b w:val="false"/>
          <w:i w:val="false"/>
          <w:color w:val="000000"/>
          <w:sz w:val="28"/>
        </w:rPr>
        <w:t>
      строка 1 графа 1 отчетного года = строке 4 графы 1 предыдущего года, если строка 4 графы 1 предыдущего года &gt; 0;</w:t>
      </w:r>
    </w:p>
    <w:bookmarkEnd w:id="320"/>
    <w:bookmarkStart w:name="z6459" w:id="321"/>
    <w:p>
      <w:pPr>
        <w:spacing w:after="0"/>
        <w:ind w:left="0"/>
        <w:jc w:val="both"/>
      </w:pPr>
      <w:r>
        <w:rPr>
          <w:rFonts w:ascii="Times New Roman"/>
          <w:b w:val="false"/>
          <w:i w:val="false"/>
          <w:color w:val="000000"/>
          <w:sz w:val="28"/>
        </w:rPr>
        <w:t>
      строка 1 графа 2 отчетного года = строке 4 графы 2 предыдущего года, если строка 4 графы 2 предыдущего года &gt; 0;</w:t>
      </w:r>
    </w:p>
    <w:bookmarkEnd w:id="321"/>
    <w:bookmarkStart w:name="z6460" w:id="322"/>
    <w:p>
      <w:pPr>
        <w:spacing w:after="0"/>
        <w:ind w:left="0"/>
        <w:jc w:val="both"/>
      </w:pPr>
      <w:r>
        <w:rPr>
          <w:rFonts w:ascii="Times New Roman"/>
          <w:b w:val="false"/>
          <w:i w:val="false"/>
          <w:color w:val="000000"/>
          <w:sz w:val="28"/>
        </w:rPr>
        <w:t>
      строка 1 графа 3 отчетного года = строке 4 графы 3 предыдущего года, если строка 4 графы 3 предыдущего года &gt; 0;</w:t>
      </w:r>
    </w:p>
    <w:bookmarkEnd w:id="322"/>
    <w:bookmarkStart w:name="z6461" w:id="323"/>
    <w:p>
      <w:pPr>
        <w:spacing w:after="0"/>
        <w:ind w:left="0"/>
        <w:jc w:val="both"/>
      </w:pPr>
      <w:r>
        <w:rPr>
          <w:rFonts w:ascii="Times New Roman"/>
          <w:b w:val="false"/>
          <w:i w:val="false"/>
          <w:color w:val="000000"/>
          <w:sz w:val="28"/>
        </w:rPr>
        <w:t>
      строка 1 графа 4 отчетного года = строке 4 графы 4 предыдущего года, если строка 4 графы 4 предыдущего года &gt; 0;</w:t>
      </w:r>
    </w:p>
    <w:bookmarkEnd w:id="323"/>
    <w:bookmarkStart w:name="z6462" w:id="324"/>
    <w:p>
      <w:pPr>
        <w:spacing w:after="0"/>
        <w:ind w:left="0"/>
        <w:jc w:val="both"/>
      </w:pPr>
      <w:r>
        <w:rPr>
          <w:rFonts w:ascii="Times New Roman"/>
          <w:b w:val="false"/>
          <w:i w:val="false"/>
          <w:color w:val="000000"/>
          <w:sz w:val="28"/>
        </w:rPr>
        <w:t>
      строка 1 графа 5 отчетного года = строке 4 графы 5 предыдущего года, если строка 4 графы 5 предыдущего года &gt; 0.</w:t>
      </w:r>
    </w:p>
    <w:bookmarkEnd w:id="324"/>
    <w:bookmarkStart w:name="z6463" w:id="325"/>
    <w:p>
      <w:pPr>
        <w:spacing w:after="0"/>
        <w:ind w:left="0"/>
        <w:jc w:val="both"/>
      </w:pPr>
      <w:r>
        <w:rPr>
          <w:rFonts w:ascii="Times New Roman"/>
          <w:b w:val="false"/>
          <w:i w:val="false"/>
          <w:color w:val="000000"/>
          <w:sz w:val="28"/>
        </w:rPr>
        <w:t>
      8) Раздел 8:</w:t>
      </w:r>
    </w:p>
    <w:bookmarkEnd w:id="325"/>
    <w:bookmarkStart w:name="z6464" w:id="326"/>
    <w:p>
      <w:pPr>
        <w:spacing w:after="0"/>
        <w:ind w:left="0"/>
        <w:jc w:val="both"/>
      </w:pPr>
      <w:r>
        <w:rPr>
          <w:rFonts w:ascii="Times New Roman"/>
          <w:b w:val="false"/>
          <w:i w:val="false"/>
          <w:color w:val="000000"/>
          <w:sz w:val="28"/>
        </w:rPr>
        <w:t>
      строка 1 = сумме строк 1.1 – 1.3 по графе 1;</w:t>
      </w:r>
    </w:p>
    <w:bookmarkEnd w:id="326"/>
    <w:bookmarkStart w:name="z6465" w:id="327"/>
    <w:p>
      <w:pPr>
        <w:spacing w:after="0"/>
        <w:ind w:left="0"/>
        <w:jc w:val="both"/>
      </w:pPr>
      <w:r>
        <w:rPr>
          <w:rFonts w:ascii="Times New Roman"/>
          <w:b w:val="false"/>
          <w:i w:val="false"/>
          <w:color w:val="000000"/>
          <w:sz w:val="28"/>
        </w:rPr>
        <w:t>
      строка 1 &gt; строке 2 по графе 1;</w:t>
      </w:r>
    </w:p>
    <w:bookmarkEnd w:id="327"/>
    <w:bookmarkStart w:name="z6466" w:id="328"/>
    <w:p>
      <w:pPr>
        <w:spacing w:after="0"/>
        <w:ind w:left="0"/>
        <w:jc w:val="both"/>
      </w:pPr>
      <w:r>
        <w:rPr>
          <w:rFonts w:ascii="Times New Roman"/>
          <w:b w:val="false"/>
          <w:i w:val="false"/>
          <w:color w:val="000000"/>
          <w:sz w:val="28"/>
        </w:rPr>
        <w:t>
      строка 1.3≤ строке 2 по графе 1- допустимый;</w:t>
      </w:r>
    </w:p>
    <w:bookmarkEnd w:id="328"/>
    <w:bookmarkStart w:name="z6467" w:id="329"/>
    <w:p>
      <w:pPr>
        <w:spacing w:after="0"/>
        <w:ind w:left="0"/>
        <w:jc w:val="both"/>
      </w:pPr>
      <w:r>
        <w:rPr>
          <w:rFonts w:ascii="Times New Roman"/>
          <w:b w:val="false"/>
          <w:i w:val="false"/>
          <w:color w:val="000000"/>
          <w:sz w:val="28"/>
        </w:rPr>
        <w:t>
      строка 1 &gt; строке 3 по графе 1;</w:t>
      </w:r>
    </w:p>
    <w:bookmarkEnd w:id="329"/>
    <w:bookmarkStart w:name="z6468" w:id="330"/>
    <w:p>
      <w:pPr>
        <w:spacing w:after="0"/>
        <w:ind w:left="0"/>
        <w:jc w:val="both"/>
      </w:pPr>
      <w:r>
        <w:rPr>
          <w:rFonts w:ascii="Times New Roman"/>
          <w:b w:val="false"/>
          <w:i w:val="false"/>
          <w:color w:val="000000"/>
          <w:sz w:val="28"/>
        </w:rPr>
        <w:t>
      строка 1 &gt; строке 3.1 по графе 1;</w:t>
      </w:r>
    </w:p>
    <w:bookmarkEnd w:id="330"/>
    <w:bookmarkStart w:name="z6469" w:id="331"/>
    <w:p>
      <w:pPr>
        <w:spacing w:after="0"/>
        <w:ind w:left="0"/>
        <w:jc w:val="both"/>
      </w:pPr>
      <w:r>
        <w:rPr>
          <w:rFonts w:ascii="Times New Roman"/>
          <w:b w:val="false"/>
          <w:i w:val="false"/>
          <w:color w:val="000000"/>
          <w:sz w:val="28"/>
        </w:rPr>
        <w:t>
      строка 3 &gt; строке 3.1 по графе 1;</w:t>
      </w:r>
    </w:p>
    <w:bookmarkEnd w:id="331"/>
    <w:bookmarkStart w:name="z6470" w:id="332"/>
    <w:p>
      <w:pPr>
        <w:spacing w:after="0"/>
        <w:ind w:left="0"/>
        <w:jc w:val="both"/>
      </w:pPr>
      <w:r>
        <w:rPr>
          <w:rFonts w:ascii="Times New Roman"/>
          <w:b w:val="false"/>
          <w:i w:val="false"/>
          <w:color w:val="000000"/>
          <w:sz w:val="28"/>
        </w:rPr>
        <w:t>
      строка 1 = строке 4 графы 1 (для ОКЭД – 36, 37, 38, 39, 74.90.1);</w:t>
      </w:r>
    </w:p>
    <w:bookmarkEnd w:id="332"/>
    <w:bookmarkStart w:name="z6471" w:id="333"/>
    <w:p>
      <w:pPr>
        <w:spacing w:after="0"/>
        <w:ind w:left="0"/>
        <w:jc w:val="both"/>
      </w:pPr>
      <w:r>
        <w:rPr>
          <w:rFonts w:ascii="Times New Roman"/>
          <w:b w:val="false"/>
          <w:i w:val="false"/>
          <w:color w:val="000000"/>
          <w:sz w:val="28"/>
        </w:rPr>
        <w:t>
      строка 1 &gt; строки 4 графы 1 (для ОКЭД – 10-33, 72, 84, 85.32, 85.4).</w:t>
      </w:r>
    </w:p>
    <w:bookmarkEnd w:id="333"/>
    <w:bookmarkStart w:name="z6472" w:id="334"/>
    <w:p>
      <w:pPr>
        <w:spacing w:after="0"/>
        <w:ind w:left="0"/>
        <w:jc w:val="both"/>
      </w:pPr>
      <w:r>
        <w:rPr>
          <w:rFonts w:ascii="Times New Roman"/>
          <w:b w:val="false"/>
          <w:i w:val="false"/>
          <w:color w:val="000000"/>
          <w:sz w:val="28"/>
        </w:rPr>
        <w:t>
      9) Раздел 9:</w:t>
      </w:r>
    </w:p>
    <w:bookmarkEnd w:id="334"/>
    <w:bookmarkStart w:name="z6473" w:id="335"/>
    <w:p>
      <w:pPr>
        <w:spacing w:after="0"/>
        <w:ind w:left="0"/>
        <w:jc w:val="both"/>
      </w:pPr>
      <w:r>
        <w:rPr>
          <w:rFonts w:ascii="Times New Roman"/>
          <w:b w:val="false"/>
          <w:i w:val="false"/>
          <w:color w:val="000000"/>
          <w:sz w:val="28"/>
        </w:rPr>
        <w:t>
      строка 1 = строка 1.1 + строка 1.2 по графе 1;</w:t>
      </w:r>
    </w:p>
    <w:bookmarkEnd w:id="335"/>
    <w:bookmarkStart w:name="z6474" w:id="336"/>
    <w:p>
      <w:pPr>
        <w:spacing w:after="0"/>
        <w:ind w:left="0"/>
        <w:jc w:val="both"/>
      </w:pPr>
      <w:r>
        <w:rPr>
          <w:rFonts w:ascii="Times New Roman"/>
          <w:b w:val="false"/>
          <w:i w:val="false"/>
          <w:color w:val="000000"/>
          <w:sz w:val="28"/>
        </w:rPr>
        <w:t>
      строка 1.1 = сумме строк 1.1.1 – 1.1.4 по графе 1;</w:t>
      </w:r>
    </w:p>
    <w:bookmarkEnd w:id="336"/>
    <w:bookmarkStart w:name="z6475" w:id="337"/>
    <w:p>
      <w:pPr>
        <w:spacing w:after="0"/>
        <w:ind w:left="0"/>
        <w:jc w:val="both"/>
      </w:pPr>
      <w:r>
        <w:rPr>
          <w:rFonts w:ascii="Times New Roman"/>
          <w:b w:val="false"/>
          <w:i w:val="false"/>
          <w:color w:val="000000"/>
          <w:sz w:val="28"/>
        </w:rPr>
        <w:t>
      строка 1.1 = сумме строк 1.1.5 + 1.1.6 по графе 1;</w:t>
      </w:r>
    </w:p>
    <w:bookmarkEnd w:id="337"/>
    <w:bookmarkStart w:name="z6476" w:id="338"/>
    <w:p>
      <w:pPr>
        <w:spacing w:after="0"/>
        <w:ind w:left="0"/>
        <w:jc w:val="both"/>
      </w:pPr>
      <w:r>
        <w:rPr>
          <w:rFonts w:ascii="Times New Roman"/>
          <w:b w:val="false"/>
          <w:i w:val="false"/>
          <w:color w:val="000000"/>
          <w:sz w:val="28"/>
        </w:rPr>
        <w:t>
      строка 1.2 = сумме строк 1.2.1, 1.2.2, 1.2.3, 1.2.4, 1.2.5, 1.2.6 по графе 1;</w:t>
      </w:r>
    </w:p>
    <w:bookmarkEnd w:id="338"/>
    <w:bookmarkStart w:name="z6477" w:id="339"/>
    <w:p>
      <w:pPr>
        <w:spacing w:after="0"/>
        <w:ind w:left="0"/>
        <w:jc w:val="both"/>
      </w:pPr>
      <w:r>
        <w:rPr>
          <w:rFonts w:ascii="Times New Roman"/>
          <w:b w:val="false"/>
          <w:i w:val="false"/>
          <w:color w:val="000000"/>
          <w:sz w:val="28"/>
        </w:rPr>
        <w:t>
      строка 1.2.1 = сумме строк 1.2.1.1 – 1.2.1.3 по графе 1;</w:t>
      </w:r>
    </w:p>
    <w:bookmarkEnd w:id="339"/>
    <w:bookmarkStart w:name="z6478" w:id="340"/>
    <w:p>
      <w:pPr>
        <w:spacing w:after="0"/>
        <w:ind w:left="0"/>
        <w:jc w:val="both"/>
      </w:pPr>
      <w:r>
        <w:rPr>
          <w:rFonts w:ascii="Times New Roman"/>
          <w:b w:val="false"/>
          <w:i w:val="false"/>
          <w:color w:val="000000"/>
          <w:sz w:val="28"/>
        </w:rPr>
        <w:t>
      строка 1.2.2 = сумме строк 1.2.2.1 – 1.2.2.5 по графе 1;</w:t>
      </w:r>
    </w:p>
    <w:bookmarkEnd w:id="340"/>
    <w:bookmarkStart w:name="z6479" w:id="341"/>
    <w:p>
      <w:pPr>
        <w:spacing w:after="0"/>
        <w:ind w:left="0"/>
        <w:jc w:val="both"/>
      </w:pPr>
      <w:r>
        <w:rPr>
          <w:rFonts w:ascii="Times New Roman"/>
          <w:b w:val="false"/>
          <w:i w:val="false"/>
          <w:color w:val="000000"/>
          <w:sz w:val="28"/>
        </w:rPr>
        <w:t>
      строка 1.2.3 &gt; сумме строк 1.2.3.1 – 1.2.3.2 по графе 1;</w:t>
      </w:r>
    </w:p>
    <w:bookmarkEnd w:id="341"/>
    <w:bookmarkStart w:name="z6480" w:id="342"/>
    <w:p>
      <w:pPr>
        <w:spacing w:after="0"/>
        <w:ind w:left="0"/>
        <w:jc w:val="both"/>
      </w:pPr>
      <w:r>
        <w:rPr>
          <w:rFonts w:ascii="Times New Roman"/>
          <w:b w:val="false"/>
          <w:i w:val="false"/>
          <w:color w:val="000000"/>
          <w:sz w:val="28"/>
        </w:rPr>
        <w:t>
      строка 1.2.6 &gt; сумме строк 1.2.6.1 – 1.2.6.2 по графе 1;</w:t>
      </w:r>
    </w:p>
    <w:bookmarkEnd w:id="342"/>
    <w:bookmarkStart w:name="z6481" w:id="343"/>
    <w:p>
      <w:pPr>
        <w:spacing w:after="0"/>
        <w:ind w:left="0"/>
        <w:jc w:val="both"/>
      </w:pPr>
      <w:r>
        <w:rPr>
          <w:rFonts w:ascii="Times New Roman"/>
          <w:b w:val="false"/>
          <w:i w:val="false"/>
          <w:color w:val="000000"/>
          <w:sz w:val="28"/>
        </w:rPr>
        <w:t>
      если строка 1.1 графы 1 &gt; 0, то строки 1.2.2.1, 1.2.2.2, 1.2.6.1 графы 1 &gt; 0.</w:t>
      </w:r>
    </w:p>
    <w:bookmarkEnd w:id="343"/>
    <w:bookmarkStart w:name="z6482" w:id="344"/>
    <w:p>
      <w:pPr>
        <w:spacing w:after="0"/>
        <w:ind w:left="0"/>
        <w:jc w:val="both"/>
      </w:pPr>
      <w:r>
        <w:rPr>
          <w:rFonts w:ascii="Times New Roman"/>
          <w:b w:val="false"/>
          <w:i w:val="false"/>
          <w:color w:val="000000"/>
          <w:sz w:val="28"/>
        </w:rPr>
        <w:t>
      10) Контроль между разделами:</w:t>
      </w:r>
    </w:p>
    <w:bookmarkEnd w:id="344"/>
    <w:bookmarkStart w:name="z6483" w:id="345"/>
    <w:p>
      <w:pPr>
        <w:spacing w:after="0"/>
        <w:ind w:left="0"/>
        <w:jc w:val="both"/>
      </w:pPr>
      <w:r>
        <w:rPr>
          <w:rFonts w:ascii="Times New Roman"/>
          <w:b w:val="false"/>
          <w:i w:val="false"/>
          <w:color w:val="000000"/>
          <w:sz w:val="28"/>
        </w:rPr>
        <w:t>
      строка 1 раздела 2 = строке 1 раздела 2.1 для каждой графы;</w:t>
      </w:r>
    </w:p>
    <w:bookmarkEnd w:id="345"/>
    <w:bookmarkStart w:name="z6484" w:id="346"/>
    <w:p>
      <w:pPr>
        <w:spacing w:after="0"/>
        <w:ind w:left="0"/>
        <w:jc w:val="both"/>
      </w:pPr>
      <w:r>
        <w:rPr>
          <w:rFonts w:ascii="Times New Roman"/>
          <w:b w:val="false"/>
          <w:i w:val="false"/>
          <w:color w:val="000000"/>
          <w:sz w:val="28"/>
        </w:rPr>
        <w:t>
      строка 1 раздела 2 = строке 1 раздела 3 для каждой графы;</w:t>
      </w:r>
    </w:p>
    <w:bookmarkEnd w:id="346"/>
    <w:bookmarkStart w:name="z6485" w:id="347"/>
    <w:p>
      <w:pPr>
        <w:spacing w:after="0"/>
        <w:ind w:left="0"/>
        <w:jc w:val="both"/>
      </w:pPr>
      <w:r>
        <w:rPr>
          <w:rFonts w:ascii="Times New Roman"/>
          <w:b w:val="false"/>
          <w:i w:val="false"/>
          <w:color w:val="000000"/>
          <w:sz w:val="28"/>
        </w:rPr>
        <w:t>
      строка 1 графы 5 раздела 2 = строке 1.1 графы 1 раздела 9;</w:t>
      </w:r>
    </w:p>
    <w:bookmarkEnd w:id="347"/>
    <w:bookmarkStart w:name="z6486" w:id="348"/>
    <w:p>
      <w:pPr>
        <w:spacing w:after="0"/>
        <w:ind w:left="0"/>
        <w:jc w:val="both"/>
      </w:pPr>
      <w:r>
        <w:rPr>
          <w:rFonts w:ascii="Times New Roman"/>
          <w:b w:val="false"/>
          <w:i w:val="false"/>
          <w:color w:val="000000"/>
          <w:sz w:val="28"/>
        </w:rPr>
        <w:t>
      строка 4 графы 1 раздела 7 = строке 1 графы 1 раздела 8;</w:t>
      </w:r>
    </w:p>
    <w:bookmarkEnd w:id="348"/>
    <w:bookmarkStart w:name="z6487" w:id="349"/>
    <w:p>
      <w:pPr>
        <w:spacing w:after="0"/>
        <w:ind w:left="0"/>
        <w:jc w:val="both"/>
      </w:pPr>
      <w:r>
        <w:rPr>
          <w:rFonts w:ascii="Times New Roman"/>
          <w:b w:val="false"/>
          <w:i w:val="false"/>
          <w:color w:val="000000"/>
          <w:sz w:val="28"/>
        </w:rPr>
        <w:t>
      если строка 1 графы 1 раздела 2 &gt; 0, то (строка 1 + строка 3) графы 1 раздела 5 &gt; 0;</w:t>
      </w:r>
    </w:p>
    <w:bookmarkEnd w:id="349"/>
    <w:bookmarkStart w:name="z6488" w:id="350"/>
    <w:p>
      <w:pPr>
        <w:spacing w:after="0"/>
        <w:ind w:left="0"/>
        <w:jc w:val="both"/>
      </w:pPr>
      <w:r>
        <w:rPr>
          <w:rFonts w:ascii="Times New Roman"/>
          <w:b w:val="false"/>
          <w:i w:val="false"/>
          <w:color w:val="000000"/>
          <w:sz w:val="28"/>
        </w:rPr>
        <w:t>
      если (строка 1 + строка 3) графы 1 раздела 5 &gt; 0, то строка 1 графы 1 раздела 2 &gt; 0;</w:t>
      </w:r>
    </w:p>
    <w:bookmarkEnd w:id="350"/>
    <w:bookmarkStart w:name="z6489" w:id="351"/>
    <w:p>
      <w:pPr>
        <w:spacing w:after="0"/>
        <w:ind w:left="0"/>
        <w:jc w:val="both"/>
      </w:pPr>
      <w:r>
        <w:rPr>
          <w:rFonts w:ascii="Times New Roman"/>
          <w:b w:val="false"/>
          <w:i w:val="false"/>
          <w:color w:val="000000"/>
          <w:sz w:val="28"/>
        </w:rPr>
        <w:t>
      если строка 1 графы 1 раздела 2 &gt; 0, то строка 4 графы 1 раздела 5 &gt; 0допустимый;</w:t>
      </w:r>
    </w:p>
    <w:bookmarkEnd w:id="351"/>
    <w:bookmarkStart w:name="z6490" w:id="352"/>
    <w:p>
      <w:pPr>
        <w:spacing w:after="0"/>
        <w:ind w:left="0"/>
        <w:jc w:val="both"/>
      </w:pPr>
      <w:r>
        <w:rPr>
          <w:rFonts w:ascii="Times New Roman"/>
          <w:b w:val="false"/>
          <w:i w:val="false"/>
          <w:color w:val="000000"/>
          <w:sz w:val="28"/>
        </w:rPr>
        <w:t>
      если строка 1 графы 2 раздела 2 &gt; 0, то строка 4 графы 2 раздела 5 &gt; 0допустимый;</w:t>
      </w:r>
    </w:p>
    <w:bookmarkEnd w:id="352"/>
    <w:bookmarkStart w:name="z6491" w:id="353"/>
    <w:p>
      <w:pPr>
        <w:spacing w:after="0"/>
        <w:ind w:left="0"/>
        <w:jc w:val="both"/>
      </w:pPr>
      <w:r>
        <w:rPr>
          <w:rFonts w:ascii="Times New Roman"/>
          <w:b w:val="false"/>
          <w:i w:val="false"/>
          <w:color w:val="000000"/>
          <w:sz w:val="28"/>
        </w:rPr>
        <w:t>
      если графы 2, 4, 6 раздела 2 по строке 1 &gt; 0, то графа 5 раздела 7 &gt; 0 по строкам 1, 2, 3, 4- допустимый;</w:t>
      </w:r>
    </w:p>
    <w:bookmarkEnd w:id="353"/>
    <w:bookmarkStart w:name="z6492" w:id="354"/>
    <w:p>
      <w:pPr>
        <w:spacing w:after="0"/>
        <w:ind w:left="0"/>
        <w:jc w:val="both"/>
      </w:pPr>
      <w:r>
        <w:rPr>
          <w:rFonts w:ascii="Times New Roman"/>
          <w:b w:val="false"/>
          <w:i w:val="false"/>
          <w:color w:val="000000"/>
          <w:sz w:val="28"/>
        </w:rPr>
        <w:t>
      строка 1 графы 1 раздела 4 ≤ строке 1 графы 3 раздела 2 допустимый;</w:t>
      </w:r>
    </w:p>
    <w:bookmarkEnd w:id="354"/>
    <w:bookmarkStart w:name="z6493" w:id="355"/>
    <w:p>
      <w:pPr>
        <w:spacing w:after="0"/>
        <w:ind w:left="0"/>
        <w:jc w:val="both"/>
      </w:pPr>
      <w:r>
        <w:rPr>
          <w:rFonts w:ascii="Times New Roman"/>
          <w:b w:val="false"/>
          <w:i w:val="false"/>
          <w:color w:val="000000"/>
          <w:sz w:val="28"/>
        </w:rPr>
        <w:t>
      строка 5 графы 1 раздела 4 ≤ строке 1 графы 1 раздела 2допустимый;</w:t>
      </w:r>
    </w:p>
    <w:bookmarkEnd w:id="355"/>
    <w:bookmarkStart w:name="z6494" w:id="356"/>
    <w:p>
      <w:pPr>
        <w:spacing w:after="0"/>
        <w:ind w:left="0"/>
        <w:jc w:val="both"/>
      </w:pPr>
      <w:r>
        <w:rPr>
          <w:rFonts w:ascii="Times New Roman"/>
          <w:b w:val="false"/>
          <w:i w:val="false"/>
          <w:color w:val="000000"/>
          <w:sz w:val="28"/>
        </w:rPr>
        <w:t>
      строка 5 графы 2 раздела 4 ≤ строке 1 графы 2 раздела 2 допустимый;</w:t>
      </w:r>
    </w:p>
    <w:bookmarkEnd w:id="356"/>
    <w:bookmarkStart w:name="z6495" w:id="357"/>
    <w:p>
      <w:pPr>
        <w:spacing w:after="0"/>
        <w:ind w:left="0"/>
        <w:jc w:val="both"/>
      </w:pPr>
      <w:r>
        <w:rPr>
          <w:rFonts w:ascii="Times New Roman"/>
          <w:b w:val="false"/>
          <w:i w:val="false"/>
          <w:color w:val="000000"/>
          <w:sz w:val="28"/>
        </w:rPr>
        <w:t>
      строка 6 графы 1 раздела 4 ≤ строке 1 графы 1 раздела 2допустимый;</w:t>
      </w:r>
    </w:p>
    <w:bookmarkEnd w:id="357"/>
    <w:bookmarkStart w:name="z6496" w:id="358"/>
    <w:p>
      <w:pPr>
        <w:spacing w:after="0"/>
        <w:ind w:left="0"/>
        <w:jc w:val="both"/>
      </w:pPr>
      <w:r>
        <w:rPr>
          <w:rFonts w:ascii="Times New Roman"/>
          <w:b w:val="false"/>
          <w:i w:val="false"/>
          <w:color w:val="000000"/>
          <w:sz w:val="28"/>
        </w:rPr>
        <w:t>
      строка 6 графы 2 раздела 4 ≤ строке 1 графы 2 раздела 2 допустимый;</w:t>
      </w:r>
    </w:p>
    <w:bookmarkEnd w:id="358"/>
    <w:bookmarkStart w:name="z6497" w:id="359"/>
    <w:p>
      <w:pPr>
        <w:spacing w:after="0"/>
        <w:ind w:left="0"/>
        <w:jc w:val="both"/>
      </w:pPr>
      <w:r>
        <w:rPr>
          <w:rFonts w:ascii="Times New Roman"/>
          <w:b w:val="false"/>
          <w:i w:val="false"/>
          <w:color w:val="000000"/>
          <w:sz w:val="28"/>
        </w:rPr>
        <w:t>
      строка 7 графы 1 раздела 4 ≤ строке 1 графы 3 раздела 2 допустимый;</w:t>
      </w:r>
    </w:p>
    <w:bookmarkEnd w:id="359"/>
    <w:bookmarkStart w:name="z6498" w:id="360"/>
    <w:p>
      <w:pPr>
        <w:spacing w:after="0"/>
        <w:ind w:left="0"/>
        <w:jc w:val="both"/>
      </w:pPr>
      <w:r>
        <w:rPr>
          <w:rFonts w:ascii="Times New Roman"/>
          <w:b w:val="false"/>
          <w:i w:val="false"/>
          <w:color w:val="000000"/>
          <w:sz w:val="28"/>
        </w:rPr>
        <w:t>
      строка 7 графы 2 раздела 4 ≤ строке 1 графы 4 раздела 2 допустимый;</w:t>
      </w:r>
    </w:p>
    <w:bookmarkEnd w:id="360"/>
    <w:bookmarkStart w:name="z6499" w:id="361"/>
    <w:p>
      <w:pPr>
        <w:spacing w:after="0"/>
        <w:ind w:left="0"/>
        <w:jc w:val="both"/>
      </w:pPr>
      <w:r>
        <w:rPr>
          <w:rFonts w:ascii="Times New Roman"/>
          <w:b w:val="false"/>
          <w:i w:val="false"/>
          <w:color w:val="000000"/>
          <w:sz w:val="28"/>
        </w:rPr>
        <w:t>
      если строка 3.1 графы 1, 2 раздела 5 &gt; 0, то строка 1.1.4 графы 1 раздела 9&gt; 0 допустимый;</w:t>
      </w:r>
    </w:p>
    <w:bookmarkEnd w:id="361"/>
    <w:bookmarkStart w:name="z6500" w:id="362"/>
    <w:p>
      <w:pPr>
        <w:spacing w:after="0"/>
        <w:ind w:left="0"/>
        <w:jc w:val="both"/>
      </w:pPr>
      <w:r>
        <w:rPr>
          <w:rFonts w:ascii="Times New Roman"/>
          <w:b w:val="false"/>
          <w:i w:val="false"/>
          <w:color w:val="000000"/>
          <w:sz w:val="28"/>
        </w:rPr>
        <w:t>
      если строка 1 графы 1 раздела 6 &gt; 0, то строка 1.2.3 графы 1 раздела 9 &gt; 0допустимый;</w:t>
      </w:r>
    </w:p>
    <w:bookmarkEnd w:id="362"/>
    <w:bookmarkStart w:name="z6501" w:id="363"/>
    <w:p>
      <w:pPr>
        <w:spacing w:after="0"/>
        <w:ind w:left="0"/>
        <w:jc w:val="both"/>
      </w:pPr>
      <w:r>
        <w:rPr>
          <w:rFonts w:ascii="Times New Roman"/>
          <w:b w:val="false"/>
          <w:i w:val="false"/>
          <w:color w:val="000000"/>
          <w:sz w:val="28"/>
        </w:rPr>
        <w:t>
      если строка 1 графы 1 раздела 2 &gt; 0, то (строка 1 + строка 2) графы 1 раздела 7 &gt; 0;</w:t>
      </w:r>
    </w:p>
    <w:bookmarkEnd w:id="363"/>
    <w:bookmarkStart w:name="z6502" w:id="364"/>
    <w:p>
      <w:pPr>
        <w:spacing w:after="0"/>
        <w:ind w:left="0"/>
        <w:jc w:val="both"/>
      </w:pPr>
      <w:r>
        <w:rPr>
          <w:rFonts w:ascii="Times New Roman"/>
          <w:b w:val="false"/>
          <w:i w:val="false"/>
          <w:color w:val="000000"/>
          <w:sz w:val="28"/>
        </w:rPr>
        <w:t>
      если строка 1 графы 5 раздела 2 &gt; 0, то строка 1.2 графы 1 раздела 9&gt; 0.</w:t>
      </w:r>
    </w:p>
    <w:bookmarkEnd w:id="3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 № 34 бұйрығына</w:t>
            </w:r>
          </w:p>
          <w:p>
            <w:pPr>
              <w:spacing w:after="20"/>
              <w:ind w:left="20"/>
              <w:jc w:val="both"/>
            </w:pPr>
            <w:r>
              <w:rPr>
                <w:rFonts w:ascii="Times New Roman"/>
                <w:b w:val="false"/>
                <w:i w:val="false"/>
                <w:color w:val="000000"/>
                <w:sz w:val="20"/>
              </w:rPr>
              <w:t>3-қосымша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Отчет по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12-күніне (қоса алғанда) дейін</w:t>
            </w:r>
          </w:p>
          <w:p>
            <w:pPr>
              <w:spacing w:after="20"/>
              <w:ind w:left="20"/>
              <w:jc w:val="both"/>
            </w:pPr>
            <w:r>
              <w:rPr>
                <w:rFonts w:ascii="Times New Roman"/>
                <w:b w:val="false"/>
                <w:i w:val="false"/>
                <w:color w:val="000000"/>
                <w:sz w:val="20"/>
              </w:rPr>
              <w:t>Срок представления - до12 числа (включительно) после отчетного периода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p>
          <w:p>
            <w:pPr>
              <w:spacing w:after="20"/>
              <w:ind w:left="20"/>
              <w:jc w:val="both"/>
            </w:pPr>
            <w:r>
              <w:rPr>
                <w:rFonts w:ascii="Times New Roman"/>
                <w:b w:val="false"/>
                <w:i w:val="false"/>
                <w:color w:val="000000"/>
                <w:sz w:val="20"/>
              </w:rPr>
              <w:t>Реквизиты юридического лица: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(статистикалық нысанды қағаз жеткізгіште респондентпен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сотрудником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Қызметкерлер саны және жалақы қоры туралы деректерді көрсетіңіз</w:t>
            </w:r>
          </w:p>
          <w:p>
            <w:pPr>
              <w:spacing w:after="20"/>
              <w:ind w:left="20"/>
              <w:jc w:val="both"/>
            </w:pPr>
            <w:r>
              <w:rPr>
                <w:rFonts w:ascii="Times New Roman"/>
                <w:b w:val="false"/>
                <w:i w:val="false"/>
                <w:color w:val="000000"/>
                <w:sz w:val="20"/>
              </w:rPr>
              <w:t>Укажите данные о численности работников и фонде заработной платы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За отчетный квартал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С начала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 всего,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персонал основной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персонал основной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p>
          <w:p>
            <w:pPr>
              <w:spacing w:after="20"/>
              <w:ind w:left="20"/>
              <w:jc w:val="both"/>
            </w:pPr>
            <w:r>
              <w:rPr>
                <w:rFonts w:ascii="Times New Roman"/>
                <w:b w:val="false"/>
                <w:i w:val="false"/>
                <w:color w:val="000000"/>
                <w:sz w:val="20"/>
              </w:rPr>
              <w:t>Фонд заработной платы работников – всего, тысяч тенге (с десятичным знаком)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из него по персоналу основной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одного работника,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из нее по персоналу основной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p>
          <w:p>
            <w:pPr>
              <w:spacing w:after="20"/>
              <w:ind w:left="20"/>
              <w:jc w:val="both"/>
            </w:pPr>
            <w:r>
              <w:rPr>
                <w:rFonts w:ascii="Times New Roman"/>
                <w:b w:val="false"/>
                <w:i w:val="false"/>
                <w:color w:val="000000"/>
                <w:sz w:val="20"/>
              </w:rPr>
              <w:t>Число отработанных человеко-часов всеми работниками, тысяч человеко- часов (с десятичным знаком)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p>
          <w:p>
            <w:pPr>
              <w:spacing w:after="20"/>
              <w:ind w:left="20"/>
              <w:jc w:val="both"/>
            </w:pPr>
            <w:r>
              <w:rPr>
                <w:rFonts w:ascii="Times New Roman"/>
                <w:b w:val="false"/>
                <w:i w:val="false"/>
                <w:color w:val="000000"/>
                <w:sz w:val="20"/>
              </w:rPr>
              <w:t>Списочная численность женщин в среднем за отчетный период - всего,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нақты саны, адам</w:t>
            </w:r>
          </w:p>
          <w:p>
            <w:pPr>
              <w:spacing w:after="20"/>
              <w:ind w:left="20"/>
              <w:jc w:val="both"/>
            </w:pPr>
            <w:r>
              <w:rPr>
                <w:rFonts w:ascii="Times New Roman"/>
                <w:b w:val="false"/>
                <w:i w:val="false"/>
                <w:color w:val="000000"/>
                <w:sz w:val="20"/>
              </w:rPr>
              <w:t>Фактическая численность женщин в среднем за отчетный период,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18" w:id="365"/>
      <w:r>
        <w:rPr>
          <w:rFonts w:ascii="Times New Roman"/>
          <w:b w:val="false"/>
          <w:i w:val="false"/>
          <w:color w:val="000000"/>
          <w:sz w:val="28"/>
        </w:rPr>
        <w:t>
      3. Жұмыс күшінің қозғалысы, бос орындардың бары және толық емес жұмыс уақытында жұмыс істейтіндердің саны туралы деректерді көрсетіңіз, адам</w:t>
      </w:r>
    </w:p>
    <w:bookmarkEnd w:id="365"/>
    <w:p>
      <w:pPr>
        <w:spacing w:after="0"/>
        <w:ind w:left="0"/>
        <w:jc w:val="both"/>
      </w:pPr>
      <w:r>
        <w:rPr>
          <w:rFonts w:ascii="Times New Roman"/>
          <w:b w:val="false"/>
          <w:i w:val="false"/>
          <w:color w:val="000000"/>
          <w:sz w:val="28"/>
        </w:rPr>
        <w:t>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қызметкерлердің тізімдік саны </w:t>
            </w:r>
          </w:p>
          <w:p>
            <w:pPr>
              <w:spacing w:after="20"/>
              <w:ind w:left="20"/>
              <w:jc w:val="both"/>
            </w:pPr>
            <w:r>
              <w:rPr>
                <w:rFonts w:ascii="Times New Roman"/>
                <w:b w:val="false"/>
                <w:i w:val="false"/>
                <w:color w:val="000000"/>
                <w:sz w:val="20"/>
              </w:rPr>
              <w:t xml:space="preserve">
Списочная численность работников на начало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жұмысқа қабылданған қызметкерлер </w:t>
            </w:r>
          </w:p>
          <w:p>
            <w:pPr>
              <w:spacing w:after="20"/>
              <w:ind w:left="20"/>
              <w:jc w:val="both"/>
            </w:pPr>
            <w:r>
              <w:rPr>
                <w:rFonts w:ascii="Times New Roman"/>
                <w:b w:val="false"/>
                <w:i w:val="false"/>
                <w:color w:val="000000"/>
                <w:sz w:val="20"/>
              </w:rPr>
              <w:t xml:space="preserve">
Принято работников за отчетный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еркі бойынша (қызметкердің бастамасы бойынша) </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қызметкерлердің тізімдік саны </w:t>
            </w:r>
          </w:p>
          <w:p>
            <w:pPr>
              <w:spacing w:after="20"/>
              <w:ind w:left="20"/>
              <w:jc w:val="both"/>
            </w:pPr>
            <w:r>
              <w:rPr>
                <w:rFonts w:ascii="Times New Roman"/>
                <w:b w:val="false"/>
                <w:i w:val="false"/>
                <w:color w:val="000000"/>
                <w:sz w:val="20"/>
              </w:rPr>
              <w:t xml:space="preserve">
Списочная численность работников на конец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p>
          <w:p>
            <w:pPr>
              <w:spacing w:after="20"/>
              <w:ind w:left="20"/>
              <w:jc w:val="both"/>
            </w:pP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36" w:id="366"/>
      <w:r>
        <w:rPr>
          <w:rFonts w:ascii="Times New Roman"/>
          <w:b w:val="false"/>
          <w:i w:val="false"/>
          <w:color w:val="000000"/>
          <w:sz w:val="28"/>
        </w:rPr>
        <w:t>
      4. Есепті кезеңге орташа алғанда қоса атқарушылық бойынша жұмысқа қабылданған, жұмысты азаматтық-құқықтық сипаттағы шарттар бойынша орындайтын адамдардың саны туралы деректерді көрсетіңіз, адам</w:t>
      </w:r>
    </w:p>
    <w:bookmarkEnd w:id="366"/>
    <w:p>
      <w:pPr>
        <w:spacing w:after="0"/>
        <w:ind w:left="0"/>
        <w:jc w:val="both"/>
      </w:pPr>
      <w:r>
        <w:rPr>
          <w:rFonts w:ascii="Times New Roman"/>
          <w:b w:val="false"/>
          <w:i w:val="false"/>
          <w:color w:val="000000"/>
          <w:sz w:val="28"/>
        </w:rPr>
        <w:t>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p>
          <w:p>
            <w:pPr>
              <w:spacing w:after="20"/>
              <w:ind w:left="20"/>
              <w:jc w:val="both"/>
            </w:pPr>
            <w:r>
              <w:rPr>
                <w:rFonts w:ascii="Times New Roman"/>
                <w:b w:val="false"/>
                <w:i w:val="false"/>
                <w:color w:val="000000"/>
                <w:sz w:val="20"/>
              </w:rPr>
              <w:t>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57" w:id="367"/>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bookmarkEnd w:id="36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6765" w:id="368"/>
      <w:r>
        <w:rPr>
          <w:rFonts w:ascii="Times New Roman"/>
          <w:b w:val="false"/>
          <w:i w:val="false"/>
          <w:color w:val="000000"/>
          <w:sz w:val="28"/>
        </w:rPr>
        <w:t>
      Атауы ______________________________________________</w:t>
      </w:r>
    </w:p>
    <w:bookmarkEnd w:id="368"/>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Мекенжайы 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Телефоны (респонденттің) 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 ________________________________________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Исполнитель 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 _______________________________________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Главный бухгалтер тегі, аты және әкесінің аты қолы (бас бухгалтердің)</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__________________________________________ 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bookmarkStart w:name="z6766" w:id="369"/>
      <w:r>
        <w:rPr>
          <w:rFonts w:ascii="Times New Roman"/>
          <w:b w:val="false"/>
          <w:i w:val="false"/>
          <w:color w:val="000000"/>
          <w:sz w:val="28"/>
        </w:rPr>
        <w:t>
      Ескертпе:</w:t>
      </w:r>
    </w:p>
    <w:bookmarkEnd w:id="36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по труду"</w:t>
      </w:r>
      <w:r>
        <w:br/>
      </w:r>
      <w:r>
        <w:rPr>
          <w:rFonts w:ascii="Times New Roman"/>
          <w:b/>
          <w:i w:val="false"/>
          <w:color w:val="000000"/>
        </w:rPr>
        <w:t>(индекс 1-Т, периодичность квартальная)</w:t>
      </w:r>
    </w:p>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по труду" (индекс 1-Т, периодичность квартальная) (далее – статистическая форма).</w:t>
      </w:r>
    </w:p>
    <w:bookmarkStart w:name="z6768" w:id="370"/>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статистике", а также следующие определения:</w:t>
      </w:r>
    </w:p>
    <w:bookmarkEnd w:id="370"/>
    <w:bookmarkStart w:name="z6769" w:id="371"/>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371"/>
    <w:bookmarkStart w:name="z6770" w:id="372"/>
    <w:p>
      <w:pPr>
        <w:spacing w:after="0"/>
        <w:ind w:left="0"/>
        <w:jc w:val="both"/>
      </w:pPr>
      <w:r>
        <w:rPr>
          <w:rFonts w:ascii="Times New Roman"/>
          <w:b w:val="false"/>
          <w:i w:val="false"/>
          <w:color w:val="000000"/>
          <w:sz w:val="28"/>
        </w:rPr>
        <w:t>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bookmarkEnd w:id="372"/>
    <w:bookmarkStart w:name="z6771" w:id="373"/>
    <w:p>
      <w:pPr>
        <w:spacing w:after="0"/>
        <w:ind w:left="0"/>
        <w:jc w:val="both"/>
      </w:pPr>
      <w:r>
        <w:rPr>
          <w:rFonts w:ascii="Times New Roman"/>
          <w:b w:val="false"/>
          <w:i w:val="false"/>
          <w:color w:val="000000"/>
          <w:sz w:val="28"/>
        </w:rPr>
        <w:t>
      3)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bookmarkEnd w:id="373"/>
    <w:bookmarkStart w:name="z6772" w:id="374"/>
    <w:p>
      <w:pPr>
        <w:spacing w:after="0"/>
        <w:ind w:left="0"/>
        <w:jc w:val="both"/>
      </w:pPr>
      <w:r>
        <w:rPr>
          <w:rFonts w:ascii="Times New Roman"/>
          <w:b w:val="false"/>
          <w:i w:val="false"/>
          <w:color w:val="000000"/>
          <w:sz w:val="28"/>
        </w:rPr>
        <w:t xml:space="preserve">
      4) неполным рабочим временем считается время, которое меньше нормальной продолжительности, установленной </w:t>
      </w:r>
      <w:r>
        <w:rPr>
          <w:rFonts w:ascii="Times New Roman"/>
          <w:b w:val="false"/>
          <w:i w:val="false"/>
          <w:color w:val="000000"/>
          <w:sz w:val="28"/>
        </w:rPr>
        <w:t>Трудовым</w:t>
      </w:r>
      <w:r>
        <w:rPr>
          <w:rFonts w:ascii="Times New Roman"/>
          <w:b w:val="false"/>
          <w:i w:val="false"/>
          <w:color w:val="000000"/>
          <w:sz w:val="28"/>
        </w:rPr>
        <w:t xml:space="preserve"> кодексом, в том числе:</w:t>
      </w:r>
    </w:p>
    <w:bookmarkEnd w:id="374"/>
    <w:bookmarkStart w:name="z6773" w:id="375"/>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375"/>
    <w:bookmarkStart w:name="z6774" w:id="376"/>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376"/>
    <w:bookmarkStart w:name="z6775" w:id="377"/>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377"/>
    <w:bookmarkStart w:name="z6776" w:id="378"/>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378"/>
    <w:bookmarkStart w:name="z6777" w:id="379"/>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379"/>
    <w:bookmarkStart w:name="z6778" w:id="380"/>
    <w:p>
      <w:pPr>
        <w:spacing w:after="0"/>
        <w:ind w:left="0"/>
        <w:jc w:val="both"/>
      </w:pPr>
      <w:r>
        <w:rPr>
          <w:rFonts w:ascii="Times New Roman"/>
          <w:b w:val="false"/>
          <w:i w:val="false"/>
          <w:color w:val="000000"/>
          <w:sz w:val="28"/>
        </w:rPr>
        <w:t>
      4. Статистическая форма заполняется респондентом за отчетный квартал и за период с начала года. Статистическая форма заполняется за период с первого числа первого месяца квартала по последнее число (включительно) третьего месяца отчетного квартала.</w:t>
      </w:r>
    </w:p>
    <w:bookmarkEnd w:id="380"/>
    <w:bookmarkStart w:name="z6779" w:id="381"/>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p>
    <w:bookmarkEnd w:id="381"/>
    <w:bookmarkStart w:name="z6780" w:id="382"/>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о временной нетрудоспособности, приказы (распоряжения).</w:t>
      </w:r>
    </w:p>
    <w:bookmarkEnd w:id="382"/>
    <w:bookmarkStart w:name="z6781" w:id="383"/>
    <w:p>
      <w:pPr>
        <w:spacing w:after="0"/>
        <w:ind w:left="0"/>
        <w:jc w:val="both"/>
      </w:pPr>
      <w:r>
        <w:rPr>
          <w:rFonts w:ascii="Times New Roman"/>
          <w:b w:val="false"/>
          <w:i w:val="false"/>
          <w:color w:val="000000"/>
          <w:sz w:val="28"/>
        </w:rPr>
        <w:t>
      5. При передаче (продаже, реорганизации) передаче структурных и обособленных подразделений из одного юридического лица в другое, в течение отчетного периода, из статистических форм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p>
    <w:bookmarkEnd w:id="383"/>
    <w:bookmarkStart w:name="z6782" w:id="384"/>
    <w:p>
      <w:pPr>
        <w:spacing w:after="0"/>
        <w:ind w:left="0"/>
        <w:jc w:val="both"/>
      </w:pP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не исключаются.</w:t>
      </w:r>
    </w:p>
    <w:bookmarkEnd w:id="384"/>
    <w:bookmarkStart w:name="z6783" w:id="385"/>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385"/>
    <w:bookmarkStart w:name="z6784" w:id="386"/>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договора).</w:t>
      </w:r>
    </w:p>
    <w:bookmarkEnd w:id="386"/>
    <w:bookmarkStart w:name="z6785" w:id="387"/>
    <w:p>
      <w:pPr>
        <w:spacing w:after="0"/>
        <w:ind w:left="0"/>
        <w:jc w:val="both"/>
      </w:pPr>
      <w:r>
        <w:rPr>
          <w:rFonts w:ascii="Times New Roman"/>
          <w:b w:val="false"/>
          <w:i w:val="false"/>
          <w:color w:val="000000"/>
          <w:sz w:val="28"/>
        </w:rPr>
        <w:t>
      В списочную численность включаются:</w:t>
      </w:r>
    </w:p>
    <w:bookmarkEnd w:id="387"/>
    <w:bookmarkStart w:name="z6786" w:id="388"/>
    <w:p>
      <w:pPr>
        <w:spacing w:after="0"/>
        <w:ind w:left="0"/>
        <w:jc w:val="both"/>
      </w:pPr>
      <w:r>
        <w:rPr>
          <w:rFonts w:ascii="Times New Roman"/>
          <w:b w:val="false"/>
          <w:i w:val="false"/>
          <w:color w:val="000000"/>
          <w:sz w:val="28"/>
        </w:rPr>
        <w:t>
      1) работники:</w:t>
      </w:r>
    </w:p>
    <w:bookmarkEnd w:id="388"/>
    <w:bookmarkStart w:name="z6787" w:id="389"/>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389"/>
    <w:bookmarkStart w:name="z6788" w:id="390"/>
    <w:p>
      <w:pPr>
        <w:spacing w:after="0"/>
        <w:ind w:left="0"/>
        <w:jc w:val="both"/>
      </w:pPr>
      <w:r>
        <w:rPr>
          <w:rFonts w:ascii="Times New Roman"/>
          <w:b w:val="false"/>
          <w:i w:val="false"/>
          <w:color w:val="000000"/>
          <w:sz w:val="28"/>
        </w:rPr>
        <w:t>
      направленные для выполнения работы вахтовым методом;</w:t>
      </w:r>
    </w:p>
    <w:bookmarkEnd w:id="390"/>
    <w:bookmarkStart w:name="z6789" w:id="391"/>
    <w:p>
      <w:pPr>
        <w:spacing w:after="0"/>
        <w:ind w:left="0"/>
        <w:jc w:val="both"/>
      </w:pPr>
      <w:r>
        <w:rPr>
          <w:rFonts w:ascii="Times New Roman"/>
          <w:b w:val="false"/>
          <w:i w:val="false"/>
          <w:color w:val="000000"/>
          <w:sz w:val="28"/>
        </w:rPr>
        <w:t>
      принятые на работу на неполное рабочее время;</w:t>
      </w:r>
    </w:p>
    <w:bookmarkEnd w:id="391"/>
    <w:bookmarkStart w:name="z6790" w:id="392"/>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с инвалидностью первой и второй групп);</w:t>
      </w:r>
    </w:p>
    <w:bookmarkEnd w:id="392"/>
    <w:bookmarkStart w:name="z6791" w:id="393"/>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393"/>
    <w:bookmarkStart w:name="z6792" w:id="394"/>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394"/>
    <w:bookmarkStart w:name="z6793" w:id="395"/>
    <w:p>
      <w:pPr>
        <w:spacing w:after="0"/>
        <w:ind w:left="0"/>
        <w:jc w:val="both"/>
      </w:pPr>
      <w:r>
        <w:rPr>
          <w:rFonts w:ascii="Times New Roman"/>
          <w:b w:val="false"/>
          <w:i w:val="false"/>
          <w:color w:val="000000"/>
          <w:sz w:val="28"/>
        </w:rPr>
        <w:t>
      временно привлекаемые на работу из других организаций, если за ними не сохраняется заработная плата по месту основной работы;</w:t>
      </w:r>
    </w:p>
    <w:bookmarkEnd w:id="395"/>
    <w:bookmarkStart w:name="z6794" w:id="396"/>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396"/>
    <w:bookmarkStart w:name="z6795" w:id="397"/>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397"/>
    <w:bookmarkStart w:name="z6796" w:id="398"/>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398"/>
    <w:bookmarkStart w:name="z6797" w:id="399"/>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399"/>
    <w:bookmarkStart w:name="z6798" w:id="400"/>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400"/>
    <w:bookmarkStart w:name="z6799" w:id="401"/>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401"/>
    <w:bookmarkStart w:name="z6800" w:id="402"/>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402"/>
    <w:bookmarkStart w:name="z6801" w:id="403"/>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403"/>
    <w:bookmarkStart w:name="z6802" w:id="404"/>
    <w:p>
      <w:pPr>
        <w:spacing w:after="0"/>
        <w:ind w:left="0"/>
        <w:jc w:val="both"/>
      </w:pPr>
      <w:r>
        <w:rPr>
          <w:rFonts w:ascii="Times New Roman"/>
          <w:b w:val="false"/>
          <w:i w:val="false"/>
          <w:color w:val="000000"/>
          <w:sz w:val="28"/>
        </w:rPr>
        <w:t>
      В списочную численность включаются также работники, временно отсутствующие в организации по следующим причинам:</w:t>
      </w:r>
    </w:p>
    <w:bookmarkEnd w:id="404"/>
    <w:bookmarkStart w:name="z6803" w:id="405"/>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405"/>
    <w:bookmarkStart w:name="z6804" w:id="406"/>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406"/>
    <w:bookmarkStart w:name="z6805" w:id="407"/>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407"/>
    <w:bookmarkStart w:name="z6806" w:id="408"/>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408"/>
    <w:bookmarkStart w:name="z6807" w:id="409"/>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409"/>
    <w:bookmarkStart w:name="z6808" w:id="410"/>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410"/>
    <w:bookmarkStart w:name="z6809" w:id="411"/>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411"/>
    <w:bookmarkStart w:name="z6810" w:id="412"/>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412"/>
    <w:bookmarkStart w:name="z6811" w:id="413"/>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413"/>
    <w:bookmarkStart w:name="z6812" w:id="414"/>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414"/>
    <w:bookmarkStart w:name="z6813" w:id="415"/>
    <w:p>
      <w:pPr>
        <w:spacing w:after="0"/>
        <w:ind w:left="0"/>
        <w:jc w:val="both"/>
      </w:pPr>
      <w:r>
        <w:rPr>
          <w:rFonts w:ascii="Times New Roman"/>
          <w:b w:val="false"/>
          <w:i w:val="false"/>
          <w:color w:val="000000"/>
          <w:sz w:val="28"/>
        </w:rPr>
        <w:t>
      11) отсутствующие в связи с простоем производства;</w:t>
      </w:r>
    </w:p>
    <w:bookmarkEnd w:id="415"/>
    <w:bookmarkStart w:name="z6814" w:id="416"/>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416"/>
    <w:bookmarkStart w:name="z6815" w:id="417"/>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417"/>
    <w:bookmarkStart w:name="z6816" w:id="418"/>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418"/>
    <w:bookmarkStart w:name="z6817" w:id="419"/>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419"/>
    <w:bookmarkStart w:name="z6818" w:id="420"/>
    <w:p>
      <w:pPr>
        <w:spacing w:after="0"/>
        <w:ind w:left="0"/>
        <w:jc w:val="both"/>
      </w:pPr>
      <w:r>
        <w:rPr>
          <w:rFonts w:ascii="Times New Roman"/>
          <w:b w:val="false"/>
          <w:i w:val="false"/>
          <w:color w:val="000000"/>
          <w:sz w:val="28"/>
        </w:rPr>
        <w:t>
      Не включаются в списочную численность:</w:t>
      </w:r>
    </w:p>
    <w:bookmarkEnd w:id="420"/>
    <w:bookmarkStart w:name="z6819" w:id="421"/>
    <w:p>
      <w:pPr>
        <w:spacing w:after="0"/>
        <w:ind w:left="0"/>
        <w:jc w:val="both"/>
      </w:pPr>
      <w:r>
        <w:rPr>
          <w:rFonts w:ascii="Times New Roman"/>
          <w:b w:val="false"/>
          <w:i w:val="false"/>
          <w:color w:val="000000"/>
          <w:sz w:val="28"/>
        </w:rPr>
        <w:t>
      1) работники:</w:t>
      </w:r>
    </w:p>
    <w:bookmarkEnd w:id="421"/>
    <w:bookmarkStart w:name="z6820" w:id="422"/>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422"/>
    <w:bookmarkStart w:name="z6821" w:id="423"/>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423"/>
    <w:bookmarkStart w:name="z6822" w:id="424"/>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424"/>
    <w:bookmarkStart w:name="z6823" w:id="425"/>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425"/>
    <w:bookmarkStart w:name="z6824" w:id="426"/>
    <w:p>
      <w:pPr>
        <w:spacing w:after="0"/>
        <w:ind w:left="0"/>
        <w:jc w:val="both"/>
      </w:pPr>
      <w:r>
        <w:rPr>
          <w:rFonts w:ascii="Times New Roman"/>
          <w:b w:val="false"/>
          <w:i w:val="false"/>
          <w:color w:val="000000"/>
          <w:sz w:val="28"/>
        </w:rPr>
        <w:t>
      2) лица:</w:t>
      </w:r>
    </w:p>
    <w:bookmarkEnd w:id="426"/>
    <w:bookmarkStart w:name="z6825" w:id="427"/>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427"/>
    <w:bookmarkStart w:name="z6826" w:id="428"/>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428"/>
    <w:bookmarkStart w:name="z6827" w:id="429"/>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429"/>
    <w:bookmarkStart w:name="z6828" w:id="430"/>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w:t>
      </w:r>
    </w:p>
    <w:bookmarkEnd w:id="430"/>
    <w:bookmarkStart w:name="z6829" w:id="431"/>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431"/>
    <w:bookmarkStart w:name="z6830" w:id="432"/>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432"/>
    <w:bookmarkStart w:name="z6831" w:id="433"/>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433"/>
    <w:bookmarkStart w:name="z6832" w:id="434"/>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434"/>
    <w:bookmarkStart w:name="z6833" w:id="435"/>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435"/>
    <w:bookmarkStart w:name="z6834" w:id="436"/>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436"/>
    <w:bookmarkStart w:name="z6835" w:id="437"/>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437"/>
    <w:bookmarkStart w:name="z6836" w:id="438"/>
    <w:p>
      <w:pPr>
        <w:spacing w:after="0"/>
        <w:ind w:left="0"/>
        <w:jc w:val="both"/>
      </w:pPr>
      <w:r>
        <w:rPr>
          <w:rFonts w:ascii="Times New Roman"/>
          <w:b w:val="false"/>
          <w:i w:val="false"/>
          <w:color w:val="000000"/>
          <w:sz w:val="28"/>
        </w:rPr>
        <w:t>
      Работники, принятые по совместительству (из других организаций), либо принятые (переведенные) на неполное рабочее время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438"/>
    <w:bookmarkStart w:name="z6837" w:id="439"/>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учитываются как целые единицы, а при расчете фактической численности учитываются по отработанному времени.</w:t>
      </w:r>
    </w:p>
    <w:bookmarkEnd w:id="439"/>
    <w:bookmarkStart w:name="z6838" w:id="440"/>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440"/>
    <w:bookmarkStart w:name="z6839" w:id="441"/>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пунктах 7 настоящей Инструкции.</w:t>
      </w:r>
    </w:p>
    <w:bookmarkEnd w:id="441"/>
    <w:bookmarkStart w:name="z6840" w:id="442"/>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442"/>
    <w:bookmarkStart w:name="z6841" w:id="443"/>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443"/>
    <w:bookmarkStart w:name="z6842" w:id="444"/>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временной нетрудоспособности в фактической численности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444"/>
    <w:bookmarkStart w:name="z6843" w:id="445"/>
    <w:p>
      <w:pPr>
        <w:spacing w:after="0"/>
        <w:ind w:left="0"/>
        <w:jc w:val="both"/>
      </w:pPr>
      <w:r>
        <w:rPr>
          <w:rFonts w:ascii="Times New Roman"/>
          <w:b w:val="false"/>
          <w:i w:val="false"/>
          <w:color w:val="000000"/>
          <w:sz w:val="28"/>
        </w:rPr>
        <w:t>
      9.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получаемых наряду с основным, которые реализуются другим организациям или предприятиям.</w:t>
      </w:r>
    </w:p>
    <w:bookmarkEnd w:id="445"/>
    <w:bookmarkStart w:name="z6844" w:id="446"/>
    <w:p>
      <w:pPr>
        <w:spacing w:after="0"/>
        <w:ind w:left="0"/>
        <w:jc w:val="both"/>
      </w:pPr>
      <w:r>
        <w:rPr>
          <w:rFonts w:ascii="Times New Roman"/>
          <w:b w:val="false"/>
          <w:i w:val="false"/>
          <w:color w:val="000000"/>
          <w:sz w:val="28"/>
        </w:rPr>
        <w:t>
      10. При заполнении данных по фонду заработной платы работников указываются начисленные организациями суммы оплаты труда работников в денежной и натуральной форме (переведенные в денежную единицу) за отработанное и неотработанное время с учетом налогов и других удержаний, в соответствии с законодательством Республики Казахстан.</w:t>
      </w:r>
    </w:p>
    <w:bookmarkEnd w:id="446"/>
    <w:bookmarkStart w:name="z6845" w:id="447"/>
    <w:p>
      <w:pPr>
        <w:spacing w:after="0"/>
        <w:ind w:left="0"/>
        <w:jc w:val="both"/>
      </w:pPr>
      <w:r>
        <w:rPr>
          <w:rFonts w:ascii="Times New Roman"/>
          <w:b w:val="false"/>
          <w:i w:val="false"/>
          <w:color w:val="000000"/>
          <w:sz w:val="28"/>
        </w:rPr>
        <w:t>
      11. Суммы, начисленные за ежегодные оплачиваемые трудовые отпуска, ежегодные оплачиваемые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месяцах следующего квартала, включаются в отчет следующего квартала.</w:t>
      </w:r>
    </w:p>
    <w:bookmarkEnd w:id="447"/>
    <w:bookmarkStart w:name="z6846" w:id="448"/>
    <w:p>
      <w:pPr>
        <w:spacing w:after="0"/>
        <w:ind w:left="0"/>
        <w:jc w:val="both"/>
      </w:pPr>
      <w:r>
        <w:rPr>
          <w:rFonts w:ascii="Times New Roman"/>
          <w:b w:val="false"/>
          <w:i w:val="false"/>
          <w:color w:val="000000"/>
          <w:sz w:val="28"/>
        </w:rPr>
        <w:t>
      12. В строках 4 и 4.1 раздела 2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p>
    <w:bookmarkEnd w:id="448"/>
    <w:bookmarkStart w:name="z6847" w:id="449"/>
    <w:p>
      <w:pPr>
        <w:spacing w:after="0"/>
        <w:ind w:left="0"/>
        <w:jc w:val="both"/>
      </w:pPr>
      <w:r>
        <w:rPr>
          <w:rFonts w:ascii="Times New Roman"/>
          <w:b w:val="false"/>
          <w:i w:val="false"/>
          <w:color w:val="000000"/>
          <w:sz w:val="28"/>
        </w:rPr>
        <w:t>
      13.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449"/>
    <w:bookmarkStart w:name="z6848" w:id="450"/>
    <w:p>
      <w:pPr>
        <w:spacing w:after="0"/>
        <w:ind w:left="0"/>
        <w:jc w:val="both"/>
      </w:pPr>
      <w:r>
        <w:rPr>
          <w:rFonts w:ascii="Times New Roman"/>
          <w:b w:val="false"/>
          <w:i w:val="false"/>
          <w:color w:val="000000"/>
          <w:sz w:val="28"/>
        </w:rPr>
        <w:t>
      14.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p>
    <w:bookmarkEnd w:id="450"/>
    <w:bookmarkStart w:name="z6849" w:id="451"/>
    <w:p>
      <w:pPr>
        <w:spacing w:after="0"/>
        <w:ind w:left="0"/>
        <w:jc w:val="both"/>
      </w:pPr>
      <w:r>
        <w:rPr>
          <w:rFonts w:ascii="Times New Roman"/>
          <w:b w:val="false"/>
          <w:i w:val="false"/>
          <w:color w:val="000000"/>
          <w:sz w:val="28"/>
        </w:rPr>
        <w:t>
      В численность выбывших работников по строкам 3.1, 3.2, 3.3, 3.4, 3.5, 3.6 и 3.7 раздела 3 включаются все работники, расторгнувшие трудовой договор согласно Трудовому кодексу.</w:t>
      </w:r>
    </w:p>
    <w:bookmarkEnd w:id="451"/>
    <w:bookmarkStart w:name="z6850" w:id="452"/>
    <w:p>
      <w:pPr>
        <w:spacing w:after="0"/>
        <w:ind w:left="0"/>
        <w:jc w:val="both"/>
      </w:pPr>
      <w:r>
        <w:rPr>
          <w:rFonts w:ascii="Times New Roman"/>
          <w:b w:val="false"/>
          <w:i w:val="false"/>
          <w:color w:val="000000"/>
          <w:sz w:val="28"/>
        </w:rPr>
        <w:t>
      15. В строке 5 указывается число вакантных рабочих мест, количество свободных рабочих мест в организации (на предприятии).</w:t>
      </w:r>
    </w:p>
    <w:bookmarkEnd w:id="452"/>
    <w:bookmarkStart w:name="z6851" w:id="453"/>
    <w:p>
      <w:pPr>
        <w:spacing w:after="0"/>
        <w:ind w:left="0"/>
        <w:jc w:val="both"/>
      </w:pPr>
      <w:r>
        <w:rPr>
          <w:rFonts w:ascii="Times New Roman"/>
          <w:b w:val="false"/>
          <w:i w:val="false"/>
          <w:color w:val="000000"/>
          <w:sz w:val="28"/>
        </w:rPr>
        <w:t>
      16. В строке 6 и 7, если один и тот же работник в течение отчетного периода несколько раз переводился на работу на неполное рабочее время или один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p>
    <w:bookmarkEnd w:id="453"/>
    <w:bookmarkStart w:name="z6852" w:id="454"/>
    <w:p>
      <w:pPr>
        <w:spacing w:after="0"/>
        <w:ind w:left="0"/>
        <w:jc w:val="both"/>
      </w:pPr>
      <w:r>
        <w:rPr>
          <w:rFonts w:ascii="Times New Roman"/>
          <w:b w:val="false"/>
          <w:i w:val="false"/>
          <w:color w:val="000000"/>
          <w:sz w:val="28"/>
        </w:rPr>
        <w:t xml:space="preserve">
      17. При заполнении строки 8 учитываются работники, находившиеся на дистанционной работе из фактической численности работников предприятия,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Трудового кодекса.</w:t>
      </w:r>
    </w:p>
    <w:bookmarkEnd w:id="454"/>
    <w:bookmarkStart w:name="z6853" w:id="455"/>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55"/>
    <w:bookmarkStart w:name="z6854" w:id="456"/>
    <w:p>
      <w:pPr>
        <w:spacing w:after="0"/>
        <w:ind w:left="0"/>
        <w:jc w:val="both"/>
      </w:pPr>
      <w:r>
        <w:rPr>
          <w:rFonts w:ascii="Times New Roman"/>
          <w:b w:val="false"/>
          <w:i w:val="false"/>
          <w:color w:val="000000"/>
          <w:sz w:val="28"/>
        </w:rPr>
        <w:t>
      19. Отчет по данной статистической форме заполняется в соответствии с Инструкцией по заполнению статистической формы общегосударственного статистического наблюдения "Отчет по труду" (индекс 1-Т, периодичность годовая).</w:t>
      </w:r>
    </w:p>
    <w:bookmarkEnd w:id="456"/>
    <w:bookmarkStart w:name="z6855" w:id="457"/>
    <w:p>
      <w:pPr>
        <w:spacing w:after="0"/>
        <w:ind w:left="0"/>
        <w:jc w:val="both"/>
      </w:pPr>
      <w:r>
        <w:rPr>
          <w:rFonts w:ascii="Times New Roman"/>
          <w:b w:val="false"/>
          <w:i w:val="false"/>
          <w:color w:val="000000"/>
          <w:sz w:val="28"/>
        </w:rPr>
        <w:t>
      20. Примечание: Х – данная позиция не подлежит заполнению.</w:t>
      </w:r>
    </w:p>
    <w:bookmarkEnd w:id="457"/>
    <w:bookmarkStart w:name="z6856" w:id="458"/>
    <w:p>
      <w:pPr>
        <w:spacing w:after="0"/>
        <w:ind w:left="0"/>
        <w:jc w:val="both"/>
      </w:pPr>
      <w:r>
        <w:rPr>
          <w:rFonts w:ascii="Times New Roman"/>
          <w:b w:val="false"/>
          <w:i w:val="false"/>
          <w:color w:val="000000"/>
          <w:sz w:val="28"/>
        </w:rPr>
        <w:t>
      21. Арифметико-логический контроль:</w:t>
      </w:r>
    </w:p>
    <w:bookmarkEnd w:id="458"/>
    <w:bookmarkStart w:name="z6857" w:id="459"/>
    <w:p>
      <w:pPr>
        <w:spacing w:after="0"/>
        <w:ind w:left="0"/>
        <w:jc w:val="both"/>
      </w:pPr>
      <w:r>
        <w:rPr>
          <w:rFonts w:ascii="Times New Roman"/>
          <w:b w:val="false"/>
          <w:i w:val="false"/>
          <w:color w:val="000000"/>
          <w:sz w:val="28"/>
        </w:rPr>
        <w:t>
      1) Раздел 2:</w:t>
      </w:r>
    </w:p>
    <w:bookmarkEnd w:id="459"/>
    <w:bookmarkStart w:name="z6858" w:id="460"/>
    <w:p>
      <w:pPr>
        <w:spacing w:after="0"/>
        <w:ind w:left="0"/>
        <w:jc w:val="both"/>
      </w:pPr>
      <w:r>
        <w:rPr>
          <w:rFonts w:ascii="Times New Roman"/>
          <w:b w:val="false"/>
          <w:i w:val="false"/>
          <w:color w:val="000000"/>
          <w:sz w:val="28"/>
        </w:rPr>
        <w:t>
      строка 1 &gt; строке 1.1 для каждой графы;</w:t>
      </w:r>
    </w:p>
    <w:bookmarkEnd w:id="460"/>
    <w:bookmarkStart w:name="z6859" w:id="461"/>
    <w:p>
      <w:pPr>
        <w:spacing w:after="0"/>
        <w:ind w:left="0"/>
        <w:jc w:val="both"/>
      </w:pPr>
      <w:r>
        <w:rPr>
          <w:rFonts w:ascii="Times New Roman"/>
          <w:b w:val="false"/>
          <w:i w:val="false"/>
          <w:color w:val="000000"/>
          <w:sz w:val="28"/>
        </w:rPr>
        <w:t>
      строка 2 &gt; строке 2.1 для каждой графы;</w:t>
      </w:r>
    </w:p>
    <w:bookmarkEnd w:id="461"/>
    <w:bookmarkStart w:name="z6860" w:id="462"/>
    <w:p>
      <w:pPr>
        <w:spacing w:after="0"/>
        <w:ind w:left="0"/>
        <w:jc w:val="both"/>
      </w:pPr>
      <w:r>
        <w:rPr>
          <w:rFonts w:ascii="Times New Roman"/>
          <w:b w:val="false"/>
          <w:i w:val="false"/>
          <w:color w:val="000000"/>
          <w:sz w:val="28"/>
        </w:rPr>
        <w:t>
      строка 3 &gt; строке 3.1 для каждой графы;</w:t>
      </w:r>
    </w:p>
    <w:bookmarkEnd w:id="462"/>
    <w:bookmarkStart w:name="z6861" w:id="463"/>
    <w:p>
      <w:pPr>
        <w:spacing w:after="0"/>
        <w:ind w:left="0"/>
        <w:jc w:val="both"/>
      </w:pPr>
      <w:r>
        <w:rPr>
          <w:rFonts w:ascii="Times New Roman"/>
          <w:b w:val="false"/>
          <w:i w:val="false"/>
          <w:color w:val="000000"/>
          <w:sz w:val="28"/>
        </w:rPr>
        <w:t>
      строка 1 &gt; строки 2 для каждой графы - допустимый;</w:t>
      </w:r>
    </w:p>
    <w:bookmarkEnd w:id="463"/>
    <w:bookmarkStart w:name="z6862" w:id="464"/>
    <w:p>
      <w:pPr>
        <w:spacing w:after="0"/>
        <w:ind w:left="0"/>
        <w:jc w:val="both"/>
      </w:pPr>
      <w:r>
        <w:rPr>
          <w:rFonts w:ascii="Times New Roman"/>
          <w:b w:val="false"/>
          <w:i w:val="false"/>
          <w:color w:val="000000"/>
          <w:sz w:val="28"/>
        </w:rPr>
        <w:t>
      строка 1.1 &gt; строки 2.1 для каждой графы - допустимый;</w:t>
      </w:r>
    </w:p>
    <w:bookmarkEnd w:id="464"/>
    <w:bookmarkStart w:name="z6863" w:id="465"/>
    <w:p>
      <w:pPr>
        <w:spacing w:after="0"/>
        <w:ind w:left="0"/>
        <w:jc w:val="both"/>
      </w:pPr>
      <w:r>
        <w:rPr>
          <w:rFonts w:ascii="Times New Roman"/>
          <w:b w:val="false"/>
          <w:i w:val="false"/>
          <w:color w:val="000000"/>
          <w:sz w:val="28"/>
        </w:rPr>
        <w:t>
      если строка 1 &gt; 0, то строка 1.1 &gt; 0 для каждой графы;</w:t>
      </w:r>
    </w:p>
    <w:bookmarkEnd w:id="465"/>
    <w:bookmarkStart w:name="z6864" w:id="466"/>
    <w:p>
      <w:pPr>
        <w:spacing w:after="0"/>
        <w:ind w:left="0"/>
        <w:jc w:val="both"/>
      </w:pPr>
      <w:r>
        <w:rPr>
          <w:rFonts w:ascii="Times New Roman"/>
          <w:b w:val="false"/>
          <w:i w:val="false"/>
          <w:color w:val="000000"/>
          <w:sz w:val="28"/>
        </w:rPr>
        <w:t>
      если строка 2 &gt; 0, то строка 2.1 &gt; 0 для каждой графы;</w:t>
      </w:r>
    </w:p>
    <w:bookmarkEnd w:id="466"/>
    <w:bookmarkStart w:name="z6865" w:id="467"/>
    <w:p>
      <w:pPr>
        <w:spacing w:after="0"/>
        <w:ind w:left="0"/>
        <w:jc w:val="both"/>
      </w:pPr>
      <w:r>
        <w:rPr>
          <w:rFonts w:ascii="Times New Roman"/>
          <w:b w:val="false"/>
          <w:i w:val="false"/>
          <w:color w:val="000000"/>
          <w:sz w:val="28"/>
        </w:rPr>
        <w:t>
      если строка 3 &gt; 0, то строка 3.1 &gt; 0 для каждой графы;</w:t>
      </w:r>
    </w:p>
    <w:bookmarkEnd w:id="467"/>
    <w:bookmarkStart w:name="z6866" w:id="468"/>
    <w:p>
      <w:pPr>
        <w:spacing w:after="0"/>
        <w:ind w:left="0"/>
        <w:jc w:val="both"/>
      </w:pPr>
      <w:r>
        <w:rPr>
          <w:rFonts w:ascii="Times New Roman"/>
          <w:b w:val="false"/>
          <w:i w:val="false"/>
          <w:color w:val="000000"/>
          <w:sz w:val="28"/>
        </w:rPr>
        <w:t>
      если строка 2 &gt; 0, то строка 3 &gt; 0 для каждой графы;</w:t>
      </w:r>
    </w:p>
    <w:bookmarkEnd w:id="468"/>
    <w:bookmarkStart w:name="z6867" w:id="469"/>
    <w:p>
      <w:pPr>
        <w:spacing w:after="0"/>
        <w:ind w:left="0"/>
        <w:jc w:val="both"/>
      </w:pPr>
      <w:r>
        <w:rPr>
          <w:rFonts w:ascii="Times New Roman"/>
          <w:b w:val="false"/>
          <w:i w:val="false"/>
          <w:color w:val="000000"/>
          <w:sz w:val="28"/>
        </w:rPr>
        <w:t>
      если строка 3 &gt; 0, то строка 2 &gt; 0 для каждой графы;</w:t>
      </w:r>
    </w:p>
    <w:bookmarkEnd w:id="469"/>
    <w:bookmarkStart w:name="z6868" w:id="470"/>
    <w:p>
      <w:pPr>
        <w:spacing w:after="0"/>
        <w:ind w:left="0"/>
        <w:jc w:val="both"/>
      </w:pPr>
      <w:r>
        <w:rPr>
          <w:rFonts w:ascii="Times New Roman"/>
          <w:b w:val="false"/>
          <w:i w:val="false"/>
          <w:color w:val="000000"/>
          <w:sz w:val="28"/>
        </w:rPr>
        <w:t>
      если строка 2.1 &gt; 0, то строка 3.1 &gt; 0 для каждой графы;</w:t>
      </w:r>
    </w:p>
    <w:bookmarkEnd w:id="470"/>
    <w:bookmarkStart w:name="z6869" w:id="471"/>
    <w:p>
      <w:pPr>
        <w:spacing w:after="0"/>
        <w:ind w:left="0"/>
        <w:jc w:val="both"/>
      </w:pPr>
      <w:r>
        <w:rPr>
          <w:rFonts w:ascii="Times New Roman"/>
          <w:b w:val="false"/>
          <w:i w:val="false"/>
          <w:color w:val="000000"/>
          <w:sz w:val="28"/>
        </w:rPr>
        <w:t>
      если строка 3.1 &gt; 0, то строка 2.1 &gt; 0 для каждой графы;</w:t>
      </w:r>
    </w:p>
    <w:bookmarkEnd w:id="471"/>
    <w:bookmarkStart w:name="z6870" w:id="472"/>
    <w:p>
      <w:pPr>
        <w:spacing w:after="0"/>
        <w:ind w:left="0"/>
        <w:jc w:val="both"/>
      </w:pPr>
      <w:r>
        <w:rPr>
          <w:rFonts w:ascii="Times New Roman"/>
          <w:b w:val="false"/>
          <w:i w:val="false"/>
          <w:color w:val="000000"/>
          <w:sz w:val="28"/>
        </w:rPr>
        <w:t>
      если строка 2 &gt; 0, то строка 5 &gt; 0 для каждой графы;</w:t>
      </w:r>
    </w:p>
    <w:bookmarkEnd w:id="472"/>
    <w:bookmarkStart w:name="z6871" w:id="473"/>
    <w:p>
      <w:pPr>
        <w:spacing w:after="0"/>
        <w:ind w:left="0"/>
        <w:jc w:val="both"/>
      </w:pPr>
      <w:r>
        <w:rPr>
          <w:rFonts w:ascii="Times New Roman"/>
          <w:b w:val="false"/>
          <w:i w:val="false"/>
          <w:color w:val="000000"/>
          <w:sz w:val="28"/>
        </w:rPr>
        <w:t>
      если строка 5 &gt; 0, то строка 2 &gt; 0 для каждой графы;</w:t>
      </w:r>
    </w:p>
    <w:bookmarkEnd w:id="473"/>
    <w:bookmarkStart w:name="z6872" w:id="474"/>
    <w:p>
      <w:pPr>
        <w:spacing w:after="0"/>
        <w:ind w:left="0"/>
        <w:jc w:val="both"/>
      </w:pPr>
      <w:r>
        <w:rPr>
          <w:rFonts w:ascii="Times New Roman"/>
          <w:b w:val="false"/>
          <w:i w:val="false"/>
          <w:color w:val="000000"/>
          <w:sz w:val="28"/>
        </w:rPr>
        <w:t>
      если строка 2 – строка 2.1 &gt; 0, то строка 3 – строка 3.1 &gt; 0 для каждой графы;</w:t>
      </w:r>
    </w:p>
    <w:bookmarkEnd w:id="474"/>
    <w:bookmarkStart w:name="z6873" w:id="475"/>
    <w:p>
      <w:pPr>
        <w:spacing w:after="0"/>
        <w:ind w:left="0"/>
        <w:jc w:val="both"/>
      </w:pPr>
      <w:r>
        <w:rPr>
          <w:rFonts w:ascii="Times New Roman"/>
          <w:b w:val="false"/>
          <w:i w:val="false"/>
          <w:color w:val="000000"/>
          <w:sz w:val="28"/>
        </w:rPr>
        <w:t>
      если строка 3 – строка 3.1 &gt; 0, то строка 2 – строка 2.1 &gt; 0 для каждой графы;</w:t>
      </w:r>
    </w:p>
    <w:bookmarkEnd w:id="475"/>
    <w:bookmarkStart w:name="z6874" w:id="476"/>
    <w:p>
      <w:pPr>
        <w:spacing w:after="0"/>
        <w:ind w:left="0"/>
        <w:jc w:val="both"/>
      </w:pPr>
      <w:r>
        <w:rPr>
          <w:rFonts w:ascii="Times New Roman"/>
          <w:b w:val="false"/>
          <w:i w:val="false"/>
          <w:color w:val="000000"/>
          <w:sz w:val="28"/>
        </w:rPr>
        <w:t>
      (строка 1 – строка 1.1) &gt; (строке 2 - строка 2.1) для каждой графы - допустимый;</w:t>
      </w:r>
    </w:p>
    <w:bookmarkEnd w:id="476"/>
    <w:bookmarkStart w:name="z6875" w:id="477"/>
    <w:p>
      <w:pPr>
        <w:spacing w:after="0"/>
        <w:ind w:left="0"/>
        <w:jc w:val="both"/>
      </w:pPr>
      <w:r>
        <w:rPr>
          <w:rFonts w:ascii="Times New Roman"/>
          <w:b w:val="false"/>
          <w:i w:val="false"/>
          <w:color w:val="000000"/>
          <w:sz w:val="28"/>
        </w:rPr>
        <w:t>
      строка 4 = строка 3 * 1000 / строку 2 / 3 для графы 1;</w:t>
      </w:r>
    </w:p>
    <w:bookmarkEnd w:id="477"/>
    <w:bookmarkStart w:name="z6876" w:id="478"/>
    <w:p>
      <w:pPr>
        <w:spacing w:after="0"/>
        <w:ind w:left="0"/>
        <w:jc w:val="both"/>
      </w:pPr>
      <w:r>
        <w:rPr>
          <w:rFonts w:ascii="Times New Roman"/>
          <w:b w:val="false"/>
          <w:i w:val="false"/>
          <w:color w:val="000000"/>
          <w:sz w:val="28"/>
        </w:rPr>
        <w:t>
      строка 4 = строка 3 * 1000 / строку 2 / n для графы 2, где n- число месяцев в отчетном периоде;</w:t>
      </w:r>
    </w:p>
    <w:bookmarkEnd w:id="478"/>
    <w:bookmarkStart w:name="z6877" w:id="479"/>
    <w:p>
      <w:pPr>
        <w:spacing w:after="0"/>
        <w:ind w:left="0"/>
        <w:jc w:val="both"/>
      </w:pPr>
      <w:r>
        <w:rPr>
          <w:rFonts w:ascii="Times New Roman"/>
          <w:b w:val="false"/>
          <w:i w:val="false"/>
          <w:color w:val="000000"/>
          <w:sz w:val="28"/>
        </w:rPr>
        <w:t>
      строка 4.1 = строка 3.1 * 1000 / строку 2.1 / 3 для графы 1;</w:t>
      </w:r>
    </w:p>
    <w:bookmarkEnd w:id="479"/>
    <w:bookmarkStart w:name="z6878" w:id="480"/>
    <w:p>
      <w:pPr>
        <w:spacing w:after="0"/>
        <w:ind w:left="0"/>
        <w:jc w:val="both"/>
      </w:pPr>
      <w:r>
        <w:rPr>
          <w:rFonts w:ascii="Times New Roman"/>
          <w:b w:val="false"/>
          <w:i w:val="false"/>
          <w:color w:val="000000"/>
          <w:sz w:val="28"/>
        </w:rPr>
        <w:t>
      строка 4.1 = строка 3.1 * 1000 / строку 2.1 / n для графы 2, где n- число месяцев в отчетном периоде;</w:t>
      </w:r>
    </w:p>
    <w:bookmarkEnd w:id="480"/>
    <w:bookmarkStart w:name="z6879" w:id="481"/>
    <w:p>
      <w:pPr>
        <w:spacing w:after="0"/>
        <w:ind w:left="0"/>
        <w:jc w:val="both"/>
      </w:pPr>
      <w:r>
        <w:rPr>
          <w:rFonts w:ascii="Times New Roman"/>
          <w:b w:val="false"/>
          <w:i w:val="false"/>
          <w:color w:val="000000"/>
          <w:sz w:val="28"/>
        </w:rPr>
        <w:t>
      строка 1 &gt; строке 6 для каждой графы;</w:t>
      </w:r>
    </w:p>
    <w:bookmarkEnd w:id="481"/>
    <w:bookmarkStart w:name="z6880" w:id="482"/>
    <w:p>
      <w:pPr>
        <w:spacing w:after="0"/>
        <w:ind w:left="0"/>
        <w:jc w:val="both"/>
      </w:pPr>
      <w:r>
        <w:rPr>
          <w:rFonts w:ascii="Times New Roman"/>
          <w:b w:val="false"/>
          <w:i w:val="false"/>
          <w:color w:val="000000"/>
          <w:sz w:val="28"/>
        </w:rPr>
        <w:t>
      строка 2 &gt; строке 7 для каждой графы;</w:t>
      </w:r>
    </w:p>
    <w:bookmarkEnd w:id="482"/>
    <w:bookmarkStart w:name="z6881" w:id="483"/>
    <w:p>
      <w:pPr>
        <w:spacing w:after="0"/>
        <w:ind w:left="0"/>
        <w:jc w:val="both"/>
      </w:pPr>
      <w:r>
        <w:rPr>
          <w:rFonts w:ascii="Times New Roman"/>
          <w:b w:val="false"/>
          <w:i w:val="false"/>
          <w:color w:val="000000"/>
          <w:sz w:val="28"/>
        </w:rPr>
        <w:t>
      строка 6 &gt; строке 7 для каждой графы – допустимый контроль;</w:t>
      </w:r>
    </w:p>
    <w:bookmarkEnd w:id="483"/>
    <w:bookmarkStart w:name="z6882" w:id="484"/>
    <w:p>
      <w:pPr>
        <w:spacing w:after="0"/>
        <w:ind w:left="0"/>
        <w:jc w:val="both"/>
      </w:pPr>
      <w:r>
        <w:rPr>
          <w:rFonts w:ascii="Times New Roman"/>
          <w:b w:val="false"/>
          <w:i w:val="false"/>
          <w:color w:val="000000"/>
          <w:sz w:val="28"/>
        </w:rPr>
        <w:t>
      графа 1 = графе 2 по строкам 1 – 7 в статистической форме за 1 квартал;</w:t>
      </w:r>
    </w:p>
    <w:bookmarkEnd w:id="484"/>
    <w:bookmarkStart w:name="z6883" w:id="485"/>
    <w:p>
      <w:pPr>
        <w:spacing w:after="0"/>
        <w:ind w:left="0"/>
        <w:jc w:val="both"/>
      </w:pPr>
      <w:r>
        <w:rPr>
          <w:rFonts w:ascii="Times New Roman"/>
          <w:b w:val="false"/>
          <w:i w:val="false"/>
          <w:color w:val="000000"/>
          <w:sz w:val="28"/>
        </w:rPr>
        <w:t>
      если графа 1&gt; 0, то графа 2&gt; 0 для строк 1,1.1, 2, 2.1, 3, 3.1, 4, 4.1, 5, 6, 7</w:t>
      </w:r>
    </w:p>
    <w:bookmarkEnd w:id="485"/>
    <w:bookmarkStart w:name="z6884" w:id="486"/>
    <w:p>
      <w:pPr>
        <w:spacing w:after="0"/>
        <w:ind w:left="0"/>
        <w:jc w:val="both"/>
      </w:pPr>
      <w:r>
        <w:rPr>
          <w:rFonts w:ascii="Times New Roman"/>
          <w:b w:val="false"/>
          <w:i w:val="false"/>
          <w:color w:val="000000"/>
          <w:sz w:val="28"/>
        </w:rPr>
        <w:t>
      графа 1 &lt; графе 2 по строкам 3, 3.1, 5 в статистической форме, начиная со 2 квартала.</w:t>
      </w:r>
    </w:p>
    <w:bookmarkEnd w:id="486"/>
    <w:bookmarkStart w:name="z6885" w:id="487"/>
    <w:p>
      <w:pPr>
        <w:spacing w:after="0"/>
        <w:ind w:left="0"/>
        <w:jc w:val="both"/>
      </w:pPr>
      <w:r>
        <w:rPr>
          <w:rFonts w:ascii="Times New Roman"/>
          <w:b w:val="false"/>
          <w:i w:val="false"/>
          <w:color w:val="000000"/>
          <w:sz w:val="28"/>
        </w:rPr>
        <w:t>
      2) Раздел 3:</w:t>
      </w:r>
    </w:p>
    <w:bookmarkEnd w:id="487"/>
    <w:bookmarkStart w:name="z6886" w:id="488"/>
    <w:p>
      <w:pPr>
        <w:spacing w:after="0"/>
        <w:ind w:left="0"/>
        <w:jc w:val="both"/>
      </w:pPr>
      <w:r>
        <w:rPr>
          <w:rFonts w:ascii="Times New Roman"/>
          <w:b w:val="false"/>
          <w:i w:val="false"/>
          <w:color w:val="000000"/>
          <w:sz w:val="28"/>
        </w:rPr>
        <w:t>
      строка 1 + строка 2 – строка 3 = строка 4 для каждой графы;</w:t>
      </w:r>
    </w:p>
    <w:bookmarkEnd w:id="488"/>
    <w:bookmarkStart w:name="z6887" w:id="489"/>
    <w:p>
      <w:pPr>
        <w:spacing w:after="0"/>
        <w:ind w:left="0"/>
        <w:jc w:val="both"/>
      </w:pPr>
      <w:r>
        <w:rPr>
          <w:rFonts w:ascii="Times New Roman"/>
          <w:b w:val="false"/>
          <w:i w:val="false"/>
          <w:color w:val="000000"/>
          <w:sz w:val="28"/>
        </w:rPr>
        <w:t>
      строка 3 = сумма строк 3.1- 3.7 для каждой графы;</w:t>
      </w:r>
    </w:p>
    <w:bookmarkEnd w:id="489"/>
    <w:bookmarkStart w:name="z6888" w:id="490"/>
    <w:p>
      <w:pPr>
        <w:spacing w:after="0"/>
        <w:ind w:left="0"/>
        <w:jc w:val="both"/>
      </w:pPr>
      <w:r>
        <w:rPr>
          <w:rFonts w:ascii="Times New Roman"/>
          <w:b w:val="false"/>
          <w:i w:val="false"/>
          <w:color w:val="000000"/>
          <w:sz w:val="28"/>
        </w:rPr>
        <w:t>
      строка 1 графа 1 отчетного квартала = строке 4 графы 1 предыдущего квартала, если строка 4 графа 1 предыдущего квартала &gt; 0;</w:t>
      </w:r>
    </w:p>
    <w:bookmarkEnd w:id="490"/>
    <w:bookmarkStart w:name="z6889" w:id="491"/>
    <w:p>
      <w:pPr>
        <w:spacing w:after="0"/>
        <w:ind w:left="0"/>
        <w:jc w:val="both"/>
      </w:pPr>
      <w:r>
        <w:rPr>
          <w:rFonts w:ascii="Times New Roman"/>
          <w:b w:val="false"/>
          <w:i w:val="false"/>
          <w:color w:val="000000"/>
          <w:sz w:val="28"/>
        </w:rPr>
        <w:t>
      строка 1 графа 2 отчетного квартала = строке 1 графы 2 предыдущего квартала, начиная с 2 квартала, если строка 1 графа 2 предыдущего квартала &gt; 0;</w:t>
      </w:r>
    </w:p>
    <w:bookmarkEnd w:id="491"/>
    <w:bookmarkStart w:name="z6890" w:id="492"/>
    <w:p>
      <w:pPr>
        <w:spacing w:after="0"/>
        <w:ind w:left="0"/>
        <w:jc w:val="both"/>
      </w:pPr>
      <w:r>
        <w:rPr>
          <w:rFonts w:ascii="Times New Roman"/>
          <w:b w:val="false"/>
          <w:i w:val="false"/>
          <w:color w:val="000000"/>
          <w:sz w:val="28"/>
        </w:rPr>
        <w:t>
      строка 1 графа 1 раздела 3 &gt; 0 – допустимый контроль;</w:t>
      </w:r>
    </w:p>
    <w:bookmarkEnd w:id="492"/>
    <w:bookmarkStart w:name="z6891" w:id="493"/>
    <w:p>
      <w:pPr>
        <w:spacing w:after="0"/>
        <w:ind w:left="0"/>
        <w:jc w:val="both"/>
      </w:pPr>
      <w:r>
        <w:rPr>
          <w:rFonts w:ascii="Times New Roman"/>
          <w:b w:val="false"/>
          <w:i w:val="false"/>
          <w:color w:val="000000"/>
          <w:sz w:val="28"/>
        </w:rPr>
        <w:t>
      строка 4 графа 1 раздела 3 &gt; 0 – допустимый контроль;</w:t>
      </w:r>
    </w:p>
    <w:bookmarkEnd w:id="493"/>
    <w:bookmarkStart w:name="z6892" w:id="494"/>
    <w:p>
      <w:pPr>
        <w:spacing w:after="0"/>
        <w:ind w:left="0"/>
        <w:jc w:val="both"/>
      </w:pPr>
      <w:r>
        <w:rPr>
          <w:rFonts w:ascii="Times New Roman"/>
          <w:b w:val="false"/>
          <w:i w:val="false"/>
          <w:color w:val="000000"/>
          <w:sz w:val="28"/>
        </w:rPr>
        <w:t>
      графа 1 строка 6 + графа 1 строка 7 &lt; графы 1 строки 1 - допустимый контроль;</w:t>
      </w:r>
    </w:p>
    <w:bookmarkEnd w:id="494"/>
    <w:bookmarkStart w:name="z6893" w:id="495"/>
    <w:p>
      <w:pPr>
        <w:spacing w:after="0"/>
        <w:ind w:left="0"/>
        <w:jc w:val="both"/>
      </w:pPr>
      <w:r>
        <w:rPr>
          <w:rFonts w:ascii="Times New Roman"/>
          <w:b w:val="false"/>
          <w:i w:val="false"/>
          <w:color w:val="000000"/>
          <w:sz w:val="28"/>
        </w:rPr>
        <w:t>
      графа 2 строка 6 + графа 2 строка 7 &lt; графы 2 строки 1- допустимый контроль;</w:t>
      </w:r>
    </w:p>
    <w:bookmarkEnd w:id="495"/>
    <w:bookmarkStart w:name="z6894" w:id="496"/>
    <w:p>
      <w:pPr>
        <w:spacing w:after="0"/>
        <w:ind w:left="0"/>
        <w:jc w:val="both"/>
      </w:pPr>
      <w:r>
        <w:rPr>
          <w:rFonts w:ascii="Times New Roman"/>
          <w:b w:val="false"/>
          <w:i w:val="false"/>
          <w:color w:val="000000"/>
          <w:sz w:val="28"/>
        </w:rPr>
        <w:t>
      графа 1 строки 8 &lt; графы 1 строки 1 - допустимый контроль;</w:t>
      </w:r>
    </w:p>
    <w:bookmarkEnd w:id="496"/>
    <w:bookmarkStart w:name="z6895" w:id="497"/>
    <w:p>
      <w:pPr>
        <w:spacing w:after="0"/>
        <w:ind w:left="0"/>
        <w:jc w:val="both"/>
      </w:pPr>
      <w:r>
        <w:rPr>
          <w:rFonts w:ascii="Times New Roman"/>
          <w:b w:val="false"/>
          <w:i w:val="false"/>
          <w:color w:val="000000"/>
          <w:sz w:val="28"/>
        </w:rPr>
        <w:t>
      графа 2 строки 8 &lt; графы 2 строки 1 - допустимый контроль;</w:t>
      </w:r>
    </w:p>
    <w:bookmarkEnd w:id="497"/>
    <w:bookmarkStart w:name="z6896" w:id="498"/>
    <w:p>
      <w:pPr>
        <w:spacing w:after="0"/>
        <w:ind w:left="0"/>
        <w:jc w:val="both"/>
      </w:pPr>
      <w:r>
        <w:rPr>
          <w:rFonts w:ascii="Times New Roman"/>
          <w:b w:val="false"/>
          <w:i w:val="false"/>
          <w:color w:val="000000"/>
          <w:sz w:val="28"/>
        </w:rPr>
        <w:t>
      если графа 1 &gt; 0, то графа 2 &gt; 0 для строк 1, 2, 3, 3.1, 3.2, 3.3, 3.4, 3.5, 3.6, 3.7, 4, 6, 7, 8</w:t>
      </w:r>
    </w:p>
    <w:bookmarkEnd w:id="498"/>
    <w:bookmarkStart w:name="z6897" w:id="499"/>
    <w:p>
      <w:pPr>
        <w:spacing w:after="0"/>
        <w:ind w:left="0"/>
        <w:jc w:val="both"/>
      </w:pPr>
      <w:r>
        <w:rPr>
          <w:rFonts w:ascii="Times New Roman"/>
          <w:b w:val="false"/>
          <w:i w:val="false"/>
          <w:color w:val="000000"/>
          <w:sz w:val="28"/>
        </w:rPr>
        <w:t>
      если графа 1 строки 6 &gt; 0, то графа 2 строки 6 &gt; 0;</w:t>
      </w:r>
    </w:p>
    <w:bookmarkEnd w:id="499"/>
    <w:bookmarkStart w:name="z6898" w:id="500"/>
    <w:p>
      <w:pPr>
        <w:spacing w:after="0"/>
        <w:ind w:left="0"/>
        <w:jc w:val="both"/>
      </w:pPr>
      <w:r>
        <w:rPr>
          <w:rFonts w:ascii="Times New Roman"/>
          <w:b w:val="false"/>
          <w:i w:val="false"/>
          <w:color w:val="000000"/>
          <w:sz w:val="28"/>
        </w:rPr>
        <w:t>
      если графа 1 строки 7 &gt; 0, то графа 2 строки 7 &gt; 0 за 1 квартал;</w:t>
      </w:r>
    </w:p>
    <w:bookmarkEnd w:id="500"/>
    <w:bookmarkStart w:name="z6899" w:id="501"/>
    <w:p>
      <w:pPr>
        <w:spacing w:after="0"/>
        <w:ind w:left="0"/>
        <w:jc w:val="both"/>
      </w:pPr>
      <w:r>
        <w:rPr>
          <w:rFonts w:ascii="Times New Roman"/>
          <w:b w:val="false"/>
          <w:i w:val="false"/>
          <w:color w:val="000000"/>
          <w:sz w:val="28"/>
        </w:rPr>
        <w:t>
      если графа 1 строки 7 = 0, то графа 2 строки 7 = 0 – допустимый контроль, начиная со 2 квартала;</w:t>
      </w:r>
    </w:p>
    <w:bookmarkEnd w:id="501"/>
    <w:bookmarkStart w:name="z6900" w:id="502"/>
    <w:p>
      <w:pPr>
        <w:spacing w:after="0"/>
        <w:ind w:left="0"/>
        <w:jc w:val="both"/>
      </w:pPr>
      <w:r>
        <w:rPr>
          <w:rFonts w:ascii="Times New Roman"/>
          <w:b w:val="false"/>
          <w:i w:val="false"/>
          <w:color w:val="000000"/>
          <w:sz w:val="28"/>
        </w:rPr>
        <w:t>
      графа 1 = графе 2 по строкам 1 – 7 в статистической форме за 1 квартал (за исключением строки 5);</w:t>
      </w:r>
    </w:p>
    <w:bookmarkEnd w:id="502"/>
    <w:bookmarkStart w:name="z6901" w:id="503"/>
    <w:p>
      <w:pPr>
        <w:spacing w:after="0"/>
        <w:ind w:left="0"/>
        <w:jc w:val="both"/>
      </w:pPr>
      <w:r>
        <w:rPr>
          <w:rFonts w:ascii="Times New Roman"/>
          <w:b w:val="false"/>
          <w:i w:val="false"/>
          <w:color w:val="000000"/>
          <w:sz w:val="28"/>
        </w:rPr>
        <w:t>
      графа 1 &lt; графе 2 по строкам 2 – 3.7 в статистической форме, начиная со 2 квартала;</w:t>
      </w:r>
    </w:p>
    <w:bookmarkEnd w:id="503"/>
    <w:bookmarkStart w:name="z6902" w:id="504"/>
    <w:p>
      <w:pPr>
        <w:spacing w:after="0"/>
        <w:ind w:left="0"/>
        <w:jc w:val="both"/>
      </w:pPr>
      <w:r>
        <w:rPr>
          <w:rFonts w:ascii="Times New Roman"/>
          <w:b w:val="false"/>
          <w:i w:val="false"/>
          <w:color w:val="000000"/>
          <w:sz w:val="28"/>
        </w:rPr>
        <w:t>
      графа 1 = графе 2 по строке 4;</w:t>
      </w:r>
    </w:p>
    <w:bookmarkEnd w:id="504"/>
    <w:bookmarkStart w:name="z6903" w:id="505"/>
    <w:p>
      <w:pPr>
        <w:spacing w:after="0"/>
        <w:ind w:left="0"/>
        <w:jc w:val="both"/>
      </w:pPr>
      <w:r>
        <w:rPr>
          <w:rFonts w:ascii="Times New Roman"/>
          <w:b w:val="false"/>
          <w:i w:val="false"/>
          <w:color w:val="000000"/>
          <w:sz w:val="28"/>
        </w:rPr>
        <w:t>
      3) Раздел 4:</w:t>
      </w:r>
    </w:p>
    <w:bookmarkEnd w:id="505"/>
    <w:bookmarkStart w:name="z6904" w:id="506"/>
    <w:p>
      <w:pPr>
        <w:spacing w:after="0"/>
        <w:ind w:left="0"/>
        <w:jc w:val="both"/>
      </w:pPr>
      <w:r>
        <w:rPr>
          <w:rFonts w:ascii="Times New Roman"/>
          <w:b w:val="false"/>
          <w:i w:val="false"/>
          <w:color w:val="000000"/>
          <w:sz w:val="28"/>
        </w:rPr>
        <w:t>
      если строка 1 графы 1 &gt; 0, то строка 1 графы 2 &gt; 0;</w:t>
      </w:r>
    </w:p>
    <w:bookmarkEnd w:id="506"/>
    <w:bookmarkStart w:name="z6905" w:id="507"/>
    <w:p>
      <w:pPr>
        <w:spacing w:after="0"/>
        <w:ind w:left="0"/>
        <w:jc w:val="both"/>
      </w:pPr>
      <w:r>
        <w:rPr>
          <w:rFonts w:ascii="Times New Roman"/>
          <w:b w:val="false"/>
          <w:i w:val="false"/>
          <w:color w:val="000000"/>
          <w:sz w:val="28"/>
        </w:rPr>
        <w:t>
      если строка 2 графы 1 &gt; 0, то строка 2 графы 2 &gt; 0;</w:t>
      </w:r>
    </w:p>
    <w:bookmarkEnd w:id="507"/>
    <w:bookmarkStart w:name="z6906" w:id="508"/>
    <w:p>
      <w:pPr>
        <w:spacing w:after="0"/>
        <w:ind w:left="0"/>
        <w:jc w:val="both"/>
      </w:pPr>
      <w:r>
        <w:rPr>
          <w:rFonts w:ascii="Times New Roman"/>
          <w:b w:val="false"/>
          <w:i w:val="false"/>
          <w:color w:val="000000"/>
          <w:sz w:val="28"/>
        </w:rPr>
        <w:t>
      если графа 1 &gt; 0, то графа 2 &gt; 0 для строк 1, 2</w:t>
      </w:r>
    </w:p>
    <w:bookmarkEnd w:id="508"/>
    <w:bookmarkStart w:name="z6907" w:id="509"/>
    <w:p>
      <w:pPr>
        <w:spacing w:after="0"/>
        <w:ind w:left="0"/>
        <w:jc w:val="both"/>
      </w:pPr>
      <w:r>
        <w:rPr>
          <w:rFonts w:ascii="Times New Roman"/>
          <w:b w:val="false"/>
          <w:i w:val="false"/>
          <w:color w:val="000000"/>
          <w:sz w:val="28"/>
        </w:rPr>
        <w:t>
      4) Контроль между разделами:</w:t>
      </w:r>
    </w:p>
    <w:bookmarkEnd w:id="509"/>
    <w:bookmarkStart w:name="z6908" w:id="510"/>
    <w:p>
      <w:pPr>
        <w:spacing w:after="0"/>
        <w:ind w:left="0"/>
        <w:jc w:val="both"/>
      </w:pPr>
      <w:r>
        <w:rPr>
          <w:rFonts w:ascii="Times New Roman"/>
          <w:b w:val="false"/>
          <w:i w:val="false"/>
          <w:color w:val="000000"/>
          <w:sz w:val="28"/>
        </w:rPr>
        <w:t>
      если строка 1 графы 2 раздела 2 &gt; 0, то строка 1 графы 2 раздела 3 &gt; 0 или строка 2 графы 2 раздела 3 &gt; 0;</w:t>
      </w:r>
    </w:p>
    <w:bookmarkEnd w:id="510"/>
    <w:bookmarkStart w:name="z6909" w:id="511"/>
    <w:p>
      <w:pPr>
        <w:spacing w:after="0"/>
        <w:ind w:left="0"/>
        <w:jc w:val="both"/>
      </w:pPr>
      <w:r>
        <w:rPr>
          <w:rFonts w:ascii="Times New Roman"/>
          <w:b w:val="false"/>
          <w:i w:val="false"/>
          <w:color w:val="000000"/>
          <w:sz w:val="28"/>
        </w:rPr>
        <w:t>
      если строка 4 графы 1 раздела 3 &gt; 0, то строка 1 графы 1 раздела 2 &gt; 0;</w:t>
      </w:r>
    </w:p>
    <w:bookmarkEnd w:id="511"/>
    <w:bookmarkStart w:name="z6910" w:id="512"/>
    <w:p>
      <w:pPr>
        <w:spacing w:after="0"/>
        <w:ind w:left="0"/>
        <w:jc w:val="both"/>
      </w:pPr>
      <w:r>
        <w:rPr>
          <w:rFonts w:ascii="Times New Roman"/>
          <w:b w:val="false"/>
          <w:i w:val="false"/>
          <w:color w:val="000000"/>
          <w:sz w:val="28"/>
        </w:rPr>
        <w:t>
      строка 1 графы 1 раздела 2 &gt; (строка 6 графы 1 + строка 7 графы 1) раздела 3 – допустимый контроль;</w:t>
      </w:r>
    </w:p>
    <w:bookmarkEnd w:id="512"/>
    <w:bookmarkStart w:name="z6911" w:id="513"/>
    <w:p>
      <w:pPr>
        <w:spacing w:after="0"/>
        <w:ind w:left="0"/>
        <w:jc w:val="both"/>
      </w:pPr>
      <w:r>
        <w:rPr>
          <w:rFonts w:ascii="Times New Roman"/>
          <w:b w:val="false"/>
          <w:i w:val="false"/>
          <w:color w:val="000000"/>
          <w:sz w:val="28"/>
        </w:rPr>
        <w:t>
      строка 1 графы 2 раздела 2 &gt; (строка 6 графы 2 + строка 7 графы 2) раздела 3 – допустимый контроль;</w:t>
      </w:r>
    </w:p>
    <w:bookmarkEnd w:id="513"/>
    <w:bookmarkStart w:name="z6912" w:id="514"/>
    <w:p>
      <w:pPr>
        <w:spacing w:after="0"/>
        <w:ind w:left="0"/>
        <w:jc w:val="both"/>
      </w:pPr>
      <w:r>
        <w:rPr>
          <w:rFonts w:ascii="Times New Roman"/>
          <w:b w:val="false"/>
          <w:i w:val="false"/>
          <w:color w:val="000000"/>
          <w:sz w:val="28"/>
        </w:rPr>
        <w:t>
      строка 5 графы 1 раздела 3 &lt; строке 1 графы 1 раздела 2 – допустимый контроль;</w:t>
      </w:r>
    </w:p>
    <w:bookmarkEnd w:id="514"/>
    <w:bookmarkStart w:name="z6913" w:id="515"/>
    <w:p>
      <w:pPr>
        <w:spacing w:after="0"/>
        <w:ind w:left="0"/>
        <w:jc w:val="both"/>
      </w:pPr>
      <w:r>
        <w:rPr>
          <w:rFonts w:ascii="Times New Roman"/>
          <w:b w:val="false"/>
          <w:i w:val="false"/>
          <w:color w:val="000000"/>
          <w:sz w:val="28"/>
        </w:rPr>
        <w:t>
      строка 2 графы 1 раздела 2 &gt; строки 8 графы 1 раздела 3;</w:t>
      </w:r>
    </w:p>
    <w:bookmarkEnd w:id="515"/>
    <w:bookmarkStart w:name="z6914" w:id="516"/>
    <w:p>
      <w:pPr>
        <w:spacing w:after="0"/>
        <w:ind w:left="0"/>
        <w:jc w:val="both"/>
      </w:pPr>
      <w:r>
        <w:rPr>
          <w:rFonts w:ascii="Times New Roman"/>
          <w:b w:val="false"/>
          <w:i w:val="false"/>
          <w:color w:val="000000"/>
          <w:sz w:val="28"/>
        </w:rPr>
        <w:t>
      строка 2 графы 2 раздела 2 &gt; строки 8 графы 2 раздела 3;</w:t>
      </w:r>
    </w:p>
    <w:bookmarkEnd w:id="516"/>
    <w:bookmarkStart w:name="z6915" w:id="517"/>
    <w:p>
      <w:pPr>
        <w:spacing w:after="0"/>
        <w:ind w:left="0"/>
        <w:jc w:val="both"/>
      </w:pPr>
      <w:r>
        <w:rPr>
          <w:rFonts w:ascii="Times New Roman"/>
          <w:b w:val="false"/>
          <w:i w:val="false"/>
          <w:color w:val="000000"/>
          <w:sz w:val="28"/>
        </w:rPr>
        <w:t>
      если строка 2 &gt; строки 1 по графам 1, 2 раздела 2, то строка 1 граф 1, 2 раздела 4 &gt; 0.</w:t>
      </w:r>
    </w:p>
    <w:bookmarkEnd w:id="5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 № 34 бұйрығына</w:t>
            </w:r>
          </w:p>
          <w:p>
            <w:pPr>
              <w:spacing w:after="20"/>
              <w:ind w:left="20"/>
              <w:jc w:val="both"/>
            </w:pPr>
            <w:r>
              <w:rPr>
                <w:rFonts w:ascii="Times New Roman"/>
                <w:b w:val="false"/>
                <w:i w:val="false"/>
                <w:color w:val="000000"/>
                <w:sz w:val="20"/>
              </w:rPr>
              <w:t>5-қосымша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Отчет о численности работников, занятых во вредных и других неблагоприятных условиях труда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p>
            <w:pPr>
              <w:spacing w:after="20"/>
              <w:ind w:left="20"/>
              <w:jc w:val="both"/>
            </w:pPr>
            <w:r>
              <w:rPr>
                <w:rFonts w:ascii="Times New Roman"/>
                <w:b w:val="false"/>
                <w:i w:val="false"/>
                <w:color w:val="000000"/>
                <w:sz w:val="20"/>
              </w:rPr>
              <w:t>1-Т (Условия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Ұсынумерзімі –есепті кезеңнен кейінгі 31 қаңтарға (қоса алғанда) дейін</w:t>
            </w:r>
          </w:p>
          <w:p>
            <w:pPr>
              <w:spacing w:after="20"/>
              <w:ind w:left="20"/>
              <w:jc w:val="both"/>
            </w:pP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сәйкес аумақ коды (ƏАОЖ)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жылға орташа алғанда еңбек жағдайының жай-күйі туралы ақпаратты көрсетіңіз, адам</w:t>
            </w:r>
          </w:p>
          <w:p>
            <w:pPr>
              <w:spacing w:after="20"/>
              <w:ind w:left="20"/>
              <w:jc w:val="both"/>
            </w:pPr>
            <w:r>
              <w:rPr>
                <w:rFonts w:ascii="Times New Roman"/>
                <w:b w:val="false"/>
                <w:i w:val="false"/>
                <w:color w:val="000000"/>
                <w:sz w:val="20"/>
              </w:rPr>
              <w:t>
Укажите информацию о состоянии условий труда в среднем за отчетный год, человек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 18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орташа алғанда қызметкерлердің тізімдік саны </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p>
          <w:p>
            <w:pPr>
              <w:spacing w:after="20"/>
              <w:ind w:left="20"/>
              <w:jc w:val="both"/>
            </w:pPr>
            <w:r>
              <w:rPr>
                <w:rFonts w:ascii="Times New Roman"/>
                <w:b w:val="false"/>
                <w:i w:val="false"/>
                <w:color w:val="000000"/>
                <w:sz w:val="20"/>
              </w:rPr>
              <w:t>
занятые в ночную смену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еңбек жағдайында жұмыс істейтін қызметкерлердің нақты саны </w:t>
            </w:r>
          </w:p>
          <w:p>
            <w:pPr>
              <w:spacing w:after="20"/>
              <w:ind w:left="20"/>
              <w:jc w:val="both"/>
            </w:pPr>
            <w:r>
              <w:rPr>
                <w:rFonts w:ascii="Times New Roman"/>
                <w:b w:val="false"/>
                <w:i w:val="false"/>
                <w:color w:val="000000"/>
                <w:sz w:val="20"/>
              </w:rPr>
              <w:t>
Фактическая численность работников, занятых во вредных условиях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кәсіптік тәуекел (3.1 ішкі сынып)</w:t>
            </w:r>
          </w:p>
          <w:p>
            <w:pPr>
              <w:spacing w:after="20"/>
              <w:ind w:left="20"/>
              <w:jc w:val="both"/>
            </w:pPr>
            <w:r>
              <w:rPr>
                <w:rFonts w:ascii="Times New Roman"/>
                <w:b w:val="false"/>
                <w:i w:val="false"/>
                <w:color w:val="000000"/>
                <w:sz w:val="20"/>
              </w:rPr>
              <w:t>
низкий професиональный риск (подкласс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кәсіптік тәуекел (3.2 ішкі сынып)</w:t>
            </w:r>
          </w:p>
          <w:p>
            <w:pPr>
              <w:spacing w:after="20"/>
              <w:ind w:left="20"/>
              <w:jc w:val="both"/>
            </w:pPr>
            <w:r>
              <w:rPr>
                <w:rFonts w:ascii="Times New Roman"/>
                <w:b w:val="false"/>
                <w:i w:val="false"/>
                <w:color w:val="000000"/>
                <w:sz w:val="20"/>
              </w:rPr>
              <w:t>
средний професиональный риск (подкласс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кәсіптік тәуекел (3.3. ішкі сынып) </w:t>
            </w:r>
          </w:p>
          <w:p>
            <w:pPr>
              <w:spacing w:after="20"/>
              <w:ind w:left="20"/>
              <w:jc w:val="both"/>
            </w:pPr>
            <w:r>
              <w:rPr>
                <w:rFonts w:ascii="Times New Roman"/>
                <w:b w:val="false"/>
                <w:i w:val="false"/>
                <w:color w:val="000000"/>
                <w:sz w:val="20"/>
              </w:rPr>
              <w:t>
высокий професиональный риск (подкласс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кәсіптік тәуекел (3.4 ішкі сынып; 4 сынып).</w:t>
            </w:r>
          </w:p>
          <w:p>
            <w:pPr>
              <w:spacing w:after="20"/>
              <w:ind w:left="20"/>
              <w:jc w:val="both"/>
            </w:pPr>
            <w:r>
              <w:rPr>
                <w:rFonts w:ascii="Times New Roman"/>
                <w:b w:val="false"/>
                <w:i w:val="false"/>
                <w:color w:val="000000"/>
                <w:sz w:val="20"/>
              </w:rPr>
              <w:t>
очень высокий професиональный риск (подкласс 3.4; класс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физикалық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физического воздействия на организм: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p>
            <w:pPr>
              <w:spacing w:after="20"/>
              <w:ind w:left="20"/>
              <w:jc w:val="both"/>
            </w:pPr>
            <w:r>
              <w:rPr>
                <w:rFonts w:ascii="Times New Roman"/>
                <w:b w:val="false"/>
                <w:i w:val="false"/>
                <w:color w:val="000000"/>
                <w:sz w:val="20"/>
              </w:rPr>
              <w:t>
микроклимат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w:t>
            </w:r>
          </w:p>
          <w:p>
            <w:pPr>
              <w:spacing w:after="20"/>
              <w:ind w:left="20"/>
              <w:jc w:val="both"/>
            </w:pPr>
            <w:r>
              <w:rPr>
                <w:rFonts w:ascii="Times New Roman"/>
                <w:b w:val="false"/>
                <w:i w:val="false"/>
                <w:color w:val="000000"/>
                <w:sz w:val="20"/>
              </w:rPr>
              <w:t>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виброакустикалық</w:t>
            </w:r>
          </w:p>
          <w:p>
            <w:pPr>
              <w:spacing w:after="20"/>
              <w:ind w:left="20"/>
              <w:jc w:val="both"/>
            </w:pPr>
            <w:r>
              <w:rPr>
                <w:rFonts w:ascii="Times New Roman"/>
                <w:b w:val="false"/>
                <w:i w:val="false"/>
                <w:color w:val="000000"/>
                <w:sz w:val="20"/>
              </w:rPr>
              <w:t>
виброакустические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освещенность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аэрозольдық құрамы</w:t>
            </w:r>
          </w:p>
          <w:p>
            <w:pPr>
              <w:spacing w:after="20"/>
              <w:ind w:left="20"/>
              <w:jc w:val="both"/>
            </w:pPr>
            <w:r>
              <w:rPr>
                <w:rFonts w:ascii="Times New Roman"/>
                <w:b w:val="false"/>
                <w:i w:val="false"/>
                <w:color w:val="000000"/>
                <w:sz w:val="20"/>
              </w:rPr>
              <w:t>
аэрозольный состав воздуха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химикалық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химического воздействия на организм: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химиялық заттар </w:t>
            </w:r>
          </w:p>
          <w:p>
            <w:pPr>
              <w:spacing w:after="20"/>
              <w:ind w:left="20"/>
              <w:jc w:val="both"/>
            </w:pPr>
            <w:r>
              <w:rPr>
                <w:rFonts w:ascii="Times New Roman"/>
                <w:b w:val="false"/>
                <w:i w:val="false"/>
                <w:color w:val="000000"/>
                <w:sz w:val="20"/>
              </w:rPr>
              <w:t>
вредные химические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уланудың дамуы үшін қауіпті заттар (қатты бағытталған және тітіркендіретін)</w:t>
            </w:r>
          </w:p>
          <w:p>
            <w:pPr>
              <w:spacing w:after="20"/>
              <w:ind w:left="20"/>
              <w:jc w:val="both"/>
            </w:pPr>
            <w:r>
              <w:rPr>
                <w:rFonts w:ascii="Times New Roman"/>
                <w:b w:val="false"/>
                <w:i w:val="false"/>
                <w:color w:val="000000"/>
                <w:sz w:val="20"/>
              </w:rPr>
              <w:t>
вещества опасные для развития острого отравления (остронаправленные и раздражающие)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канцерогендер </w:t>
            </w:r>
          </w:p>
          <w:p>
            <w:pPr>
              <w:spacing w:after="20"/>
              <w:ind w:left="20"/>
              <w:jc w:val="both"/>
            </w:pPr>
            <w:r>
              <w:rPr>
                <w:rFonts w:ascii="Times New Roman"/>
                <w:b w:val="false"/>
                <w:i w:val="false"/>
                <w:color w:val="000000"/>
                <w:sz w:val="20"/>
              </w:rPr>
              <w:t>
канцерогены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(жоғары және орташа қауіпті)</w:t>
            </w:r>
          </w:p>
          <w:p>
            <w:pPr>
              <w:spacing w:after="20"/>
              <w:ind w:left="20"/>
              <w:jc w:val="both"/>
            </w:pPr>
            <w:r>
              <w:rPr>
                <w:rFonts w:ascii="Times New Roman"/>
                <w:b w:val="false"/>
                <w:i w:val="false"/>
                <w:color w:val="000000"/>
                <w:sz w:val="20"/>
              </w:rPr>
              <w:t>
аллергены (высоко- и умеренно- опасные)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дәрілер, гормондар</w:t>
            </w:r>
          </w:p>
          <w:p>
            <w:pPr>
              <w:spacing w:after="20"/>
              <w:ind w:left="20"/>
              <w:jc w:val="both"/>
            </w:pPr>
            <w:r>
              <w:rPr>
                <w:rFonts w:ascii="Times New Roman"/>
                <w:b w:val="false"/>
                <w:i w:val="false"/>
                <w:color w:val="000000"/>
                <w:sz w:val="20"/>
              </w:rPr>
              <w:t>
противоопухолевые средства, гормоны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анальгетиктері</w:t>
            </w:r>
          </w:p>
          <w:p>
            <w:pPr>
              <w:spacing w:after="20"/>
              <w:ind w:left="20"/>
              <w:jc w:val="both"/>
            </w:pPr>
            <w:r>
              <w:rPr>
                <w:rFonts w:ascii="Times New Roman"/>
                <w:b w:val="false"/>
                <w:i w:val="false"/>
                <w:color w:val="000000"/>
                <w:sz w:val="20"/>
              </w:rPr>
              <w:t>
наркотические анальгетики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w:t>
            </w:r>
          </w:p>
          <w:p>
            <w:pPr>
              <w:spacing w:after="20"/>
              <w:ind w:left="20"/>
              <w:jc w:val="both"/>
            </w:pPr>
            <w:r>
              <w:rPr>
                <w:rFonts w:ascii="Times New Roman"/>
                <w:b w:val="false"/>
                <w:i w:val="false"/>
                <w:color w:val="000000"/>
                <w:sz w:val="20"/>
              </w:rPr>
              <w:t>
неорганические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биологиялық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биологического воздействия на организм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w:t>
            </w:r>
          </w:p>
          <w:p>
            <w:pPr>
              <w:spacing w:after="20"/>
              <w:ind w:left="20"/>
              <w:jc w:val="both"/>
            </w:pPr>
            <w:r>
              <w:rPr>
                <w:rFonts w:ascii="Times New Roman"/>
                <w:b w:val="false"/>
                <w:i w:val="false"/>
                <w:color w:val="000000"/>
                <w:sz w:val="20"/>
              </w:rPr>
              <w:t>
патогенные микроорганизмы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басқа түрлері (өсімдіктер мен жануарлар)</w:t>
            </w:r>
          </w:p>
          <w:p>
            <w:pPr>
              <w:spacing w:after="20"/>
              <w:ind w:left="20"/>
              <w:jc w:val="both"/>
            </w:pPr>
            <w:r>
              <w:rPr>
                <w:rFonts w:ascii="Times New Roman"/>
                <w:b w:val="false"/>
                <w:i w:val="false"/>
                <w:color w:val="000000"/>
                <w:sz w:val="20"/>
              </w:rPr>
              <w:t>
другие виды микроорганизмов (растения и животные)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психофизиологиялық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психофизиологического воздействия на организм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ауырлығы</w:t>
            </w:r>
          </w:p>
          <w:p>
            <w:pPr>
              <w:spacing w:after="20"/>
              <w:ind w:left="20"/>
              <w:jc w:val="both"/>
            </w:pPr>
            <w:r>
              <w:rPr>
                <w:rFonts w:ascii="Times New Roman"/>
                <w:b w:val="false"/>
                <w:i w:val="false"/>
                <w:color w:val="000000"/>
                <w:sz w:val="20"/>
              </w:rPr>
              <w:t>
тяжесть трудового процесса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қауырттылығы</w:t>
            </w:r>
          </w:p>
          <w:p>
            <w:pPr>
              <w:spacing w:after="20"/>
              <w:ind w:left="20"/>
              <w:jc w:val="both"/>
            </w:pPr>
            <w:r>
              <w:rPr>
                <w:rFonts w:ascii="Times New Roman"/>
                <w:b w:val="false"/>
                <w:i w:val="false"/>
                <w:color w:val="000000"/>
                <w:sz w:val="20"/>
              </w:rPr>
              <w:t>
напряженность трудового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93" w:id="518"/>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bookmarkEnd w:id="518"/>
    <w:p>
      <w:pPr>
        <w:spacing w:after="0"/>
        <w:ind w:left="0"/>
        <w:jc w:val="both"/>
      </w:pPr>
      <w:r>
        <w:rPr>
          <w:rFonts w:ascii="Times New Roman"/>
          <w:b w:val="false"/>
          <w:i w:val="false"/>
          <w:color w:val="000000"/>
          <w:sz w:val="28"/>
        </w:rPr>
        <w:t>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до18 лет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әлеуметтік кепілдіктер ұсынылатын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предоставляются социальные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w:t>
            </w:r>
          </w:p>
          <w:p>
            <w:pPr>
              <w:spacing w:after="20"/>
              <w:ind w:left="20"/>
              <w:jc w:val="both"/>
            </w:pPr>
            <w:r>
              <w:rPr>
                <w:rFonts w:ascii="Times New Roman"/>
                <w:b w:val="false"/>
                <w:i w:val="false"/>
                <w:color w:val="000000"/>
                <w:sz w:val="20"/>
              </w:rPr>
              <w:t>
сокращенная продолжительность рабочего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w:t>
            </w:r>
          </w:p>
          <w:p>
            <w:pPr>
              <w:spacing w:after="20"/>
              <w:ind w:left="20"/>
              <w:jc w:val="both"/>
            </w:pPr>
            <w:r>
              <w:rPr>
                <w:rFonts w:ascii="Times New Roman"/>
                <w:b w:val="false"/>
                <w:i w:val="false"/>
                <w:color w:val="000000"/>
                <w:sz w:val="20"/>
              </w:rPr>
              <w:t>
лечебно-профилактическое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немесе оған теңестірілген тамақ өнімдері </w:t>
            </w:r>
          </w:p>
          <w:p>
            <w:pPr>
              <w:spacing w:after="20"/>
              <w:ind w:left="20"/>
              <w:jc w:val="both"/>
            </w:pPr>
            <w:r>
              <w:rPr>
                <w:rFonts w:ascii="Times New Roman"/>
                <w:b w:val="false"/>
                <w:i w:val="false"/>
                <w:color w:val="000000"/>
                <w:sz w:val="20"/>
              </w:rPr>
              <w:t>
молоко или равноценные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w:t>
            </w:r>
          </w:p>
          <w:p>
            <w:pPr>
              <w:spacing w:after="20"/>
              <w:ind w:left="20"/>
              <w:jc w:val="both"/>
            </w:pPr>
            <w:r>
              <w:rPr>
                <w:rFonts w:ascii="Times New Roman"/>
                <w:b w:val="false"/>
                <w:i w:val="false"/>
                <w:color w:val="000000"/>
                <w:sz w:val="20"/>
              </w:rPr>
              <w:t>
повышенный размер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жәрдемақыға құқық</w:t>
            </w:r>
          </w:p>
          <w:p>
            <w:pPr>
              <w:spacing w:after="20"/>
              <w:ind w:left="20"/>
              <w:jc w:val="both"/>
            </w:pPr>
            <w:r>
              <w:rPr>
                <w:rFonts w:ascii="Times New Roman"/>
                <w:b w:val="false"/>
                <w:i w:val="false"/>
                <w:color w:val="000000"/>
                <w:sz w:val="20"/>
              </w:rPr>
              <w:t xml:space="preserve">
право на государственное специальное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әлеуметтік кепілдіктердің ең болмаса бір түрі белгіленген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установлен хотя бы один вид социальных гарантий, перечисленных в строках 1.1, 1.2, 1.3, 1.4, 1.5 и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5" w:id="519"/>
      <w:r>
        <w:rPr>
          <w:rFonts w:ascii="Times New Roman"/>
          <w:b w:val="false"/>
          <w:i w:val="false"/>
          <w:color w:val="000000"/>
          <w:sz w:val="28"/>
        </w:rPr>
        <w:t>
      4. Кәсіпорынның еңбекті қорғауға арналған шығындары туралы ақпаратты көрсетіңіз</w:t>
      </w:r>
    </w:p>
    <w:bookmarkEnd w:id="519"/>
    <w:p>
      <w:pPr>
        <w:spacing w:after="0"/>
        <w:ind w:left="0"/>
        <w:jc w:val="both"/>
      </w:pPr>
      <w:r>
        <w:rPr>
          <w:rFonts w:ascii="Times New Roman"/>
          <w:b w:val="false"/>
          <w:i w:val="false"/>
          <w:color w:val="000000"/>
          <w:sz w:val="28"/>
        </w:rPr>
        <w:t>Укажите информацию о затратах предприятия на охрану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кәсіпорынның еңбекті қорғауғаарналған шығындары, мың теңге (ондық белгімен)</w:t>
            </w:r>
          </w:p>
          <w:p>
            <w:pPr>
              <w:spacing w:after="20"/>
              <w:ind w:left="20"/>
              <w:jc w:val="both"/>
            </w:pPr>
            <w:r>
              <w:rPr>
                <w:rFonts w:ascii="Times New Roman"/>
                <w:b w:val="false"/>
                <w:i w:val="false"/>
                <w:color w:val="000000"/>
                <w:sz w:val="20"/>
              </w:rPr>
              <w:t>
Затраты предприятия на охрану труда за год, тысяч тенге (с десятичным знаком)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қорғауға арналған барлық шығындар</w:t>
            </w:r>
          </w:p>
          <w:p>
            <w:pPr>
              <w:spacing w:after="20"/>
              <w:ind w:left="20"/>
              <w:jc w:val="both"/>
            </w:pPr>
            <w:r>
              <w:rPr>
                <w:rFonts w:ascii="Times New Roman"/>
                <w:b w:val="false"/>
                <w:i w:val="false"/>
                <w:color w:val="000000"/>
                <w:sz w:val="20"/>
              </w:rPr>
              <w:t>
Всего затрат на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кепілдіктер ұсынуға</w:t>
            </w:r>
          </w:p>
          <w:p>
            <w:pPr>
              <w:spacing w:after="20"/>
              <w:ind w:left="20"/>
              <w:jc w:val="both"/>
            </w:pPr>
            <w:r>
              <w:rPr>
                <w:rFonts w:ascii="Times New Roman"/>
                <w:b w:val="false"/>
                <w:i w:val="false"/>
                <w:color w:val="000000"/>
                <w:sz w:val="20"/>
              </w:rPr>
              <w:t>
предоставление социальных гарантий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демалыстарға</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ұзақтығына</w:t>
            </w:r>
          </w:p>
          <w:p>
            <w:pPr>
              <w:spacing w:after="20"/>
              <w:ind w:left="20"/>
              <w:jc w:val="both"/>
            </w:pPr>
            <w:r>
              <w:rPr>
                <w:rFonts w:ascii="Times New Roman"/>
                <w:b w:val="false"/>
                <w:i w:val="false"/>
                <w:color w:val="000000"/>
                <w:sz w:val="20"/>
              </w:rPr>
              <w:t>
сокращенную продолжительность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тағамға</w:t>
            </w:r>
          </w:p>
          <w:p>
            <w:pPr>
              <w:spacing w:after="20"/>
              <w:ind w:left="20"/>
              <w:jc w:val="both"/>
            </w:pPr>
            <w:r>
              <w:rPr>
                <w:rFonts w:ascii="Times New Roman"/>
                <w:b w:val="false"/>
                <w:i w:val="false"/>
                <w:color w:val="000000"/>
                <w:sz w:val="20"/>
              </w:rPr>
              <w:t>
лечебно-профилактическое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өнімдеріне</w:t>
            </w:r>
          </w:p>
          <w:p>
            <w:pPr>
              <w:spacing w:after="20"/>
              <w:ind w:left="20"/>
              <w:jc w:val="both"/>
            </w:pPr>
            <w:r>
              <w:rPr>
                <w:rFonts w:ascii="Times New Roman"/>
                <w:b w:val="false"/>
                <w:i w:val="false"/>
                <w:color w:val="000000"/>
                <w:sz w:val="20"/>
              </w:rPr>
              <w:t>
молоко или равноценные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жоғарылауына</w:t>
            </w:r>
          </w:p>
          <w:p>
            <w:pPr>
              <w:spacing w:after="20"/>
              <w:ind w:left="20"/>
              <w:jc w:val="both"/>
            </w:pPr>
            <w:r>
              <w:rPr>
                <w:rFonts w:ascii="Times New Roman"/>
                <w:b w:val="false"/>
                <w:i w:val="false"/>
                <w:color w:val="000000"/>
                <w:sz w:val="20"/>
              </w:rPr>
              <w:t>
повышенный размер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және еңбек қауіпсіздігі мен еңбекті қорғауға жауапты тұлғалардың еңбекті қорғау мәселелері бойынша оқыту және білім тексерулерін жүргізуіне</w:t>
            </w:r>
          </w:p>
          <w:p>
            <w:pPr>
              <w:spacing w:after="20"/>
              <w:ind w:left="20"/>
              <w:jc w:val="both"/>
            </w:pPr>
            <w:r>
              <w:rPr>
                <w:rFonts w:ascii="Times New Roman"/>
                <w:b w:val="false"/>
                <w:i w:val="false"/>
                <w:color w:val="000000"/>
                <w:sz w:val="20"/>
              </w:rPr>
              <w:t>
проведение обучения и проверок знаний по вопросам охраны труда руководителей и лиц ответственных за безопасность и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үй-жайлармен және құрылғылармен қамтамасыз етуге</w:t>
            </w:r>
          </w:p>
          <w:p>
            <w:pPr>
              <w:spacing w:after="20"/>
              <w:ind w:left="20"/>
              <w:jc w:val="both"/>
            </w:pPr>
            <w:r>
              <w:rPr>
                <w:rFonts w:ascii="Times New Roman"/>
                <w:b w:val="false"/>
                <w:i w:val="false"/>
                <w:color w:val="000000"/>
                <w:sz w:val="20"/>
              </w:rPr>
              <w:t>
обеспечение санитарно-бытовыми помещениями 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интегралдық бағалауды жүргізуге</w:t>
            </w:r>
          </w:p>
          <w:p>
            <w:pPr>
              <w:spacing w:after="20"/>
              <w:ind w:left="20"/>
              <w:jc w:val="both"/>
            </w:pPr>
            <w:r>
              <w:rPr>
                <w:rFonts w:ascii="Times New Roman"/>
                <w:b w:val="false"/>
                <w:i w:val="false"/>
                <w:color w:val="000000"/>
                <w:sz w:val="20"/>
              </w:rPr>
              <w:t>
проведение интегральной оценки профессиональных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тексерулер мен ауысым алдындағы медициналық куәландыруды жүргізуге</w:t>
            </w:r>
          </w:p>
          <w:p>
            <w:pPr>
              <w:spacing w:after="20"/>
              <w:ind w:left="20"/>
              <w:jc w:val="both"/>
            </w:pPr>
            <w:r>
              <w:rPr>
                <w:rFonts w:ascii="Times New Roman"/>
                <w:b w:val="false"/>
                <w:i w:val="false"/>
                <w:color w:val="000000"/>
                <w:sz w:val="20"/>
              </w:rPr>
              <w:t>
проведение периодических медицинских осмотров и предсменного медицинского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57" w:id="520"/>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52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7365" w:id="521"/>
      <w:r>
        <w:rPr>
          <w:rFonts w:ascii="Times New Roman"/>
          <w:b w:val="false"/>
          <w:i w:val="false"/>
          <w:color w:val="000000"/>
          <w:sz w:val="28"/>
        </w:rPr>
        <w:t>
      Атауы</w:t>
      </w:r>
    </w:p>
    <w:bookmarkEnd w:id="521"/>
    <w:p>
      <w:pPr>
        <w:spacing w:after="0"/>
        <w:ind w:left="0"/>
        <w:jc w:val="both"/>
      </w:pPr>
      <w:r>
        <w:rPr>
          <w:rFonts w:ascii="Times New Roman"/>
          <w:b w:val="false"/>
          <w:i w:val="false"/>
          <w:color w:val="000000"/>
          <w:sz w:val="28"/>
        </w:rPr>
        <w:t>Наименование 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bookmarkStart w:name="z7366" w:id="522"/>
      <w:r>
        <w:rPr>
          <w:rFonts w:ascii="Times New Roman"/>
          <w:b w:val="false"/>
          <w:i w:val="false"/>
          <w:color w:val="000000"/>
          <w:sz w:val="28"/>
        </w:rPr>
        <w:t>
      Ескертпе:</w:t>
      </w:r>
    </w:p>
    <w:bookmarkEnd w:id="52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численности работников, занятых во вредных и других неблагоприятных условиях труда"</w:t>
      </w:r>
      <w:r>
        <w:br/>
      </w:r>
      <w:r>
        <w:rPr>
          <w:rFonts w:ascii="Times New Roman"/>
          <w:b/>
          <w:i w:val="false"/>
          <w:color w:val="000000"/>
        </w:rPr>
        <w:t>(индекс 1-Т (Условия труда), периодичность годовая)</w:t>
      </w:r>
    </w:p>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(далее – статистическая форма).</w:t>
      </w:r>
    </w:p>
    <w:bookmarkStart w:name="z7368" w:id="523"/>
    <w:p>
      <w:pPr>
        <w:spacing w:after="0"/>
        <w:ind w:left="0"/>
        <w:jc w:val="both"/>
      </w:pPr>
      <w:r>
        <w:rPr>
          <w:rFonts w:ascii="Times New Roman"/>
          <w:b w:val="false"/>
          <w:i w:val="false"/>
          <w:color w:val="000000"/>
          <w:sz w:val="28"/>
        </w:rPr>
        <w:t>
      2.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523"/>
    <w:bookmarkStart w:name="z7369" w:id="524"/>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данные отражают по месту осуществления деятельности.</w:t>
      </w:r>
    </w:p>
    <w:bookmarkEnd w:id="524"/>
    <w:bookmarkStart w:name="z7370" w:id="525"/>
    <w:p>
      <w:pPr>
        <w:spacing w:after="0"/>
        <w:ind w:left="0"/>
        <w:jc w:val="both"/>
      </w:pPr>
      <w:r>
        <w:rPr>
          <w:rFonts w:ascii="Times New Roman"/>
          <w:b w:val="false"/>
          <w:i w:val="false"/>
          <w:color w:val="000000"/>
          <w:sz w:val="28"/>
        </w:rPr>
        <w:t>
      3. Статистическая форма заполняется за отчетный год. При заполнении данных в среднем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525"/>
    <w:bookmarkStart w:name="z7371" w:id="526"/>
    <w:p>
      <w:pPr>
        <w:spacing w:after="0"/>
        <w:ind w:left="0"/>
        <w:jc w:val="both"/>
      </w:pPr>
      <w:r>
        <w:rPr>
          <w:rFonts w:ascii="Times New Roman"/>
          <w:b w:val="false"/>
          <w:i w:val="false"/>
          <w:color w:val="000000"/>
          <w:sz w:val="28"/>
        </w:rPr>
        <w:t>
      4. При заполнении данных по фактической численности работников в среднем за отчетный период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526"/>
    <w:bookmarkStart w:name="z7372" w:id="527"/>
    <w:p>
      <w:pPr>
        <w:spacing w:after="0"/>
        <w:ind w:left="0"/>
        <w:jc w:val="both"/>
      </w:pPr>
      <w:r>
        <w:rPr>
          <w:rFonts w:ascii="Times New Roman"/>
          <w:b w:val="false"/>
          <w:i w:val="false"/>
          <w:color w:val="000000"/>
          <w:sz w:val="28"/>
        </w:rPr>
        <w:t xml:space="preserve">
      5. Раздел 2 заполняется на основании результатов оценки профессиональных рисков, проводимой согласно Правилам управления профессиональными рисками,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11 сентября 2020 года № 363 (зарегистрирован в Реестре государственной регистрации нормативных правовых актов за № 21197).</w:t>
      </w:r>
    </w:p>
    <w:bookmarkEnd w:id="527"/>
    <w:bookmarkStart w:name="z7373" w:id="528"/>
    <w:p>
      <w:pPr>
        <w:spacing w:after="0"/>
        <w:ind w:left="0"/>
        <w:jc w:val="both"/>
      </w:pPr>
      <w:r>
        <w:rPr>
          <w:rFonts w:ascii="Times New Roman"/>
          <w:b w:val="false"/>
          <w:i w:val="false"/>
          <w:color w:val="000000"/>
          <w:sz w:val="28"/>
        </w:rPr>
        <w:t xml:space="preserve">
      В случае непроведения оценки профессиональных рисков раздел 2 заполняется по результатам аттестации производственных объектов по условиям труда, проводимой согласно Правилам обязательной периодической аттестации производственных объектов по условиям труда,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 или в соответствии с Перечнем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за № 21443).</w:t>
      </w:r>
    </w:p>
    <w:bookmarkEnd w:id="528"/>
    <w:bookmarkStart w:name="z7374" w:id="529"/>
    <w:p>
      <w:pPr>
        <w:spacing w:after="0"/>
        <w:ind w:left="0"/>
        <w:jc w:val="both"/>
      </w:pPr>
      <w:r>
        <w:rPr>
          <w:rFonts w:ascii="Times New Roman"/>
          <w:b w:val="false"/>
          <w:i w:val="false"/>
          <w:color w:val="000000"/>
          <w:sz w:val="28"/>
        </w:rPr>
        <w:t>
      По строкам 3 распределение фактической численности работников по профессиональным рискам заполняется на основании результатов оценки профессиональных рисков. 1 и 2 степени соответствуют строке 3.1, 3 степень соответствует строке 3.2, 4 степень соответствует строке 3.3, 5 степень соответствует строке 3.4.</w:t>
      </w:r>
    </w:p>
    <w:bookmarkEnd w:id="529"/>
    <w:bookmarkStart w:name="z7375" w:id="530"/>
    <w:p>
      <w:pPr>
        <w:spacing w:after="0"/>
        <w:ind w:left="0"/>
        <w:jc w:val="both"/>
      </w:pPr>
      <w:r>
        <w:rPr>
          <w:rFonts w:ascii="Times New Roman"/>
          <w:b w:val="false"/>
          <w:i w:val="false"/>
          <w:color w:val="000000"/>
          <w:sz w:val="28"/>
        </w:rPr>
        <w:t>
      В случае непроведения оценки профессиональных рисков строки 3 заполняются по результатам аттестации производственных объектов по условиям труда. Строки соответствуют классам условий труда.</w:t>
      </w:r>
    </w:p>
    <w:bookmarkEnd w:id="530"/>
    <w:bookmarkStart w:name="z7376" w:id="531"/>
    <w:p>
      <w:pPr>
        <w:spacing w:after="0"/>
        <w:ind w:left="0"/>
        <w:jc w:val="both"/>
      </w:pPr>
      <w:r>
        <w:rPr>
          <w:rFonts w:ascii="Times New Roman"/>
          <w:b w:val="false"/>
          <w:i w:val="false"/>
          <w:color w:val="000000"/>
          <w:sz w:val="28"/>
        </w:rPr>
        <w:t>
      По строкам 4, 5, 6, 7 приводится фактическая численность, работающих на производственных объектах в условиях факторов физического, химического, биологического и психофизиологического воздействия на организм, на которых хотя бы один вредный производственный фактор превышает предельно допустимую концентрацию или предельно допустимый уровень элемента. При этом каждый работающий учитывается только один раз, независимо от количества действующих на него вредных производственных факторов.</w:t>
      </w:r>
    </w:p>
    <w:bookmarkEnd w:id="531"/>
    <w:bookmarkStart w:name="z7377" w:id="532"/>
    <w:p>
      <w:pPr>
        <w:spacing w:after="0"/>
        <w:ind w:left="0"/>
        <w:jc w:val="both"/>
      </w:pPr>
      <w:r>
        <w:rPr>
          <w:rFonts w:ascii="Times New Roman"/>
          <w:b w:val="false"/>
          <w:i w:val="false"/>
          <w:color w:val="000000"/>
          <w:sz w:val="28"/>
        </w:rPr>
        <w:t>
      Данные о численности работников отражаются независимо от того, получают данные работники социальные гарантии за вредные и(или) опасные условия труда или нет.</w:t>
      </w:r>
    </w:p>
    <w:bookmarkEnd w:id="532"/>
    <w:bookmarkStart w:name="z7378" w:id="533"/>
    <w:p>
      <w:pPr>
        <w:spacing w:after="0"/>
        <w:ind w:left="0"/>
        <w:jc w:val="both"/>
      </w:pPr>
      <w:r>
        <w:rPr>
          <w:rFonts w:ascii="Times New Roman"/>
          <w:b w:val="false"/>
          <w:i w:val="false"/>
          <w:color w:val="000000"/>
          <w:sz w:val="28"/>
        </w:rPr>
        <w:t>
      6. В разделе 3 данные приводятся по всем категориям работников, которым предоставлены социальные гарантии за работу во вредных и (или)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при заполнении раздела 3 не учитываются.</w:t>
      </w:r>
    </w:p>
    <w:bookmarkEnd w:id="533"/>
    <w:bookmarkStart w:name="z7379" w:id="534"/>
    <w:p>
      <w:pPr>
        <w:spacing w:after="0"/>
        <w:ind w:left="0"/>
        <w:jc w:val="both"/>
      </w:pPr>
      <w:r>
        <w:rPr>
          <w:rFonts w:ascii="Times New Roman"/>
          <w:b w:val="false"/>
          <w:i w:val="false"/>
          <w:color w:val="000000"/>
          <w:sz w:val="28"/>
        </w:rPr>
        <w:t xml:space="preserve">
      По строкам 1.1 и 1.2 показывается списочная численность работников, пользующихся дополнительным отпуском в соответствии со Списком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а также правил их предоставления,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 также учитывается списочная численность работников, которым работодатель совместно с общественными объединениями (профсоюзный комитет) самостоятельно установил дополнительный отпуск за вредные и другие неблагоприятные условия труда и те, кому предприятия сами установили сокращенный рабочий день за работу во вредных и опасных условиях труда.</w:t>
      </w:r>
    </w:p>
    <w:bookmarkEnd w:id="534"/>
    <w:bookmarkStart w:name="z7380" w:id="535"/>
    <w:p>
      <w:pPr>
        <w:spacing w:after="0"/>
        <w:ind w:left="0"/>
        <w:jc w:val="both"/>
      </w:pPr>
      <w:r>
        <w:rPr>
          <w:rFonts w:ascii="Times New Roman"/>
          <w:b w:val="false"/>
          <w:i w:val="false"/>
          <w:color w:val="000000"/>
          <w:sz w:val="28"/>
        </w:rPr>
        <w:t xml:space="preserve">
      По строкам 1.3 и 1.4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Норм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1056 (зарегистрирован в Реестре государственной регистрации нормативных правовых актов за № 12709).</w:t>
      </w:r>
    </w:p>
    <w:bookmarkEnd w:id="535"/>
    <w:bookmarkStart w:name="z7381" w:id="536"/>
    <w:p>
      <w:pPr>
        <w:spacing w:after="0"/>
        <w:ind w:left="0"/>
        <w:jc w:val="both"/>
      </w:pPr>
      <w:r>
        <w:rPr>
          <w:rFonts w:ascii="Times New Roman"/>
          <w:b w:val="false"/>
          <w:i w:val="false"/>
          <w:color w:val="000000"/>
          <w:sz w:val="28"/>
        </w:rPr>
        <w:t>
      В строку 1.5 включается списочная численность работников, получающих повышенный размер оплаты труда, который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536"/>
    <w:bookmarkStart w:name="z7382" w:id="537"/>
    <w:p>
      <w:pPr>
        <w:spacing w:after="0"/>
        <w:ind w:left="0"/>
        <w:jc w:val="both"/>
      </w:pPr>
      <w:r>
        <w:rPr>
          <w:rFonts w:ascii="Times New Roman"/>
          <w:b w:val="false"/>
          <w:i w:val="false"/>
          <w:color w:val="000000"/>
          <w:sz w:val="28"/>
        </w:rPr>
        <w:t xml:space="preserve">
      В строке 1.6 показывается списочная численность работников, имеющих право на государственное специальное пособие на льготных условиях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537"/>
    <w:bookmarkStart w:name="z7383" w:id="538"/>
    <w:p>
      <w:pPr>
        <w:spacing w:after="0"/>
        <w:ind w:left="0"/>
        <w:jc w:val="both"/>
      </w:pPr>
      <w:r>
        <w:rPr>
          <w:rFonts w:ascii="Times New Roman"/>
          <w:b w:val="false"/>
          <w:i w:val="false"/>
          <w:color w:val="000000"/>
          <w:sz w:val="28"/>
        </w:rPr>
        <w:t>
      По строке 2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социальных гарантий. При этом независимо от того, пользуется ли работник одним или несколькими видами социальных гарантий, в строке 2 он учитывается только один раз.</w:t>
      </w:r>
    </w:p>
    <w:bookmarkEnd w:id="538"/>
    <w:bookmarkStart w:name="z7384" w:id="539"/>
    <w:p>
      <w:pPr>
        <w:spacing w:after="0"/>
        <w:ind w:left="0"/>
        <w:jc w:val="both"/>
      </w:pPr>
      <w:r>
        <w:rPr>
          <w:rFonts w:ascii="Times New Roman"/>
          <w:b w:val="false"/>
          <w:i w:val="false"/>
          <w:color w:val="000000"/>
          <w:sz w:val="28"/>
        </w:rPr>
        <w:t>
      7. В разделе 4 указывается информация о затратах предприятия на охрану труда, включающих в себя затраты на предоставление социальных гарантий, проведение обучения и проверок знаний по вопросам охраны труда руководителей и лиц ответственных за безопасность и охрану труда, обеспечение средствами индивидуальной защиты, обеспечение средствами коллективной защиты, обеспечение санитарно-бытовыми помещениями и устройствами, проведение интегральной оценки профессионального риска, проведение периодических медицинских осмотров и предсменного медицинского освидетельствования.</w:t>
      </w:r>
    </w:p>
    <w:bookmarkEnd w:id="539"/>
    <w:bookmarkStart w:name="z7385" w:id="540"/>
    <w:p>
      <w:pPr>
        <w:spacing w:after="0"/>
        <w:ind w:left="0"/>
        <w:jc w:val="both"/>
      </w:pPr>
      <w:r>
        <w:rPr>
          <w:rFonts w:ascii="Times New Roman"/>
          <w:b w:val="false"/>
          <w:i w:val="false"/>
          <w:color w:val="000000"/>
          <w:sz w:val="28"/>
        </w:rPr>
        <w:t>
      По строкам 1.1.1 и 1.1.2 отражаются затраты организации на предоставление дополнительных отпусков, сокращенную продолжительность рабочего времени и повышенный размер оплаты труда, в соответствии со Списком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w:t>
      </w:r>
    </w:p>
    <w:bookmarkEnd w:id="540"/>
    <w:bookmarkStart w:name="z7386" w:id="541"/>
    <w:p>
      <w:pPr>
        <w:spacing w:after="0"/>
        <w:ind w:left="0"/>
        <w:jc w:val="both"/>
      </w:pPr>
      <w:r>
        <w:rPr>
          <w:rFonts w:ascii="Times New Roman"/>
          <w:b w:val="false"/>
          <w:i w:val="false"/>
          <w:color w:val="000000"/>
          <w:sz w:val="28"/>
        </w:rPr>
        <w:t xml:space="preserve">
      По строкам 1.1.3 и 1.1.4 отражаются затраты организации на обеспечение работников молоком или другими равноценными пищевыми продуктами, а также лечебно-профилактическим питанием, предоставляемыми в связи с вредными условиями труда. Эти затраты определяются на основании "Норм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1056, зарегистрированным в Реестре государственной регистрации нормативных правовых актов под № 12709.</w:t>
      </w:r>
    </w:p>
    <w:bookmarkEnd w:id="541"/>
    <w:bookmarkStart w:name="z7387" w:id="542"/>
    <w:p>
      <w:pPr>
        <w:spacing w:after="0"/>
        <w:ind w:left="0"/>
        <w:jc w:val="both"/>
      </w:pP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p>
    <w:bookmarkEnd w:id="542"/>
    <w:bookmarkStart w:name="z7388" w:id="543"/>
    <w:p>
      <w:pPr>
        <w:spacing w:after="0"/>
        <w:ind w:left="0"/>
        <w:jc w:val="both"/>
      </w:pPr>
      <w:r>
        <w:rPr>
          <w:rFonts w:ascii="Times New Roman"/>
          <w:b w:val="false"/>
          <w:i w:val="false"/>
          <w:color w:val="000000"/>
          <w:sz w:val="28"/>
        </w:rPr>
        <w:t xml:space="preserve">
      В строке 1.1.5 отражаются затраты организации на повышенный размер оплаты труда работников, занятых на тяжелых работах, работах с вредными и (или) опасными условиями труда согласно </w:t>
      </w:r>
      <w:r>
        <w:rPr>
          <w:rFonts w:ascii="Times New Roman"/>
          <w:b w:val="false"/>
          <w:i w:val="false"/>
          <w:color w:val="000000"/>
          <w:sz w:val="28"/>
        </w:rPr>
        <w:t>статьи 105</w:t>
      </w:r>
      <w:r>
        <w:rPr>
          <w:rFonts w:ascii="Times New Roman"/>
          <w:b w:val="false"/>
          <w:i w:val="false"/>
          <w:color w:val="000000"/>
          <w:sz w:val="28"/>
        </w:rPr>
        <w:t xml:space="preserve"> Трудового кодекса Республики Казахстан, определяемый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543"/>
    <w:bookmarkStart w:name="z7389" w:id="544"/>
    <w:p>
      <w:pPr>
        <w:spacing w:after="0"/>
        <w:ind w:left="0"/>
        <w:jc w:val="both"/>
      </w:pPr>
      <w:r>
        <w:rPr>
          <w:rFonts w:ascii="Times New Roman"/>
          <w:b w:val="false"/>
          <w:i w:val="false"/>
          <w:color w:val="000000"/>
          <w:sz w:val="28"/>
        </w:rPr>
        <w:t>
      Фактические расходы на повышенный размер оплаты труда за отчетный год учитываются на основании данных бухгалтерского учета.</w:t>
      </w:r>
    </w:p>
    <w:bookmarkEnd w:id="544"/>
    <w:bookmarkStart w:name="z7390" w:id="545"/>
    <w:p>
      <w:pPr>
        <w:spacing w:after="0"/>
        <w:ind w:left="0"/>
        <w:jc w:val="both"/>
      </w:pPr>
      <w:r>
        <w:rPr>
          <w:rFonts w:ascii="Times New Roman"/>
          <w:b w:val="false"/>
          <w:i w:val="false"/>
          <w:color w:val="000000"/>
          <w:sz w:val="28"/>
        </w:rPr>
        <w:t xml:space="preserve">
      В строке 1.2 отражаются затраты организации на проведение обучения и проверок знаний по вопросам охраны труда руководителей и лиц, ответственных за безопасность и охрану труда. Согласно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25 декабря 2015 года № 1019, руководители и лица, ответственные за обеспечение безопасности и охраны труда проходят обучение по развитию общих или специальных профессиональных компетенций по вопросам безопасности и охраны труда в учебных центрах в очном или дистанционном формате по сетевой технологии в онлайн режиме.</w:t>
      </w:r>
    </w:p>
    <w:bookmarkEnd w:id="545"/>
    <w:bookmarkStart w:name="z7391" w:id="546"/>
    <w:p>
      <w:pPr>
        <w:spacing w:after="0"/>
        <w:ind w:left="0"/>
        <w:jc w:val="both"/>
      </w:pPr>
      <w:r>
        <w:rPr>
          <w:rFonts w:ascii="Times New Roman"/>
          <w:b w:val="false"/>
          <w:i w:val="false"/>
          <w:color w:val="000000"/>
          <w:sz w:val="28"/>
        </w:rPr>
        <w:t>
      Фактические расходы за год на проведение обучения и проверок знаний по вопросам охраны труда руководителей и лиц, ответственных за безопасность и охрану труда считаются в суммированном виде на основании данных бухгалтерского учета согласно накладным расходам.</w:t>
      </w:r>
    </w:p>
    <w:bookmarkEnd w:id="546"/>
    <w:bookmarkStart w:name="z7392" w:id="547"/>
    <w:p>
      <w:pPr>
        <w:spacing w:after="0"/>
        <w:ind w:left="0"/>
        <w:jc w:val="both"/>
      </w:pPr>
      <w:r>
        <w:rPr>
          <w:rFonts w:ascii="Times New Roman"/>
          <w:b w:val="false"/>
          <w:i w:val="false"/>
          <w:color w:val="000000"/>
          <w:sz w:val="28"/>
        </w:rPr>
        <w:t xml:space="preserve">
      В строке 1.3 отражаются затраты организации на обеспечение работников средствами индивидуальной защиты (далее – СИЗ). При расчете потребностей работников определенной профессии в СИЗ работодатель обязан учитывать нормы и сроки выдачи, установленные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декабря 2015 года № 943 "Об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 В данной строке указывается стоимость приобретенных средств за год в суммированном виде на основании данных бухгалтерского учета согласно накладным расходам.</w:t>
      </w:r>
    </w:p>
    <w:bookmarkEnd w:id="547"/>
    <w:bookmarkStart w:name="z7393" w:id="548"/>
    <w:p>
      <w:pPr>
        <w:spacing w:after="0"/>
        <w:ind w:left="0"/>
        <w:jc w:val="both"/>
      </w:pPr>
      <w:r>
        <w:rPr>
          <w:rFonts w:ascii="Times New Roman"/>
          <w:b w:val="false"/>
          <w:i w:val="false"/>
          <w:color w:val="000000"/>
          <w:sz w:val="28"/>
        </w:rPr>
        <w:t xml:space="preserve">
      В строке 1.4 отражаются затраты организации на обеспечение средствами коллективной защиты (далее – СКЗ). Обязанность работодателя по обеспечению СКЗ закреплена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182 Трудового кодекса РК. В данной строке указывается стоимость приобретенных средств за год в суммированном виде на основании данных бухгалтерского учета согласно накладным расходам.</w:t>
      </w:r>
    </w:p>
    <w:bookmarkEnd w:id="548"/>
    <w:bookmarkStart w:name="z7394" w:id="549"/>
    <w:p>
      <w:pPr>
        <w:spacing w:after="0"/>
        <w:ind w:left="0"/>
        <w:jc w:val="both"/>
      </w:pPr>
      <w:r>
        <w:rPr>
          <w:rFonts w:ascii="Times New Roman"/>
          <w:b w:val="false"/>
          <w:i w:val="false"/>
          <w:color w:val="000000"/>
          <w:sz w:val="28"/>
        </w:rPr>
        <w:t xml:space="preserve">
      В строке 1.5. отражаются затраты организации на обеспечение санитарно-бытовыми помещениями и устройствами.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181 Трудового кодекса РК работник имеет право на обеспечение санитарно-бытовыми помещениями в соответствии с требованиями по безопасности и охране труда. В данной строке указываются расходы на обеспечение санитарно-бытовыми помещениями и устройствами за год в суммированном виде на основании данных бухгалтерского учета согласно накладным расходам.</w:t>
      </w:r>
    </w:p>
    <w:bookmarkEnd w:id="549"/>
    <w:bookmarkStart w:name="z7395" w:id="550"/>
    <w:p>
      <w:pPr>
        <w:spacing w:after="0"/>
        <w:ind w:left="0"/>
        <w:jc w:val="both"/>
      </w:pPr>
      <w:r>
        <w:rPr>
          <w:rFonts w:ascii="Times New Roman"/>
          <w:b w:val="false"/>
          <w:i w:val="false"/>
          <w:color w:val="000000"/>
          <w:sz w:val="28"/>
        </w:rPr>
        <w:t xml:space="preserve">
      В строке 1.6 отражаются затраты организации на проведение интегральной оценки профессиональных рисков. В данной строке указывается стоимость услуг по проведению оценки профессиональных рисков специализированными организациями согласно Правилам управления профессиональными рисками,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11 сентября 2020 года № 363 (зарегистрирован в Реестре государственной регистрации нормативных правовых актов за № 21197) за год в суммированном виде на основании данных бухгалтерского учета согласно накладным расходам. В случае непроведения оценки профессиональных рисков, учитываются затраты организации на проведение аттестации производственных объектов по условиям труда.</w:t>
      </w:r>
    </w:p>
    <w:bookmarkEnd w:id="550"/>
    <w:bookmarkStart w:name="z7396" w:id="551"/>
    <w:p>
      <w:pPr>
        <w:spacing w:after="0"/>
        <w:ind w:left="0"/>
        <w:jc w:val="both"/>
      </w:pPr>
      <w:r>
        <w:rPr>
          <w:rFonts w:ascii="Times New Roman"/>
          <w:b w:val="false"/>
          <w:i w:val="false"/>
          <w:color w:val="000000"/>
          <w:sz w:val="28"/>
        </w:rPr>
        <w:t xml:space="preserve">
      В строке 1.7 отражаются затраты организации на проведение периодических медицинских осмотров и предсменного медицинского освидетельствования. Подпунктом 15) пункта 1 статьи 317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предусмотрена обязанность работодателя проводить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 В данной строке указывается стоимость услуг по проведению периодических медицинских осмотров и предсменного медицинского освидетельствования за год в суммированном виде на основании данных бухгалтерского учета согласно накладным расходам.</w:t>
      </w:r>
    </w:p>
    <w:bookmarkEnd w:id="551"/>
    <w:bookmarkStart w:name="z7397" w:id="552"/>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52"/>
    <w:bookmarkStart w:name="z7398" w:id="553"/>
    <w:p>
      <w:pPr>
        <w:spacing w:after="0"/>
        <w:ind w:left="0"/>
        <w:jc w:val="both"/>
      </w:pPr>
      <w:r>
        <w:rPr>
          <w:rFonts w:ascii="Times New Roman"/>
          <w:b w:val="false"/>
          <w:i w:val="false"/>
          <w:color w:val="000000"/>
          <w:sz w:val="28"/>
        </w:rPr>
        <w:t>
      9. Примечание: Х – данная позиция не подлежит заполнению.</w:t>
      </w:r>
    </w:p>
    <w:bookmarkEnd w:id="553"/>
    <w:bookmarkStart w:name="z7399" w:id="554"/>
    <w:p>
      <w:pPr>
        <w:spacing w:after="0"/>
        <w:ind w:left="0"/>
        <w:jc w:val="both"/>
      </w:pPr>
      <w:r>
        <w:rPr>
          <w:rFonts w:ascii="Times New Roman"/>
          <w:b w:val="false"/>
          <w:i w:val="false"/>
          <w:color w:val="000000"/>
          <w:sz w:val="28"/>
        </w:rPr>
        <w:t>
      10. Арифметико-логический контроль:</w:t>
      </w:r>
    </w:p>
    <w:bookmarkEnd w:id="554"/>
    <w:bookmarkStart w:name="z7400" w:id="555"/>
    <w:p>
      <w:pPr>
        <w:spacing w:after="0"/>
        <w:ind w:left="0"/>
        <w:jc w:val="both"/>
      </w:pPr>
      <w:r>
        <w:rPr>
          <w:rFonts w:ascii="Times New Roman"/>
          <w:b w:val="false"/>
          <w:i w:val="false"/>
          <w:color w:val="000000"/>
          <w:sz w:val="28"/>
        </w:rPr>
        <w:t>
      1) Раздел 2:</w:t>
      </w:r>
    </w:p>
    <w:bookmarkEnd w:id="555"/>
    <w:bookmarkStart w:name="z7401" w:id="556"/>
    <w:p>
      <w:pPr>
        <w:spacing w:after="0"/>
        <w:ind w:left="0"/>
        <w:jc w:val="both"/>
      </w:pPr>
      <w:r>
        <w:rPr>
          <w:rFonts w:ascii="Times New Roman"/>
          <w:b w:val="false"/>
          <w:i w:val="false"/>
          <w:color w:val="000000"/>
          <w:sz w:val="28"/>
        </w:rPr>
        <w:t>
      строка 1 ≥ строке 2 допустимый для каждой графы;</w:t>
      </w:r>
    </w:p>
    <w:bookmarkEnd w:id="556"/>
    <w:bookmarkStart w:name="z7402" w:id="557"/>
    <w:p>
      <w:pPr>
        <w:spacing w:after="0"/>
        <w:ind w:left="0"/>
        <w:jc w:val="both"/>
      </w:pPr>
      <w:r>
        <w:rPr>
          <w:rFonts w:ascii="Times New Roman"/>
          <w:b w:val="false"/>
          <w:i w:val="false"/>
          <w:color w:val="000000"/>
          <w:sz w:val="28"/>
        </w:rPr>
        <w:t>
      строка 2 ≥ строке 2.1 для каждой графы;</w:t>
      </w:r>
    </w:p>
    <w:bookmarkEnd w:id="557"/>
    <w:bookmarkStart w:name="z7403" w:id="558"/>
    <w:p>
      <w:pPr>
        <w:spacing w:after="0"/>
        <w:ind w:left="0"/>
        <w:jc w:val="both"/>
      </w:pPr>
      <w:r>
        <w:rPr>
          <w:rFonts w:ascii="Times New Roman"/>
          <w:b w:val="false"/>
          <w:i w:val="false"/>
          <w:color w:val="000000"/>
          <w:sz w:val="28"/>
        </w:rPr>
        <w:t>
      строка 3 = сумме строк 3.1 – 3.4 для каждой графы;</w:t>
      </w:r>
    </w:p>
    <w:bookmarkEnd w:id="558"/>
    <w:bookmarkStart w:name="z7404" w:id="559"/>
    <w:p>
      <w:pPr>
        <w:spacing w:after="0"/>
        <w:ind w:left="0"/>
        <w:jc w:val="both"/>
      </w:pPr>
      <w:r>
        <w:rPr>
          <w:rFonts w:ascii="Times New Roman"/>
          <w:b w:val="false"/>
          <w:i w:val="false"/>
          <w:color w:val="000000"/>
          <w:sz w:val="28"/>
        </w:rPr>
        <w:t>
      строка 3.1 ≤ строке 3 для каждой графы;</w:t>
      </w:r>
    </w:p>
    <w:bookmarkEnd w:id="559"/>
    <w:bookmarkStart w:name="z7405" w:id="560"/>
    <w:p>
      <w:pPr>
        <w:spacing w:after="0"/>
        <w:ind w:left="0"/>
        <w:jc w:val="both"/>
      </w:pPr>
      <w:r>
        <w:rPr>
          <w:rFonts w:ascii="Times New Roman"/>
          <w:b w:val="false"/>
          <w:i w:val="false"/>
          <w:color w:val="000000"/>
          <w:sz w:val="28"/>
        </w:rPr>
        <w:t>
      строка 3.2 ≤ строке 3 для каждой графы;</w:t>
      </w:r>
    </w:p>
    <w:bookmarkEnd w:id="560"/>
    <w:bookmarkStart w:name="z7406" w:id="561"/>
    <w:p>
      <w:pPr>
        <w:spacing w:after="0"/>
        <w:ind w:left="0"/>
        <w:jc w:val="both"/>
      </w:pPr>
      <w:r>
        <w:rPr>
          <w:rFonts w:ascii="Times New Roman"/>
          <w:b w:val="false"/>
          <w:i w:val="false"/>
          <w:color w:val="000000"/>
          <w:sz w:val="28"/>
        </w:rPr>
        <w:t>
      строка 3.3 ≤ строке 3 для каждой графы;</w:t>
      </w:r>
    </w:p>
    <w:bookmarkEnd w:id="561"/>
    <w:bookmarkStart w:name="z7407" w:id="562"/>
    <w:p>
      <w:pPr>
        <w:spacing w:after="0"/>
        <w:ind w:left="0"/>
        <w:jc w:val="both"/>
      </w:pPr>
      <w:r>
        <w:rPr>
          <w:rFonts w:ascii="Times New Roman"/>
          <w:b w:val="false"/>
          <w:i w:val="false"/>
          <w:color w:val="000000"/>
          <w:sz w:val="28"/>
        </w:rPr>
        <w:t>
      строка 3.4 ≤ строке 3 для каждой графы;</w:t>
      </w:r>
    </w:p>
    <w:bookmarkEnd w:id="562"/>
    <w:bookmarkStart w:name="z7408" w:id="563"/>
    <w:p>
      <w:pPr>
        <w:spacing w:after="0"/>
        <w:ind w:left="0"/>
        <w:jc w:val="both"/>
      </w:pPr>
      <w:r>
        <w:rPr>
          <w:rFonts w:ascii="Times New Roman"/>
          <w:b w:val="false"/>
          <w:i w:val="false"/>
          <w:color w:val="000000"/>
          <w:sz w:val="28"/>
        </w:rPr>
        <w:t>
      строка 4 = сумме строк 4.1 – 4.5 для каждой графы;</w:t>
      </w:r>
    </w:p>
    <w:bookmarkEnd w:id="563"/>
    <w:bookmarkStart w:name="z7409" w:id="564"/>
    <w:p>
      <w:pPr>
        <w:spacing w:after="0"/>
        <w:ind w:left="0"/>
        <w:jc w:val="both"/>
      </w:pPr>
      <w:r>
        <w:rPr>
          <w:rFonts w:ascii="Times New Roman"/>
          <w:b w:val="false"/>
          <w:i w:val="false"/>
          <w:color w:val="000000"/>
          <w:sz w:val="28"/>
        </w:rPr>
        <w:t>
      строка 4.1 ≤ строке 4 для каждой графы;</w:t>
      </w:r>
    </w:p>
    <w:bookmarkEnd w:id="564"/>
    <w:bookmarkStart w:name="z7410" w:id="565"/>
    <w:p>
      <w:pPr>
        <w:spacing w:after="0"/>
        <w:ind w:left="0"/>
        <w:jc w:val="both"/>
      </w:pPr>
      <w:r>
        <w:rPr>
          <w:rFonts w:ascii="Times New Roman"/>
          <w:b w:val="false"/>
          <w:i w:val="false"/>
          <w:color w:val="000000"/>
          <w:sz w:val="28"/>
        </w:rPr>
        <w:t>
      строка 4.2 ≤ строке 4 для каждой графы;</w:t>
      </w:r>
    </w:p>
    <w:bookmarkEnd w:id="565"/>
    <w:bookmarkStart w:name="z7411" w:id="566"/>
    <w:p>
      <w:pPr>
        <w:spacing w:after="0"/>
        <w:ind w:left="0"/>
        <w:jc w:val="both"/>
      </w:pPr>
      <w:r>
        <w:rPr>
          <w:rFonts w:ascii="Times New Roman"/>
          <w:b w:val="false"/>
          <w:i w:val="false"/>
          <w:color w:val="000000"/>
          <w:sz w:val="28"/>
        </w:rPr>
        <w:t>
      строка 4.3 ≤ строке 4 для каждой графы;</w:t>
      </w:r>
    </w:p>
    <w:bookmarkEnd w:id="566"/>
    <w:bookmarkStart w:name="z7412" w:id="567"/>
    <w:p>
      <w:pPr>
        <w:spacing w:after="0"/>
        <w:ind w:left="0"/>
        <w:jc w:val="both"/>
      </w:pPr>
      <w:r>
        <w:rPr>
          <w:rFonts w:ascii="Times New Roman"/>
          <w:b w:val="false"/>
          <w:i w:val="false"/>
          <w:color w:val="000000"/>
          <w:sz w:val="28"/>
        </w:rPr>
        <w:t>
      строка 4.4 ≤ строке 4 для каждой графы;</w:t>
      </w:r>
    </w:p>
    <w:bookmarkEnd w:id="567"/>
    <w:bookmarkStart w:name="z7413" w:id="568"/>
    <w:p>
      <w:pPr>
        <w:spacing w:after="0"/>
        <w:ind w:left="0"/>
        <w:jc w:val="both"/>
      </w:pPr>
      <w:r>
        <w:rPr>
          <w:rFonts w:ascii="Times New Roman"/>
          <w:b w:val="false"/>
          <w:i w:val="false"/>
          <w:color w:val="000000"/>
          <w:sz w:val="28"/>
        </w:rPr>
        <w:t>
      строка 4.5 ≤ строке 4 для каждой графы;</w:t>
      </w:r>
    </w:p>
    <w:bookmarkEnd w:id="568"/>
    <w:bookmarkStart w:name="z7414" w:id="569"/>
    <w:p>
      <w:pPr>
        <w:spacing w:after="0"/>
        <w:ind w:left="0"/>
        <w:jc w:val="both"/>
      </w:pPr>
      <w:r>
        <w:rPr>
          <w:rFonts w:ascii="Times New Roman"/>
          <w:b w:val="false"/>
          <w:i w:val="false"/>
          <w:color w:val="000000"/>
          <w:sz w:val="28"/>
        </w:rPr>
        <w:t>
      строка 5 = сумме строк 5.1 – 5.7 для каждой графы;</w:t>
      </w:r>
    </w:p>
    <w:bookmarkEnd w:id="569"/>
    <w:bookmarkStart w:name="z7415" w:id="570"/>
    <w:p>
      <w:pPr>
        <w:spacing w:after="0"/>
        <w:ind w:left="0"/>
        <w:jc w:val="both"/>
      </w:pPr>
      <w:r>
        <w:rPr>
          <w:rFonts w:ascii="Times New Roman"/>
          <w:b w:val="false"/>
          <w:i w:val="false"/>
          <w:color w:val="000000"/>
          <w:sz w:val="28"/>
        </w:rPr>
        <w:t>
      строка 5.1 ≤ строке 5 для каждой графы;</w:t>
      </w:r>
    </w:p>
    <w:bookmarkEnd w:id="570"/>
    <w:bookmarkStart w:name="z7416" w:id="571"/>
    <w:p>
      <w:pPr>
        <w:spacing w:after="0"/>
        <w:ind w:left="0"/>
        <w:jc w:val="both"/>
      </w:pPr>
      <w:r>
        <w:rPr>
          <w:rFonts w:ascii="Times New Roman"/>
          <w:b w:val="false"/>
          <w:i w:val="false"/>
          <w:color w:val="000000"/>
          <w:sz w:val="28"/>
        </w:rPr>
        <w:t>
      строка 5.2 ≤ строке 5 для каждой графы;</w:t>
      </w:r>
    </w:p>
    <w:bookmarkEnd w:id="571"/>
    <w:bookmarkStart w:name="z7417" w:id="572"/>
    <w:p>
      <w:pPr>
        <w:spacing w:after="0"/>
        <w:ind w:left="0"/>
        <w:jc w:val="both"/>
      </w:pPr>
      <w:r>
        <w:rPr>
          <w:rFonts w:ascii="Times New Roman"/>
          <w:b w:val="false"/>
          <w:i w:val="false"/>
          <w:color w:val="000000"/>
          <w:sz w:val="28"/>
        </w:rPr>
        <w:t>
      строка 5.3 ≤ строке 5 для каждой графы;</w:t>
      </w:r>
    </w:p>
    <w:bookmarkEnd w:id="572"/>
    <w:bookmarkStart w:name="z7418" w:id="573"/>
    <w:p>
      <w:pPr>
        <w:spacing w:after="0"/>
        <w:ind w:left="0"/>
        <w:jc w:val="both"/>
      </w:pPr>
      <w:r>
        <w:rPr>
          <w:rFonts w:ascii="Times New Roman"/>
          <w:b w:val="false"/>
          <w:i w:val="false"/>
          <w:color w:val="000000"/>
          <w:sz w:val="28"/>
        </w:rPr>
        <w:t>
      строка 5.4 ≤ строке 5 для каждой графы;</w:t>
      </w:r>
    </w:p>
    <w:bookmarkEnd w:id="573"/>
    <w:bookmarkStart w:name="z7419" w:id="574"/>
    <w:p>
      <w:pPr>
        <w:spacing w:after="0"/>
        <w:ind w:left="0"/>
        <w:jc w:val="both"/>
      </w:pPr>
      <w:r>
        <w:rPr>
          <w:rFonts w:ascii="Times New Roman"/>
          <w:b w:val="false"/>
          <w:i w:val="false"/>
          <w:color w:val="000000"/>
          <w:sz w:val="28"/>
        </w:rPr>
        <w:t>
      строка 5.5 ≤ строке 5 для каждой графы;</w:t>
      </w:r>
    </w:p>
    <w:bookmarkEnd w:id="574"/>
    <w:bookmarkStart w:name="z7420" w:id="575"/>
    <w:p>
      <w:pPr>
        <w:spacing w:after="0"/>
        <w:ind w:left="0"/>
        <w:jc w:val="both"/>
      </w:pPr>
      <w:r>
        <w:rPr>
          <w:rFonts w:ascii="Times New Roman"/>
          <w:b w:val="false"/>
          <w:i w:val="false"/>
          <w:color w:val="000000"/>
          <w:sz w:val="28"/>
        </w:rPr>
        <w:t>
      строка 5.6 ≤ строке 5 для каждой графы;</w:t>
      </w:r>
    </w:p>
    <w:bookmarkEnd w:id="575"/>
    <w:bookmarkStart w:name="z7421" w:id="576"/>
    <w:p>
      <w:pPr>
        <w:spacing w:after="0"/>
        <w:ind w:left="0"/>
        <w:jc w:val="both"/>
      </w:pPr>
      <w:r>
        <w:rPr>
          <w:rFonts w:ascii="Times New Roman"/>
          <w:b w:val="false"/>
          <w:i w:val="false"/>
          <w:color w:val="000000"/>
          <w:sz w:val="28"/>
        </w:rPr>
        <w:t>
      строка 5.7 ≤ строке 5 для каждой графы;</w:t>
      </w:r>
    </w:p>
    <w:bookmarkEnd w:id="576"/>
    <w:bookmarkStart w:name="z7422" w:id="577"/>
    <w:p>
      <w:pPr>
        <w:spacing w:after="0"/>
        <w:ind w:left="0"/>
        <w:jc w:val="both"/>
      </w:pPr>
      <w:r>
        <w:rPr>
          <w:rFonts w:ascii="Times New Roman"/>
          <w:b w:val="false"/>
          <w:i w:val="false"/>
          <w:color w:val="000000"/>
          <w:sz w:val="28"/>
        </w:rPr>
        <w:t>
      строка 6.1 ≤ строке 6 для каждой графы;</w:t>
      </w:r>
    </w:p>
    <w:bookmarkEnd w:id="577"/>
    <w:bookmarkStart w:name="z7423" w:id="578"/>
    <w:p>
      <w:pPr>
        <w:spacing w:after="0"/>
        <w:ind w:left="0"/>
        <w:jc w:val="both"/>
      </w:pPr>
      <w:r>
        <w:rPr>
          <w:rFonts w:ascii="Times New Roman"/>
          <w:b w:val="false"/>
          <w:i w:val="false"/>
          <w:color w:val="000000"/>
          <w:sz w:val="28"/>
        </w:rPr>
        <w:t>
      строка 6.2 ≤ строке 6 для каждой графы;</w:t>
      </w:r>
    </w:p>
    <w:bookmarkEnd w:id="578"/>
    <w:bookmarkStart w:name="z7424" w:id="579"/>
    <w:p>
      <w:pPr>
        <w:spacing w:after="0"/>
        <w:ind w:left="0"/>
        <w:jc w:val="both"/>
      </w:pPr>
      <w:r>
        <w:rPr>
          <w:rFonts w:ascii="Times New Roman"/>
          <w:b w:val="false"/>
          <w:i w:val="false"/>
          <w:color w:val="000000"/>
          <w:sz w:val="28"/>
        </w:rPr>
        <w:t>
      строка 7.1 ≤ строке 7 для каждой графы;</w:t>
      </w:r>
    </w:p>
    <w:bookmarkEnd w:id="579"/>
    <w:bookmarkStart w:name="z7425" w:id="580"/>
    <w:p>
      <w:pPr>
        <w:spacing w:after="0"/>
        <w:ind w:left="0"/>
        <w:jc w:val="both"/>
      </w:pPr>
      <w:r>
        <w:rPr>
          <w:rFonts w:ascii="Times New Roman"/>
          <w:b w:val="false"/>
          <w:i w:val="false"/>
          <w:color w:val="000000"/>
          <w:sz w:val="28"/>
        </w:rPr>
        <w:t>
      строка 7.2 ≤ строке 7 для каждой графы;</w:t>
      </w:r>
    </w:p>
    <w:bookmarkEnd w:id="580"/>
    <w:bookmarkStart w:name="z7426" w:id="581"/>
    <w:p>
      <w:pPr>
        <w:spacing w:after="0"/>
        <w:ind w:left="0"/>
        <w:jc w:val="both"/>
      </w:pPr>
      <w:r>
        <w:rPr>
          <w:rFonts w:ascii="Times New Roman"/>
          <w:b w:val="false"/>
          <w:i w:val="false"/>
          <w:color w:val="000000"/>
          <w:sz w:val="28"/>
        </w:rPr>
        <w:t>
      графа 1 ≥ графе 2 для каждой строки;</w:t>
      </w:r>
    </w:p>
    <w:bookmarkEnd w:id="581"/>
    <w:bookmarkStart w:name="z7427" w:id="582"/>
    <w:p>
      <w:pPr>
        <w:spacing w:after="0"/>
        <w:ind w:left="0"/>
        <w:jc w:val="both"/>
      </w:pPr>
      <w:r>
        <w:rPr>
          <w:rFonts w:ascii="Times New Roman"/>
          <w:b w:val="false"/>
          <w:i w:val="false"/>
          <w:color w:val="000000"/>
          <w:sz w:val="28"/>
        </w:rPr>
        <w:t>
      графа 1 ≥ графе 3 для каждой строки.</w:t>
      </w:r>
    </w:p>
    <w:bookmarkEnd w:id="582"/>
    <w:bookmarkStart w:name="z7428" w:id="583"/>
    <w:p>
      <w:pPr>
        <w:spacing w:after="0"/>
        <w:ind w:left="0"/>
        <w:jc w:val="both"/>
      </w:pPr>
      <w:r>
        <w:rPr>
          <w:rFonts w:ascii="Times New Roman"/>
          <w:b w:val="false"/>
          <w:i w:val="false"/>
          <w:color w:val="000000"/>
          <w:sz w:val="28"/>
        </w:rPr>
        <w:t>
      2) Раздел 3:</w:t>
      </w:r>
    </w:p>
    <w:bookmarkEnd w:id="583"/>
    <w:bookmarkStart w:name="z7429" w:id="584"/>
    <w:p>
      <w:pPr>
        <w:spacing w:after="0"/>
        <w:ind w:left="0"/>
        <w:jc w:val="both"/>
      </w:pPr>
      <w:r>
        <w:rPr>
          <w:rFonts w:ascii="Times New Roman"/>
          <w:b w:val="false"/>
          <w:i w:val="false"/>
          <w:color w:val="000000"/>
          <w:sz w:val="28"/>
        </w:rPr>
        <w:t>
      строка 2 ≤ сумме строк 1.1 – 1.6 для каждой графы;</w:t>
      </w:r>
    </w:p>
    <w:bookmarkEnd w:id="584"/>
    <w:bookmarkStart w:name="z7430" w:id="585"/>
    <w:p>
      <w:pPr>
        <w:spacing w:after="0"/>
        <w:ind w:left="0"/>
        <w:jc w:val="both"/>
      </w:pPr>
      <w:r>
        <w:rPr>
          <w:rFonts w:ascii="Times New Roman"/>
          <w:b w:val="false"/>
          <w:i w:val="false"/>
          <w:color w:val="000000"/>
          <w:sz w:val="28"/>
        </w:rPr>
        <w:t>
      строка 2 ≥ строке 1.1 для каждой графы;</w:t>
      </w:r>
    </w:p>
    <w:bookmarkEnd w:id="585"/>
    <w:bookmarkStart w:name="z7431" w:id="586"/>
    <w:p>
      <w:pPr>
        <w:spacing w:after="0"/>
        <w:ind w:left="0"/>
        <w:jc w:val="both"/>
      </w:pPr>
      <w:r>
        <w:rPr>
          <w:rFonts w:ascii="Times New Roman"/>
          <w:b w:val="false"/>
          <w:i w:val="false"/>
          <w:color w:val="000000"/>
          <w:sz w:val="28"/>
        </w:rPr>
        <w:t>
      строка 2 ≥ строке 1.2 для каждой графы;</w:t>
      </w:r>
    </w:p>
    <w:bookmarkEnd w:id="586"/>
    <w:bookmarkStart w:name="z7432" w:id="587"/>
    <w:p>
      <w:pPr>
        <w:spacing w:after="0"/>
        <w:ind w:left="0"/>
        <w:jc w:val="both"/>
      </w:pPr>
      <w:r>
        <w:rPr>
          <w:rFonts w:ascii="Times New Roman"/>
          <w:b w:val="false"/>
          <w:i w:val="false"/>
          <w:color w:val="000000"/>
          <w:sz w:val="28"/>
        </w:rPr>
        <w:t>
      строка 2 ≥ строке 1.3 для каждой графы;</w:t>
      </w:r>
    </w:p>
    <w:bookmarkEnd w:id="587"/>
    <w:bookmarkStart w:name="z7433" w:id="588"/>
    <w:p>
      <w:pPr>
        <w:spacing w:after="0"/>
        <w:ind w:left="0"/>
        <w:jc w:val="both"/>
      </w:pPr>
      <w:r>
        <w:rPr>
          <w:rFonts w:ascii="Times New Roman"/>
          <w:b w:val="false"/>
          <w:i w:val="false"/>
          <w:color w:val="000000"/>
          <w:sz w:val="28"/>
        </w:rPr>
        <w:t>
      строка 2 ≥ строке 1.4 для каждой графы;</w:t>
      </w:r>
    </w:p>
    <w:bookmarkEnd w:id="588"/>
    <w:bookmarkStart w:name="z7434" w:id="589"/>
    <w:p>
      <w:pPr>
        <w:spacing w:after="0"/>
        <w:ind w:left="0"/>
        <w:jc w:val="both"/>
      </w:pPr>
      <w:r>
        <w:rPr>
          <w:rFonts w:ascii="Times New Roman"/>
          <w:b w:val="false"/>
          <w:i w:val="false"/>
          <w:color w:val="000000"/>
          <w:sz w:val="28"/>
        </w:rPr>
        <w:t>
      строка 2 ≥ строке 1.5 для каждой графы;</w:t>
      </w:r>
    </w:p>
    <w:bookmarkEnd w:id="589"/>
    <w:bookmarkStart w:name="z7435" w:id="590"/>
    <w:p>
      <w:pPr>
        <w:spacing w:after="0"/>
        <w:ind w:left="0"/>
        <w:jc w:val="both"/>
      </w:pPr>
      <w:r>
        <w:rPr>
          <w:rFonts w:ascii="Times New Roman"/>
          <w:b w:val="false"/>
          <w:i w:val="false"/>
          <w:color w:val="000000"/>
          <w:sz w:val="28"/>
        </w:rPr>
        <w:t>
      строка 2 ≥ строке 1.6 для каждой графы;</w:t>
      </w:r>
    </w:p>
    <w:bookmarkEnd w:id="590"/>
    <w:bookmarkStart w:name="z7436" w:id="591"/>
    <w:p>
      <w:pPr>
        <w:spacing w:after="0"/>
        <w:ind w:left="0"/>
        <w:jc w:val="both"/>
      </w:pPr>
      <w:r>
        <w:rPr>
          <w:rFonts w:ascii="Times New Roman"/>
          <w:b w:val="false"/>
          <w:i w:val="false"/>
          <w:color w:val="000000"/>
          <w:sz w:val="28"/>
        </w:rPr>
        <w:t>
      графа 1 ≥ графе 2 для каждой строки;</w:t>
      </w:r>
    </w:p>
    <w:bookmarkEnd w:id="591"/>
    <w:bookmarkStart w:name="z7437" w:id="592"/>
    <w:p>
      <w:pPr>
        <w:spacing w:after="0"/>
        <w:ind w:left="0"/>
        <w:jc w:val="both"/>
      </w:pPr>
      <w:r>
        <w:rPr>
          <w:rFonts w:ascii="Times New Roman"/>
          <w:b w:val="false"/>
          <w:i w:val="false"/>
          <w:color w:val="000000"/>
          <w:sz w:val="28"/>
        </w:rPr>
        <w:t>
      графа 1 ≥ графе 3 для каждой строки.</w:t>
      </w:r>
    </w:p>
    <w:bookmarkEnd w:id="592"/>
    <w:bookmarkStart w:name="z7438" w:id="593"/>
    <w:p>
      <w:pPr>
        <w:spacing w:after="0"/>
        <w:ind w:left="0"/>
        <w:jc w:val="both"/>
      </w:pPr>
      <w:r>
        <w:rPr>
          <w:rFonts w:ascii="Times New Roman"/>
          <w:b w:val="false"/>
          <w:i w:val="false"/>
          <w:color w:val="000000"/>
          <w:sz w:val="28"/>
        </w:rPr>
        <w:t>
      3) Раздел 4:</w:t>
      </w:r>
    </w:p>
    <w:bookmarkEnd w:id="593"/>
    <w:bookmarkStart w:name="z7439" w:id="594"/>
    <w:p>
      <w:pPr>
        <w:spacing w:after="0"/>
        <w:ind w:left="0"/>
        <w:jc w:val="both"/>
      </w:pPr>
      <w:r>
        <w:rPr>
          <w:rFonts w:ascii="Times New Roman"/>
          <w:b w:val="false"/>
          <w:i w:val="false"/>
          <w:color w:val="000000"/>
          <w:sz w:val="28"/>
        </w:rPr>
        <w:t>
      строка 1 = сумма строк 1.1 – 1.7 для графы 1;</w:t>
      </w:r>
    </w:p>
    <w:bookmarkEnd w:id="594"/>
    <w:bookmarkStart w:name="z7440" w:id="595"/>
    <w:p>
      <w:pPr>
        <w:spacing w:after="0"/>
        <w:ind w:left="0"/>
        <w:jc w:val="both"/>
      </w:pPr>
      <w:r>
        <w:rPr>
          <w:rFonts w:ascii="Times New Roman"/>
          <w:b w:val="false"/>
          <w:i w:val="false"/>
          <w:color w:val="000000"/>
          <w:sz w:val="28"/>
        </w:rPr>
        <w:t>
      строка 1.1 ≥ сумма строк 1.1.1 – 1.1.5 для графы 1;</w:t>
      </w:r>
    </w:p>
    <w:bookmarkEnd w:id="595"/>
    <w:bookmarkStart w:name="z7441" w:id="596"/>
    <w:p>
      <w:pPr>
        <w:spacing w:after="0"/>
        <w:ind w:left="0"/>
        <w:jc w:val="both"/>
      </w:pPr>
      <w:r>
        <w:rPr>
          <w:rFonts w:ascii="Times New Roman"/>
          <w:b w:val="false"/>
          <w:i w:val="false"/>
          <w:color w:val="000000"/>
          <w:sz w:val="28"/>
        </w:rPr>
        <w:t>
      4) Контроль между разделами:</w:t>
      </w:r>
    </w:p>
    <w:bookmarkEnd w:id="596"/>
    <w:bookmarkStart w:name="z7442" w:id="597"/>
    <w:p>
      <w:pPr>
        <w:spacing w:after="0"/>
        <w:ind w:left="0"/>
        <w:jc w:val="both"/>
      </w:pPr>
      <w:r>
        <w:rPr>
          <w:rFonts w:ascii="Times New Roman"/>
          <w:b w:val="false"/>
          <w:i w:val="false"/>
          <w:color w:val="000000"/>
          <w:sz w:val="28"/>
        </w:rPr>
        <w:t>
      строка 1 по графам 1, 2, 3 раздела 2 ≥ каждой из строк с 1.1 по 1.6 по графам 1, 2, 3 раздела 3;</w:t>
      </w:r>
    </w:p>
    <w:bookmarkEnd w:id="597"/>
    <w:bookmarkStart w:name="z7443" w:id="598"/>
    <w:p>
      <w:pPr>
        <w:spacing w:after="0"/>
        <w:ind w:left="0"/>
        <w:jc w:val="both"/>
      </w:pPr>
      <w:r>
        <w:rPr>
          <w:rFonts w:ascii="Times New Roman"/>
          <w:b w:val="false"/>
          <w:i w:val="false"/>
          <w:color w:val="000000"/>
          <w:sz w:val="28"/>
        </w:rPr>
        <w:t>
      строка 1 по графам 1, 2, 3 раздела 2 ≥ строке 2 по графам 1, 2, 3 раздела 3;</w:t>
      </w:r>
    </w:p>
    <w:bookmarkEnd w:id="598"/>
    <w:bookmarkStart w:name="z7444" w:id="599"/>
    <w:p>
      <w:pPr>
        <w:spacing w:after="0"/>
        <w:ind w:left="0"/>
        <w:jc w:val="both"/>
      </w:pPr>
      <w:r>
        <w:rPr>
          <w:rFonts w:ascii="Times New Roman"/>
          <w:b w:val="false"/>
          <w:i w:val="false"/>
          <w:color w:val="000000"/>
          <w:sz w:val="28"/>
        </w:rPr>
        <w:t>
      если строка 1.1 графы 1 раздела 3 &gt; 0, то строка 1.1.1 графы 1 раздела 4 &gt; 0;</w:t>
      </w:r>
    </w:p>
    <w:bookmarkEnd w:id="599"/>
    <w:bookmarkStart w:name="z7445" w:id="600"/>
    <w:p>
      <w:pPr>
        <w:spacing w:after="0"/>
        <w:ind w:left="0"/>
        <w:jc w:val="both"/>
      </w:pPr>
      <w:r>
        <w:rPr>
          <w:rFonts w:ascii="Times New Roman"/>
          <w:b w:val="false"/>
          <w:i w:val="false"/>
          <w:color w:val="000000"/>
          <w:sz w:val="28"/>
        </w:rPr>
        <w:t>
      если строка 1.2 графы 1 раздела 3 &gt; 0, то строка 1.1.2 графы 1 раздела 4 &gt; 0;</w:t>
      </w:r>
    </w:p>
    <w:bookmarkEnd w:id="600"/>
    <w:bookmarkStart w:name="z7446" w:id="601"/>
    <w:p>
      <w:pPr>
        <w:spacing w:after="0"/>
        <w:ind w:left="0"/>
        <w:jc w:val="both"/>
      </w:pPr>
      <w:r>
        <w:rPr>
          <w:rFonts w:ascii="Times New Roman"/>
          <w:b w:val="false"/>
          <w:i w:val="false"/>
          <w:color w:val="000000"/>
          <w:sz w:val="28"/>
        </w:rPr>
        <w:t>
      если строка 1.3 графы 1 раздела 3 &gt; 0, то строка 1.1.3 графы 1 раздела 4 &gt; 0;</w:t>
      </w:r>
    </w:p>
    <w:bookmarkEnd w:id="601"/>
    <w:bookmarkStart w:name="z7447" w:id="602"/>
    <w:p>
      <w:pPr>
        <w:spacing w:after="0"/>
        <w:ind w:left="0"/>
        <w:jc w:val="both"/>
      </w:pPr>
      <w:r>
        <w:rPr>
          <w:rFonts w:ascii="Times New Roman"/>
          <w:b w:val="false"/>
          <w:i w:val="false"/>
          <w:color w:val="000000"/>
          <w:sz w:val="28"/>
        </w:rPr>
        <w:t>
      если строка 1.4 графы 1 раздела 3 &gt; 0, то строка 1.1.4 графы 1 раздела 4 &gt; 0;</w:t>
      </w:r>
    </w:p>
    <w:bookmarkEnd w:id="602"/>
    <w:bookmarkStart w:name="z7448" w:id="603"/>
    <w:p>
      <w:pPr>
        <w:spacing w:after="0"/>
        <w:ind w:left="0"/>
        <w:jc w:val="both"/>
      </w:pPr>
      <w:r>
        <w:rPr>
          <w:rFonts w:ascii="Times New Roman"/>
          <w:b w:val="false"/>
          <w:i w:val="false"/>
          <w:color w:val="000000"/>
          <w:sz w:val="28"/>
        </w:rPr>
        <w:t>
      если строка 1.5 графы 1 раздела 3 &gt; 0, то строка 1.1.5 графы 1 раздела 4 &gt; 0;</w:t>
      </w:r>
    </w:p>
    <w:bookmarkEnd w:id="603"/>
    <w:bookmarkStart w:name="z7449" w:id="604"/>
    <w:p>
      <w:pPr>
        <w:spacing w:after="0"/>
        <w:ind w:left="0"/>
        <w:jc w:val="both"/>
      </w:pPr>
      <w:r>
        <w:rPr>
          <w:rFonts w:ascii="Times New Roman"/>
          <w:b w:val="false"/>
          <w:i w:val="false"/>
          <w:color w:val="000000"/>
          <w:sz w:val="28"/>
        </w:rPr>
        <w:t>
      если строка 1.1.1 графы 1 раздела 4 &gt; 0, то строка 1.1 графы 1 раздела 3 &gt; 0;</w:t>
      </w:r>
    </w:p>
    <w:bookmarkEnd w:id="604"/>
    <w:bookmarkStart w:name="z7450" w:id="605"/>
    <w:p>
      <w:pPr>
        <w:spacing w:after="0"/>
        <w:ind w:left="0"/>
        <w:jc w:val="both"/>
      </w:pPr>
      <w:r>
        <w:rPr>
          <w:rFonts w:ascii="Times New Roman"/>
          <w:b w:val="false"/>
          <w:i w:val="false"/>
          <w:color w:val="000000"/>
          <w:sz w:val="28"/>
        </w:rPr>
        <w:t>
      если строка 1.1.2 графы 1 раздела 4 &gt; 0, то строка 1.2 графы 1 раздела 3 &gt; 0;</w:t>
      </w:r>
    </w:p>
    <w:bookmarkEnd w:id="605"/>
    <w:bookmarkStart w:name="z7451" w:id="606"/>
    <w:p>
      <w:pPr>
        <w:spacing w:after="0"/>
        <w:ind w:left="0"/>
        <w:jc w:val="both"/>
      </w:pPr>
      <w:r>
        <w:rPr>
          <w:rFonts w:ascii="Times New Roman"/>
          <w:b w:val="false"/>
          <w:i w:val="false"/>
          <w:color w:val="000000"/>
          <w:sz w:val="28"/>
        </w:rPr>
        <w:t>
      если строка 1.1.3 графы 1 раздела 4 &gt; 0, то строка 1.3 графы 1 раздела 3 &gt; 0;</w:t>
      </w:r>
    </w:p>
    <w:bookmarkEnd w:id="606"/>
    <w:bookmarkStart w:name="z7452" w:id="607"/>
    <w:p>
      <w:pPr>
        <w:spacing w:after="0"/>
        <w:ind w:left="0"/>
        <w:jc w:val="both"/>
      </w:pPr>
      <w:r>
        <w:rPr>
          <w:rFonts w:ascii="Times New Roman"/>
          <w:b w:val="false"/>
          <w:i w:val="false"/>
          <w:color w:val="000000"/>
          <w:sz w:val="28"/>
        </w:rPr>
        <w:t>
      если строка 1.1.4 графы 1 раздела 4 &gt; 0, то строка 1.4 графы 1 раздела 3 &gt; 0;</w:t>
      </w:r>
    </w:p>
    <w:bookmarkEnd w:id="607"/>
    <w:bookmarkStart w:name="z7453" w:id="608"/>
    <w:p>
      <w:pPr>
        <w:spacing w:after="0"/>
        <w:ind w:left="0"/>
        <w:jc w:val="both"/>
      </w:pPr>
      <w:r>
        <w:rPr>
          <w:rFonts w:ascii="Times New Roman"/>
          <w:b w:val="false"/>
          <w:i w:val="false"/>
          <w:color w:val="000000"/>
          <w:sz w:val="28"/>
        </w:rPr>
        <w:t>
      если строка 1.1.5 графы 1 раздела 4 &gt; 0, то строка 1.5 графы 1 раздела 3 &gt; 0.</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Председателя</w:t>
            </w:r>
            <w:r>
              <w:br/>
            </w:r>
            <w:r>
              <w:rPr>
                <w:rFonts w:ascii="Times New Roman"/>
                <w:b w:val="false"/>
                <w:i w:val="false"/>
                <w:color w:val="000000"/>
                <w:sz w:val="20"/>
              </w:rPr>
              <w:t>от 7 сентября 2020 года № 34</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95700" cy="939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944" w:id="60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7-қосымша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947" w:id="610"/>
          <w:p>
            <w:pPr>
              <w:spacing w:after="20"/>
              <w:ind w:left="20"/>
              <w:jc w:val="both"/>
            </w:pPr>
            <w:r>
              <w:rPr>
                <w:rFonts w:ascii="Times New Roman"/>
                <w:b w:val="false"/>
                <w:i w:val="false"/>
                <w:color w:val="000000"/>
                <w:sz w:val="20"/>
              </w:rPr>
              <w:t>
 </w:t>
            </w:r>
          </w:p>
          <w:bookmarkEnd w:id="610"/>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 есеп</w:t>
            </w:r>
          </w:p>
          <w:p>
            <w:pPr>
              <w:spacing w:after="20"/>
              <w:ind w:left="20"/>
              <w:jc w:val="both"/>
            </w:pPr>
            <w:r>
              <w:rPr>
                <w:rFonts w:ascii="Times New Roman"/>
                <w:b w:val="false"/>
                <w:i w:val="false"/>
                <w:color w:val="000000"/>
                <w:sz w:val="20"/>
              </w:rPr>
              <w:t>
Отчет о численности и потребности в кадрах крупных и средних предприятий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bookmarkStart w:name="z948" w:id="611"/>
          <w:p>
            <w:pPr>
              <w:spacing w:after="20"/>
              <w:ind w:left="20"/>
              <w:jc w:val="both"/>
            </w:pPr>
            <w:r>
              <w:rPr>
                <w:rFonts w:ascii="Times New Roman"/>
                <w:b w:val="false"/>
                <w:i w:val="false"/>
                <w:color w:val="000000"/>
                <w:sz w:val="20"/>
              </w:rPr>
              <w:t>
Индексі</w:t>
            </w:r>
          </w:p>
          <w:bookmarkEnd w:id="611"/>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bookmarkStart w:name="z949" w:id="612"/>
          <w:p>
            <w:pPr>
              <w:spacing w:after="20"/>
              <w:ind w:left="20"/>
              <w:jc w:val="both"/>
            </w:pPr>
            <w:r>
              <w:rPr>
                <w:rFonts w:ascii="Times New Roman"/>
                <w:b w:val="false"/>
                <w:i w:val="false"/>
                <w:color w:val="000000"/>
                <w:sz w:val="20"/>
              </w:rPr>
              <w:t>
1-Т (бос жұмыс орны)</w:t>
            </w:r>
          </w:p>
          <w:bookmarkEnd w:id="612"/>
          <w:p>
            <w:pPr>
              <w:spacing w:after="20"/>
              <w:ind w:left="20"/>
              <w:jc w:val="both"/>
            </w:pPr>
            <w:r>
              <w:rPr>
                <w:rFonts w:ascii="Times New Roman"/>
                <w:b w:val="false"/>
                <w:i w:val="false"/>
                <w:color w:val="000000"/>
                <w:sz w:val="20"/>
              </w:rPr>
              <w:t>
1-Т (вакансия)</w:t>
            </w:r>
          </w:p>
        </w:tc>
        <w:tc>
          <w:tcPr>
            <w:tcW w:w="1118" w:type="dxa"/>
            <w:tcBorders/>
            <w:tcMar>
              <w:top w:w="15" w:type="dxa"/>
              <w:left w:w="15" w:type="dxa"/>
              <w:bottom w:w="15" w:type="dxa"/>
              <w:right w:w="15" w:type="dxa"/>
            </w:tcMar>
            <w:vAlign w:val="center"/>
          </w:tcPr>
          <w:bookmarkStart w:name="z950" w:id="613"/>
          <w:p>
            <w:pPr>
              <w:spacing w:after="20"/>
              <w:ind w:left="20"/>
              <w:jc w:val="both"/>
            </w:pPr>
            <w:r>
              <w:rPr>
                <w:rFonts w:ascii="Times New Roman"/>
                <w:b w:val="false"/>
                <w:i w:val="false"/>
                <w:color w:val="000000"/>
                <w:sz w:val="20"/>
              </w:rPr>
              <w:t>
жылына бір рет</w:t>
            </w:r>
          </w:p>
          <w:bookmarkEnd w:id="613"/>
          <w:p>
            <w:pPr>
              <w:spacing w:after="20"/>
              <w:ind w:left="20"/>
              <w:jc w:val="both"/>
            </w:pPr>
            <w:r>
              <w:rPr>
                <w:rFonts w:ascii="Times New Roman"/>
                <w:b w:val="false"/>
                <w:i w:val="false"/>
                <w:color w:val="000000"/>
                <w:sz w:val="20"/>
              </w:rPr>
              <w:t>
один раз в год</w:t>
            </w:r>
          </w:p>
        </w:tc>
        <w:tc>
          <w:tcPr>
            <w:tcW w:w="1118" w:type="dxa"/>
            <w:tcBorders/>
            <w:tcMar>
              <w:top w:w="15" w:type="dxa"/>
              <w:left w:w="15" w:type="dxa"/>
              <w:bottom w:w="15" w:type="dxa"/>
              <w:right w:w="15" w:type="dxa"/>
            </w:tcMar>
            <w:vAlign w:val="center"/>
          </w:tcPr>
          <w:bookmarkStart w:name="z951" w:id="614"/>
          <w:p>
            <w:pPr>
              <w:spacing w:after="20"/>
              <w:ind w:left="20"/>
              <w:jc w:val="both"/>
            </w:pPr>
            <w:r>
              <w:rPr>
                <w:rFonts w:ascii="Times New Roman"/>
                <w:b w:val="false"/>
                <w:i w:val="false"/>
                <w:color w:val="000000"/>
                <w:sz w:val="20"/>
              </w:rPr>
              <w:t>
есепті кезең</w:t>
            </w:r>
          </w:p>
          <w:bookmarkEnd w:id="614"/>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44700" cy="736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952" w:id="615"/>
          <w:p>
            <w:pPr>
              <w:spacing w:after="20"/>
              <w:ind w:left="20"/>
              <w:jc w:val="both"/>
            </w:pPr>
            <w:r>
              <w:rPr>
                <w:rFonts w:ascii="Times New Roman"/>
                <w:b w:val="false"/>
                <w:i w:val="false"/>
                <w:color w:val="000000"/>
                <w:sz w:val="20"/>
              </w:rPr>
              <w:t>
жыл</w:t>
            </w:r>
          </w:p>
          <w:bookmarkEnd w:id="615"/>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953" w:id="616"/>
          <w:p>
            <w:pPr>
              <w:spacing w:after="20"/>
              <w:ind w:left="20"/>
              <w:jc w:val="both"/>
            </w:pPr>
            <w:r>
              <w:rPr>
                <w:rFonts w:ascii="Times New Roman"/>
                <w:b w:val="false"/>
                <w:i w:val="false"/>
                <w:color w:val="000000"/>
                <w:sz w:val="20"/>
              </w:rPr>
              <w:t>
 </w:t>
            </w:r>
          </w:p>
          <w:bookmarkEnd w:id="616"/>
          <w:p>
            <w:pPr>
              <w:spacing w:after="20"/>
              <w:ind w:left="20"/>
              <w:jc w:val="both"/>
            </w:pP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954" w:id="617"/>
          <w:p>
            <w:pPr>
              <w:spacing w:after="20"/>
              <w:ind w:left="20"/>
              <w:jc w:val="both"/>
            </w:pPr>
            <w:r>
              <w:rPr>
                <w:rFonts w:ascii="Times New Roman"/>
                <w:b w:val="false"/>
                <w:i w:val="false"/>
                <w:color w:val="000000"/>
                <w:sz w:val="20"/>
              </w:rPr>
              <w:t>
Ұсыну мерзімі – есепті кезеңнің 20 қаңтарына (қоса алғанда) дейін</w:t>
            </w:r>
          </w:p>
          <w:bookmarkEnd w:id="617"/>
          <w:p>
            <w:pPr>
              <w:spacing w:after="20"/>
              <w:ind w:left="20"/>
              <w:jc w:val="both"/>
            </w:pPr>
            <w:r>
              <w:rPr>
                <w:rFonts w:ascii="Times New Roman"/>
                <w:b w:val="false"/>
                <w:i w:val="false"/>
                <w:color w:val="000000"/>
                <w:sz w:val="20"/>
              </w:rPr>
              <w:t>
Срок представления – до 20 января (включительно) отчетного периода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955" w:id="618"/>
          <w:p>
            <w:pPr>
              <w:spacing w:after="20"/>
              <w:ind w:left="20"/>
              <w:jc w:val="both"/>
            </w:pPr>
            <w:r>
              <w:rPr>
                <w:rFonts w:ascii="Times New Roman"/>
                <w:b w:val="false"/>
                <w:i w:val="false"/>
                <w:color w:val="000000"/>
                <w:sz w:val="20"/>
              </w:rPr>
              <w:t>
БСН коды</w:t>
            </w:r>
          </w:p>
          <w:bookmarkEnd w:id="618"/>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r>
              <w:drawing>
                <wp:inline distT="0" distB="0" distL="0" distR="0">
                  <wp:extent cx="5092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927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956" w:id="619"/>
          <w:p>
            <w:pPr>
              <w:spacing w:after="20"/>
              <w:ind w:left="20"/>
              <w:jc w:val="both"/>
            </w:pPr>
            <w:r>
              <w:rPr>
                <w:rFonts w:ascii="Times New Roman"/>
                <w:b w:val="false"/>
                <w:i w:val="false"/>
                <w:color w:val="000000"/>
                <w:sz w:val="20"/>
              </w:rPr>
              <w:t>
1. Занды тұлғаның деректемелері</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987800" cy="1371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959" w:id="620"/>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bookmarkEnd w:id="62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6"/>
            <w:tcBorders/>
            <w:tcMar>
              <w:top w:w="15" w:type="dxa"/>
              <w:left w:w="15" w:type="dxa"/>
              <w:bottom w:w="15" w:type="dxa"/>
              <w:right w:w="15" w:type="dxa"/>
            </w:tcMar>
            <w:vAlign w:val="center"/>
          </w:tcPr>
          <w:p>
            <w:pPr>
              <w:spacing w:after="20"/>
              <w:ind w:left="20"/>
              <w:jc w:val="both"/>
            </w:pPr>
            <w:r>
              <w:drawing>
                <wp:inline distT="0" distB="0" distL="0" distR="0">
                  <wp:extent cx="3784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84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960" w:id="621"/>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bookmarkEnd w:id="621"/>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0" w:type="auto"/>
            <w:gridSpan w:val="6"/>
            <w:tcBorders/>
            <w:tcMar>
              <w:top w:w="15" w:type="dxa"/>
              <w:left w:w="15" w:type="dxa"/>
              <w:bottom w:w="15" w:type="dxa"/>
              <w:right w:w="15" w:type="dxa"/>
            </w:tcMar>
            <w:vAlign w:val="center"/>
          </w:tcPr>
          <w:p>
            <w:pPr>
              <w:spacing w:after="20"/>
              <w:ind w:left="20"/>
              <w:jc w:val="both"/>
            </w:pPr>
            <w:r>
              <w:drawing>
                <wp:inline distT="0" distB="0" distL="0" distR="0">
                  <wp:extent cx="218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84400" cy="457200"/>
                          </a:xfrm>
                          <a:prstGeom prst="rect">
                            <a:avLst/>
                          </a:prstGeom>
                        </pic:spPr>
                      </pic:pic>
                    </a:graphicData>
                  </a:graphic>
                </wp:inline>
              </w:drawing>
            </w:r>
          </w:p>
          <w:p>
            <w:pPr>
              <w:spacing w:after="20"/>
              <w:ind w:left="20"/>
              <w:jc w:val="both"/>
            </w:pPr>
          </w:p>
          <w:p>
            <w:pPr>
              <w:spacing w:after="20"/>
              <w:ind w:left="20"/>
              <w:jc w:val="both"/>
            </w:pPr>
          </w:p>
        </w:tc>
      </w:tr>
    </w:tbl>
    <w:bookmarkStart w:name="z961" w:id="622"/>
    <w:p>
      <w:pPr>
        <w:spacing w:after="0"/>
        <w:ind w:left="0"/>
        <w:jc w:val="both"/>
      </w:pPr>
      <w:r>
        <w:rPr>
          <w:rFonts w:ascii="Times New Roman"/>
          <w:b w:val="false"/>
          <w:i w:val="false"/>
          <w:color w:val="000000"/>
          <w:sz w:val="28"/>
        </w:rPr>
        <w:t>
      2. Есепті жылдың 1 қаңтарындағы жағдай бойынша кәсіптік топтары бойынша қызметкерлердің санын, бос жұмыс орындарын және қызметкерлерге қажеттілікті көрсетіңіз, адам</w:t>
      </w:r>
    </w:p>
    <w:bookmarkEnd w:id="622"/>
    <w:bookmarkStart w:name="z962" w:id="623"/>
    <w:p>
      <w:pPr>
        <w:spacing w:after="0"/>
        <w:ind w:left="0"/>
        <w:jc w:val="both"/>
      </w:pP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по состоянию на 1 января отчетного года, человек</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24"/>
          <w:p>
            <w:pPr>
              <w:spacing w:after="20"/>
              <w:ind w:left="20"/>
              <w:jc w:val="both"/>
            </w:pPr>
            <w:r>
              <w:rPr>
                <w:rFonts w:ascii="Times New Roman"/>
                <w:b w:val="false"/>
                <w:i w:val="false"/>
                <w:color w:val="000000"/>
                <w:sz w:val="20"/>
              </w:rPr>
              <w:t>
Жол коды</w:t>
            </w:r>
          </w:p>
          <w:bookmarkEnd w:id="624"/>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25"/>
          <w:p>
            <w:pPr>
              <w:spacing w:after="20"/>
              <w:ind w:left="20"/>
              <w:jc w:val="both"/>
            </w:pPr>
            <w:r>
              <w:rPr>
                <w:rFonts w:ascii="Times New Roman"/>
                <w:b w:val="false"/>
                <w:i w:val="false"/>
                <w:color w:val="000000"/>
                <w:sz w:val="20"/>
              </w:rPr>
              <w:t>
Атауы</w:t>
            </w:r>
          </w:p>
          <w:bookmarkEnd w:id="625"/>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26"/>
          <w:p>
            <w:pPr>
              <w:spacing w:after="20"/>
              <w:ind w:left="20"/>
              <w:jc w:val="both"/>
            </w:pPr>
            <w:r>
              <w:rPr>
                <w:rFonts w:ascii="Times New Roman"/>
                <w:b w:val="false"/>
                <w:i w:val="false"/>
                <w:color w:val="000000"/>
                <w:sz w:val="20"/>
              </w:rPr>
              <w:t>
Есепті кезеңнің басына қызметкерлердің тізімдік саны</w:t>
            </w:r>
          </w:p>
          <w:bookmarkEnd w:id="626"/>
          <w:p>
            <w:pPr>
              <w:spacing w:after="20"/>
              <w:ind w:left="20"/>
              <w:jc w:val="both"/>
            </w:pPr>
            <w:r>
              <w:rPr>
                <w:rFonts w:ascii="Times New Roman"/>
                <w:b w:val="false"/>
                <w:i w:val="false"/>
                <w:color w:val="000000"/>
                <w:sz w:val="20"/>
              </w:rPr>
              <w:t>
Списочная численность работников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27"/>
          <w:p>
            <w:pPr>
              <w:spacing w:after="20"/>
              <w:ind w:left="20"/>
              <w:jc w:val="both"/>
            </w:pPr>
            <w:r>
              <w:rPr>
                <w:rFonts w:ascii="Times New Roman"/>
                <w:b w:val="false"/>
                <w:i w:val="false"/>
                <w:color w:val="000000"/>
                <w:sz w:val="20"/>
              </w:rPr>
              <w:t>
Есепті кезеңнің басына бос жұмыс орындарының саны</w:t>
            </w:r>
          </w:p>
          <w:bookmarkEnd w:id="627"/>
          <w:p>
            <w:pPr>
              <w:spacing w:after="20"/>
              <w:ind w:left="20"/>
              <w:jc w:val="both"/>
            </w:pPr>
            <w:r>
              <w:rPr>
                <w:rFonts w:ascii="Times New Roman"/>
                <w:b w:val="false"/>
                <w:i w:val="false"/>
                <w:color w:val="000000"/>
                <w:sz w:val="20"/>
              </w:rPr>
              <w:t>
Число вакантных рабочих мест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28"/>
          <w:p>
            <w:pPr>
              <w:spacing w:after="20"/>
              <w:ind w:left="20"/>
              <w:jc w:val="both"/>
            </w:pPr>
            <w:r>
              <w:rPr>
                <w:rFonts w:ascii="Times New Roman"/>
                <w:b w:val="false"/>
                <w:i w:val="false"/>
                <w:color w:val="000000"/>
                <w:sz w:val="20"/>
              </w:rPr>
              <w:t>
Есепті кезеңдегі қызметкерлерге күтілетін қажеттілік</w:t>
            </w:r>
          </w:p>
          <w:bookmarkEnd w:id="628"/>
          <w:p>
            <w:pPr>
              <w:spacing w:after="20"/>
              <w:ind w:left="20"/>
              <w:jc w:val="both"/>
            </w:pPr>
            <w:r>
              <w:rPr>
                <w:rFonts w:ascii="Times New Roman"/>
                <w:b w:val="false"/>
                <w:i w:val="false"/>
                <w:color w:val="000000"/>
                <w:sz w:val="20"/>
              </w:rPr>
              <w:t>
Ожидаемая потребность в работниках на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29"/>
          <w:p>
            <w:pPr>
              <w:spacing w:after="20"/>
              <w:ind w:left="20"/>
              <w:jc w:val="both"/>
            </w:pPr>
            <w:r>
              <w:rPr>
                <w:rFonts w:ascii="Times New Roman"/>
                <w:b w:val="false"/>
                <w:i w:val="false"/>
                <w:color w:val="000000"/>
                <w:sz w:val="20"/>
              </w:rPr>
              <w:t>
Заңды тұлға бойынша барлығы</w:t>
            </w:r>
          </w:p>
          <w:bookmarkEnd w:id="629"/>
          <w:p>
            <w:pPr>
              <w:spacing w:after="20"/>
              <w:ind w:left="20"/>
              <w:jc w:val="both"/>
            </w:pPr>
            <w:r>
              <w:rPr>
                <w:rFonts w:ascii="Times New Roman"/>
                <w:b w:val="false"/>
                <w:i w:val="false"/>
                <w:color w:val="000000"/>
                <w:sz w:val="20"/>
              </w:rPr>
              <w:t>
Всего по юридическому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30"/>
          <w:p>
            <w:pPr>
              <w:spacing w:after="20"/>
              <w:ind w:left="20"/>
              <w:jc w:val="both"/>
            </w:pPr>
            <w:r>
              <w:rPr>
                <w:rFonts w:ascii="Times New Roman"/>
                <w:b w:val="false"/>
                <w:i w:val="false"/>
                <w:color w:val="000000"/>
                <w:sz w:val="20"/>
              </w:rPr>
              <w:t>
Басшылар және мемлекеттік қызметшілер</w:t>
            </w:r>
          </w:p>
          <w:bookmarkEnd w:id="630"/>
          <w:p>
            <w:pPr>
              <w:spacing w:after="20"/>
              <w:ind w:left="20"/>
              <w:jc w:val="both"/>
            </w:pPr>
            <w:r>
              <w:rPr>
                <w:rFonts w:ascii="Times New Roman"/>
                <w:b w:val="false"/>
                <w:i w:val="false"/>
                <w:color w:val="000000"/>
                <w:sz w:val="20"/>
              </w:rPr>
              <w:t>
Руководителии государственные служащие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31"/>
          <w:p>
            <w:pPr>
              <w:spacing w:after="20"/>
              <w:ind w:left="20"/>
              <w:jc w:val="both"/>
            </w:pPr>
            <w:r>
              <w:rPr>
                <w:rFonts w:ascii="Times New Roman"/>
                <w:b w:val="false"/>
                <w:i w:val="false"/>
                <w:color w:val="000000"/>
                <w:sz w:val="20"/>
              </w:rPr>
              <w:t>
Корпоративтік сектордағы басшылар (бірінші және функционалдық)</w:t>
            </w:r>
          </w:p>
          <w:bookmarkEnd w:id="631"/>
          <w:p>
            <w:pPr>
              <w:spacing w:after="20"/>
              <w:ind w:left="20"/>
              <w:jc w:val="both"/>
            </w:pPr>
            <w:r>
              <w:rPr>
                <w:rFonts w:ascii="Times New Roman"/>
                <w:b w:val="false"/>
                <w:i w:val="false"/>
                <w:color w:val="000000"/>
                <w:sz w:val="20"/>
              </w:rPr>
              <w:t>
Руководители (первые и функциональные) в корпоративном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32"/>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bookmarkEnd w:id="632"/>
          <w:p>
            <w:pPr>
              <w:spacing w:after="20"/>
              <w:ind w:left="20"/>
              <w:jc w:val="both"/>
            </w:pPr>
            <w:r>
              <w:rPr>
                <w:rFonts w:ascii="Times New Roman"/>
                <w:b w:val="false"/>
                <w:i w:val="false"/>
                <w:color w:val="000000"/>
                <w:sz w:val="20"/>
              </w:rPr>
              <w:t xml:space="preserve">
Первые руководители учреждений, организаций и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33"/>
          <w:p>
            <w:pPr>
              <w:spacing w:after="20"/>
              <w:ind w:left="20"/>
              <w:jc w:val="both"/>
            </w:pPr>
            <w:r>
              <w:rPr>
                <w:rFonts w:ascii="Times New Roman"/>
                <w:b w:val="false"/>
                <w:i w:val="false"/>
                <w:color w:val="000000"/>
                <w:sz w:val="20"/>
              </w:rPr>
              <w:t>
Қаржы-экономикалық және әкімшілік қызмет жөніндегі функционалдық басшылар (басқарушылар)</w:t>
            </w:r>
          </w:p>
          <w:bookmarkEnd w:id="633"/>
          <w:p>
            <w:pPr>
              <w:spacing w:after="20"/>
              <w:ind w:left="20"/>
              <w:jc w:val="both"/>
            </w:pPr>
            <w:r>
              <w:rPr>
                <w:rFonts w:ascii="Times New Roman"/>
                <w:b w:val="false"/>
                <w:i w:val="false"/>
                <w:color w:val="000000"/>
                <w:sz w:val="20"/>
              </w:rPr>
              <w:t xml:space="preserve">
Функциональные руководители (управляющие) по финансово-экономической и административной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34"/>
          <w:p>
            <w:pPr>
              <w:spacing w:after="20"/>
              <w:ind w:left="20"/>
              <w:jc w:val="both"/>
            </w:pPr>
            <w:r>
              <w:rPr>
                <w:rFonts w:ascii="Times New Roman"/>
                <w:b w:val="false"/>
                <w:i w:val="false"/>
                <w:color w:val="000000"/>
                <w:sz w:val="20"/>
              </w:rPr>
              <w:t>
Өткізу, маркетинг, даму және қызмет көрсету жөніндегі функционалдық басшылар (басқарушылар)</w:t>
            </w:r>
          </w:p>
          <w:bookmarkEnd w:id="634"/>
          <w:p>
            <w:pPr>
              <w:spacing w:after="20"/>
              <w:ind w:left="20"/>
              <w:jc w:val="both"/>
            </w:pPr>
            <w:r>
              <w:rPr>
                <w:rFonts w:ascii="Times New Roman"/>
                <w:b w:val="false"/>
                <w:i w:val="false"/>
                <w:color w:val="000000"/>
                <w:sz w:val="20"/>
              </w:rPr>
              <w:t xml:space="preserve">
Функциональные руководители (управляющие) по сбыту, маркетингу, развитию и обслуживанию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35"/>
          <w:p>
            <w:pPr>
              <w:spacing w:after="20"/>
              <w:ind w:left="20"/>
              <w:jc w:val="both"/>
            </w:pPr>
            <w:r>
              <w:rPr>
                <w:rFonts w:ascii="Times New Roman"/>
                <w:b w:val="false"/>
                <w:i w:val="false"/>
                <w:color w:val="000000"/>
                <w:sz w:val="20"/>
              </w:rPr>
              <w:t>
Өндіріс және арнайы сервистік қызметтер саласындағы корпоративтік сектордағы мамандандырылған бөлімшелердің басшылары (басқарушылары)</w:t>
            </w:r>
          </w:p>
          <w:bookmarkEnd w:id="635"/>
          <w:p>
            <w:pPr>
              <w:spacing w:after="20"/>
              <w:ind w:left="20"/>
              <w:jc w:val="both"/>
            </w:pPr>
            <w:r>
              <w:rPr>
                <w:rFonts w:ascii="Times New Roman"/>
                <w:b w:val="false"/>
                <w:i w:val="false"/>
                <w:color w:val="000000"/>
                <w:sz w:val="20"/>
              </w:rPr>
              <w:t>
Руководители (управляющие) специализированных подразделений в корпоративном секторе в сфере производства и специализированных сервисных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36"/>
          <w:p>
            <w:pPr>
              <w:spacing w:after="20"/>
              <w:ind w:left="20"/>
              <w:jc w:val="both"/>
            </w:pPr>
            <w:r>
              <w:rPr>
                <w:rFonts w:ascii="Times New Roman"/>
                <w:b w:val="false"/>
                <w:i w:val="false"/>
                <w:color w:val="000000"/>
                <w:sz w:val="20"/>
              </w:rPr>
              <w:t>
Мамандандырылған ауыл шаруашылығы бөлімшелерінің басшылары (басқарушылары)</w:t>
            </w:r>
          </w:p>
          <w:bookmarkEnd w:id="636"/>
          <w:p>
            <w:pPr>
              <w:spacing w:after="20"/>
              <w:ind w:left="20"/>
              <w:jc w:val="both"/>
            </w:pPr>
            <w:r>
              <w:rPr>
                <w:rFonts w:ascii="Times New Roman"/>
                <w:b w:val="false"/>
                <w:i w:val="false"/>
                <w:color w:val="000000"/>
                <w:sz w:val="20"/>
              </w:rPr>
              <w:t xml:space="preserve">
Руководители (управляющие) специализированных сельскохозяйственных подразделений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37"/>
          <w:p>
            <w:pPr>
              <w:spacing w:after="20"/>
              <w:ind w:left="20"/>
              <w:jc w:val="both"/>
            </w:pPr>
            <w:r>
              <w:rPr>
                <w:rFonts w:ascii="Times New Roman"/>
                <w:b w:val="false"/>
                <w:i w:val="false"/>
                <w:color w:val="000000"/>
                <w:sz w:val="20"/>
              </w:rPr>
              <w:t>
Мамандандырылған өндірістік, өндіруші, құрылыс, жабдықтау және көлік бөлімшелерінің басшылары (басқарушылары)</w:t>
            </w:r>
          </w:p>
          <w:bookmarkEnd w:id="637"/>
          <w:p>
            <w:pPr>
              <w:spacing w:after="20"/>
              <w:ind w:left="20"/>
              <w:jc w:val="both"/>
            </w:pPr>
            <w:r>
              <w:rPr>
                <w:rFonts w:ascii="Times New Roman"/>
                <w:b w:val="false"/>
                <w:i w:val="false"/>
                <w:color w:val="000000"/>
                <w:sz w:val="20"/>
              </w:rPr>
              <w:t xml:space="preserve">
Руководители (управляющие) специализированных производственных, добывающих, строительных, снабженческих и транспортных подразделений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38"/>
          <w:p>
            <w:pPr>
              <w:spacing w:after="20"/>
              <w:ind w:left="20"/>
              <w:jc w:val="both"/>
            </w:pPr>
            <w:r>
              <w:rPr>
                <w:rFonts w:ascii="Times New Roman"/>
                <w:b w:val="false"/>
                <w:i w:val="false"/>
                <w:color w:val="000000"/>
                <w:sz w:val="20"/>
              </w:rPr>
              <w:t>
Ақпараттық-коммуникациялық технологияларды (бұдан әрі - АКТ) және ақпарат жөніндегі мамандандырылған бөлімшелердің басшылары (басқарушылары)</w:t>
            </w:r>
          </w:p>
          <w:bookmarkEnd w:id="638"/>
          <w:p>
            <w:pPr>
              <w:spacing w:after="20"/>
              <w:ind w:left="20"/>
              <w:jc w:val="both"/>
            </w:pPr>
            <w:r>
              <w:rPr>
                <w:rFonts w:ascii="Times New Roman"/>
                <w:b w:val="false"/>
                <w:i w:val="false"/>
                <w:color w:val="000000"/>
                <w:sz w:val="20"/>
              </w:rPr>
              <w:t>
Руководители (управляющие) специализированных подразделений по информационно-коммуникационных технологий (далее – ИКТ) 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39"/>
          <w:p>
            <w:pPr>
              <w:spacing w:after="20"/>
              <w:ind w:left="20"/>
              <w:jc w:val="both"/>
            </w:pPr>
            <w:r>
              <w:rPr>
                <w:rFonts w:ascii="Times New Roman"/>
                <w:b w:val="false"/>
                <w:i w:val="false"/>
                <w:color w:val="000000"/>
                <w:sz w:val="20"/>
              </w:rPr>
              <w:t>
Кәсіби, қаржылық, қоғамдық және әлеуметтік қызметтер жөніндегі мамандандырылған бөлімшелердің басшылары (басқарушылары)</w:t>
            </w:r>
          </w:p>
          <w:bookmarkEnd w:id="639"/>
          <w:p>
            <w:pPr>
              <w:spacing w:after="20"/>
              <w:ind w:left="20"/>
              <w:jc w:val="both"/>
            </w:pPr>
            <w:r>
              <w:rPr>
                <w:rFonts w:ascii="Times New Roman"/>
                <w:b w:val="false"/>
                <w:i w:val="false"/>
                <w:color w:val="000000"/>
                <w:sz w:val="20"/>
              </w:rPr>
              <w:t>
Руководители (управляющие) специализированных подразделений по профессиональным, финансовым, общественным и социальным услугам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40"/>
          <w:p>
            <w:pPr>
              <w:spacing w:after="20"/>
              <w:ind w:left="20"/>
              <w:jc w:val="both"/>
            </w:pPr>
            <w:r>
              <w:rPr>
                <w:rFonts w:ascii="Times New Roman"/>
                <w:b w:val="false"/>
                <w:i w:val="false"/>
                <w:color w:val="000000"/>
                <w:sz w:val="20"/>
              </w:rPr>
              <w:t>
Тұру, тамақтану, сауда және көрсетілетін қызметтердің басқа салалары жөніндегі мамандандырылған бөлімшелердің басшылары (басқарушылары)</w:t>
            </w:r>
          </w:p>
          <w:bookmarkEnd w:id="640"/>
          <w:p>
            <w:pPr>
              <w:spacing w:after="20"/>
              <w:ind w:left="20"/>
              <w:jc w:val="both"/>
            </w:pPr>
            <w:r>
              <w:rPr>
                <w:rFonts w:ascii="Times New Roman"/>
                <w:b w:val="false"/>
                <w:i w:val="false"/>
                <w:color w:val="000000"/>
                <w:sz w:val="20"/>
              </w:rPr>
              <w:t>
Руководители (управляющие) специализированных подразделений по услугам проживания, питания, торговли и другим сферам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41"/>
          <w:p>
            <w:pPr>
              <w:spacing w:after="20"/>
              <w:ind w:left="20"/>
              <w:jc w:val="both"/>
            </w:pPr>
            <w:r>
              <w:rPr>
                <w:rFonts w:ascii="Times New Roman"/>
                <w:b w:val="false"/>
                <w:i w:val="false"/>
                <w:color w:val="000000"/>
                <w:sz w:val="20"/>
              </w:rPr>
              <w:t>
Тұру және тамақтану қызметтері жөніндегі мамандандырылған бөлімшелердің басшылары (басқарушылары)</w:t>
            </w:r>
          </w:p>
          <w:bookmarkEnd w:id="641"/>
          <w:p>
            <w:pPr>
              <w:spacing w:after="20"/>
              <w:ind w:left="20"/>
              <w:jc w:val="both"/>
            </w:pPr>
            <w:r>
              <w:rPr>
                <w:rFonts w:ascii="Times New Roman"/>
                <w:b w:val="false"/>
                <w:i w:val="false"/>
                <w:color w:val="000000"/>
                <w:sz w:val="20"/>
              </w:rPr>
              <w:t xml:space="preserve">
Руководители (управляющие) специализированных подразделений по услугам проживания и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42"/>
          <w:p>
            <w:pPr>
              <w:spacing w:after="20"/>
              <w:ind w:left="20"/>
              <w:jc w:val="both"/>
            </w:pPr>
            <w:r>
              <w:rPr>
                <w:rFonts w:ascii="Times New Roman"/>
                <w:b w:val="false"/>
                <w:i w:val="false"/>
                <w:color w:val="000000"/>
                <w:sz w:val="20"/>
              </w:rPr>
              <w:t>
Бөлшек және көтерме сауда қызметтері жөніндегі мамандандырылған бөлімшелердің басшылары (басқарушылары)</w:t>
            </w:r>
          </w:p>
          <w:bookmarkEnd w:id="642"/>
          <w:p>
            <w:pPr>
              <w:spacing w:after="20"/>
              <w:ind w:left="20"/>
              <w:jc w:val="both"/>
            </w:pPr>
            <w:r>
              <w:rPr>
                <w:rFonts w:ascii="Times New Roman"/>
                <w:b w:val="false"/>
                <w:i w:val="false"/>
                <w:color w:val="000000"/>
                <w:sz w:val="20"/>
              </w:rPr>
              <w:t>
Руководители (управляющие) специализированных подразделений по услугам розничной и оптовой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43"/>
          <w:p>
            <w:pPr>
              <w:spacing w:after="20"/>
              <w:ind w:left="20"/>
              <w:jc w:val="both"/>
            </w:pPr>
            <w:r>
              <w:rPr>
                <w:rFonts w:ascii="Times New Roman"/>
                <w:b w:val="false"/>
                <w:i w:val="false"/>
                <w:color w:val="000000"/>
                <w:sz w:val="20"/>
              </w:rPr>
              <w:t>
Көрсетілетін қызметтердің басқа салалары жөніндегі мамандандырылған бөлімшелердің басшылары (басқарушылары)</w:t>
            </w:r>
          </w:p>
          <w:bookmarkEnd w:id="643"/>
          <w:p>
            <w:pPr>
              <w:spacing w:after="20"/>
              <w:ind w:left="20"/>
              <w:jc w:val="both"/>
            </w:pPr>
            <w:r>
              <w:rPr>
                <w:rFonts w:ascii="Times New Roman"/>
                <w:b w:val="false"/>
                <w:i w:val="false"/>
                <w:color w:val="000000"/>
                <w:sz w:val="20"/>
              </w:rPr>
              <w:t xml:space="preserve">
Руководители (управляющие) специализированных подразделений по другим сферам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44"/>
          <w:p>
            <w:pPr>
              <w:spacing w:after="20"/>
              <w:ind w:left="20"/>
              <w:jc w:val="both"/>
            </w:pPr>
            <w:r>
              <w:rPr>
                <w:rFonts w:ascii="Times New Roman"/>
                <w:b w:val="false"/>
                <w:i w:val="false"/>
                <w:color w:val="000000"/>
                <w:sz w:val="20"/>
              </w:rPr>
              <w:t>
Кәсіби мамандар</w:t>
            </w:r>
          </w:p>
          <w:bookmarkEnd w:id="644"/>
          <w:p>
            <w:pPr>
              <w:spacing w:after="20"/>
              <w:ind w:left="20"/>
              <w:jc w:val="both"/>
            </w:pPr>
            <w:r>
              <w:rPr>
                <w:rFonts w:ascii="Times New Roman"/>
                <w:b w:val="false"/>
                <w:i w:val="false"/>
                <w:color w:val="000000"/>
                <w:sz w:val="20"/>
              </w:rPr>
              <w:t xml:space="preserve">
Специалисты-профессионалы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45"/>
          <w:p>
            <w:pPr>
              <w:spacing w:after="20"/>
              <w:ind w:left="20"/>
              <w:jc w:val="both"/>
            </w:pPr>
            <w:r>
              <w:rPr>
                <w:rFonts w:ascii="Times New Roman"/>
                <w:b w:val="false"/>
                <w:i w:val="false"/>
                <w:color w:val="000000"/>
                <w:sz w:val="20"/>
              </w:rPr>
              <w:t>
Ғылым және техника саласындағы кәсіби мамандар</w:t>
            </w:r>
          </w:p>
          <w:bookmarkEnd w:id="645"/>
          <w:p>
            <w:pPr>
              <w:spacing w:after="20"/>
              <w:ind w:left="20"/>
              <w:jc w:val="both"/>
            </w:pPr>
            <w:r>
              <w:rPr>
                <w:rFonts w:ascii="Times New Roman"/>
                <w:b w:val="false"/>
                <w:i w:val="false"/>
                <w:color w:val="000000"/>
                <w:sz w:val="20"/>
              </w:rPr>
              <w:t xml:space="preserve">
Специалисты-профессионалы в области науки и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46"/>
          <w:p>
            <w:pPr>
              <w:spacing w:after="20"/>
              <w:ind w:left="20"/>
              <w:jc w:val="both"/>
            </w:pPr>
            <w:r>
              <w:rPr>
                <w:rFonts w:ascii="Times New Roman"/>
                <w:b w:val="false"/>
                <w:i w:val="false"/>
                <w:color w:val="000000"/>
                <w:sz w:val="20"/>
              </w:rPr>
              <w:t>
Физиктер, химиктер және тектес қызметтердің кәсіби мамандары</w:t>
            </w:r>
          </w:p>
          <w:bookmarkEnd w:id="646"/>
          <w:p>
            <w:pPr>
              <w:spacing w:after="20"/>
              <w:ind w:left="20"/>
              <w:jc w:val="both"/>
            </w:pPr>
            <w:r>
              <w:rPr>
                <w:rFonts w:ascii="Times New Roman"/>
                <w:b w:val="false"/>
                <w:i w:val="false"/>
                <w:color w:val="000000"/>
                <w:sz w:val="20"/>
              </w:rPr>
              <w:t xml:space="preserve">
Физики, химики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47"/>
          <w:p>
            <w:pPr>
              <w:spacing w:after="20"/>
              <w:ind w:left="20"/>
              <w:jc w:val="both"/>
            </w:pPr>
            <w:r>
              <w:rPr>
                <w:rFonts w:ascii="Times New Roman"/>
                <w:b w:val="false"/>
                <w:i w:val="false"/>
                <w:color w:val="000000"/>
                <w:sz w:val="20"/>
              </w:rPr>
              <w:t>
Физиктер мен астрономдар</w:t>
            </w:r>
          </w:p>
          <w:bookmarkEnd w:id="647"/>
          <w:p>
            <w:pPr>
              <w:spacing w:after="20"/>
              <w:ind w:left="20"/>
              <w:jc w:val="both"/>
            </w:pPr>
            <w:r>
              <w:rPr>
                <w:rFonts w:ascii="Times New Roman"/>
                <w:b w:val="false"/>
                <w:i w:val="false"/>
                <w:color w:val="000000"/>
                <w:sz w:val="20"/>
              </w:rPr>
              <w:t xml:space="preserve">
Физики и астрономы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48"/>
          <w:p>
            <w:pPr>
              <w:spacing w:after="20"/>
              <w:ind w:left="20"/>
              <w:jc w:val="both"/>
            </w:pPr>
            <w:r>
              <w:rPr>
                <w:rFonts w:ascii="Times New Roman"/>
                <w:b w:val="false"/>
                <w:i w:val="false"/>
                <w:color w:val="000000"/>
                <w:sz w:val="20"/>
              </w:rPr>
              <w:t>
Метеорологтар</w:t>
            </w:r>
          </w:p>
          <w:bookmarkEnd w:id="648"/>
          <w:p>
            <w:pPr>
              <w:spacing w:after="20"/>
              <w:ind w:left="20"/>
              <w:jc w:val="both"/>
            </w:pPr>
            <w:r>
              <w:rPr>
                <w:rFonts w:ascii="Times New Roman"/>
                <w:b w:val="false"/>
                <w:i w:val="false"/>
                <w:color w:val="000000"/>
                <w:sz w:val="20"/>
              </w:rPr>
              <w:t>
Метеорологи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49"/>
          <w:p>
            <w:pPr>
              <w:spacing w:after="20"/>
              <w:ind w:left="20"/>
              <w:jc w:val="both"/>
            </w:pPr>
            <w:r>
              <w:rPr>
                <w:rFonts w:ascii="Times New Roman"/>
                <w:b w:val="false"/>
                <w:i w:val="false"/>
                <w:color w:val="000000"/>
                <w:sz w:val="20"/>
              </w:rPr>
              <w:t>
Химиктер</w:t>
            </w:r>
          </w:p>
          <w:bookmarkEnd w:id="649"/>
          <w:p>
            <w:pPr>
              <w:spacing w:after="20"/>
              <w:ind w:left="20"/>
              <w:jc w:val="both"/>
            </w:pPr>
            <w:r>
              <w:rPr>
                <w:rFonts w:ascii="Times New Roman"/>
                <w:b w:val="false"/>
                <w:i w:val="false"/>
                <w:color w:val="000000"/>
                <w:sz w:val="20"/>
              </w:rPr>
              <w:t xml:space="preserve">
Химики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50"/>
          <w:p>
            <w:pPr>
              <w:spacing w:after="20"/>
              <w:ind w:left="20"/>
              <w:jc w:val="both"/>
            </w:pPr>
            <w:r>
              <w:rPr>
                <w:rFonts w:ascii="Times New Roman"/>
                <w:b w:val="false"/>
                <w:i w:val="false"/>
                <w:color w:val="000000"/>
                <w:sz w:val="20"/>
              </w:rPr>
              <w:t>
Геологтар, геофизиктер және жаратылыстану ғылымдары саласындағы басқа да кәсіби мамандар</w:t>
            </w:r>
          </w:p>
          <w:bookmarkEnd w:id="650"/>
          <w:p>
            <w:pPr>
              <w:spacing w:after="20"/>
              <w:ind w:left="20"/>
              <w:jc w:val="both"/>
            </w:pPr>
            <w:r>
              <w:rPr>
                <w:rFonts w:ascii="Times New Roman"/>
                <w:b w:val="false"/>
                <w:i w:val="false"/>
                <w:color w:val="000000"/>
                <w:sz w:val="20"/>
              </w:rPr>
              <w:t xml:space="preserve">
Геологи, геофизики и другие специалисты-профессионалы в области естественных наук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51"/>
          <w:p>
            <w:pPr>
              <w:spacing w:after="20"/>
              <w:ind w:left="20"/>
              <w:jc w:val="both"/>
            </w:pPr>
            <w:r>
              <w:rPr>
                <w:rFonts w:ascii="Times New Roman"/>
                <w:b w:val="false"/>
                <w:i w:val="false"/>
                <w:color w:val="000000"/>
                <w:sz w:val="20"/>
              </w:rPr>
              <w:t>
Математиктер, актуарийлер және статистиктер</w:t>
            </w:r>
          </w:p>
          <w:bookmarkEnd w:id="651"/>
          <w:p>
            <w:pPr>
              <w:spacing w:after="20"/>
              <w:ind w:left="20"/>
              <w:jc w:val="both"/>
            </w:pPr>
            <w:r>
              <w:rPr>
                <w:rFonts w:ascii="Times New Roman"/>
                <w:b w:val="false"/>
                <w:i w:val="false"/>
                <w:color w:val="000000"/>
                <w:sz w:val="20"/>
              </w:rPr>
              <w:t xml:space="preserve">
Математики, актуарии и статистики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52"/>
          <w:p>
            <w:pPr>
              <w:spacing w:after="20"/>
              <w:ind w:left="20"/>
              <w:jc w:val="both"/>
            </w:pPr>
            <w:r>
              <w:rPr>
                <w:rFonts w:ascii="Times New Roman"/>
                <w:b w:val="false"/>
                <w:i w:val="false"/>
                <w:color w:val="000000"/>
                <w:sz w:val="20"/>
              </w:rPr>
              <w:t>
Өмір туралы ғылымдар саласындағы кәсіби мамандар</w:t>
            </w:r>
          </w:p>
          <w:bookmarkEnd w:id="652"/>
          <w:p>
            <w:pPr>
              <w:spacing w:after="20"/>
              <w:ind w:left="20"/>
              <w:jc w:val="both"/>
            </w:pPr>
            <w:r>
              <w:rPr>
                <w:rFonts w:ascii="Times New Roman"/>
                <w:b w:val="false"/>
                <w:i w:val="false"/>
                <w:color w:val="000000"/>
                <w:sz w:val="20"/>
              </w:rPr>
              <w:t>
Специалисты-профессионалы в области наук о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53"/>
          <w:p>
            <w:pPr>
              <w:spacing w:after="20"/>
              <w:ind w:left="20"/>
              <w:jc w:val="both"/>
            </w:pPr>
            <w:r>
              <w:rPr>
                <w:rFonts w:ascii="Times New Roman"/>
                <w:b w:val="false"/>
                <w:i w:val="false"/>
                <w:color w:val="000000"/>
                <w:sz w:val="20"/>
              </w:rPr>
              <w:t>
Биологтар, ботаниктер, зоологтар, фармакологтар және тектес қызметтердің кәсіби мамандары</w:t>
            </w:r>
          </w:p>
          <w:bookmarkEnd w:id="653"/>
          <w:p>
            <w:pPr>
              <w:spacing w:after="20"/>
              <w:ind w:left="20"/>
              <w:jc w:val="both"/>
            </w:pPr>
            <w:r>
              <w:rPr>
                <w:rFonts w:ascii="Times New Roman"/>
                <w:b w:val="false"/>
                <w:i w:val="false"/>
                <w:color w:val="000000"/>
                <w:sz w:val="20"/>
              </w:rPr>
              <w:t xml:space="preserve">
Биологи, ботаники, зоологи, фармакологи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54"/>
          <w:p>
            <w:pPr>
              <w:spacing w:after="20"/>
              <w:ind w:left="20"/>
              <w:jc w:val="both"/>
            </w:pPr>
            <w:r>
              <w:rPr>
                <w:rFonts w:ascii="Times New Roman"/>
                <w:b w:val="false"/>
                <w:i w:val="false"/>
                <w:color w:val="000000"/>
                <w:sz w:val="20"/>
              </w:rPr>
              <w:t>
Ауыл, орман және балық шаруашылығы саласындағы кәсіби мамандар</w:t>
            </w:r>
          </w:p>
          <w:bookmarkEnd w:id="654"/>
          <w:p>
            <w:pPr>
              <w:spacing w:after="20"/>
              <w:ind w:left="20"/>
              <w:jc w:val="both"/>
            </w:pPr>
            <w:r>
              <w:rPr>
                <w:rFonts w:ascii="Times New Roman"/>
                <w:b w:val="false"/>
                <w:i w:val="false"/>
                <w:color w:val="000000"/>
                <w:sz w:val="20"/>
              </w:rPr>
              <w:t xml:space="preserve">
Специалисты-профессионалы в области сельского, лесного и рыбного хозяйства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55"/>
          <w:p>
            <w:pPr>
              <w:spacing w:after="20"/>
              <w:ind w:left="20"/>
              <w:jc w:val="both"/>
            </w:pPr>
            <w:r>
              <w:rPr>
                <w:rFonts w:ascii="Times New Roman"/>
                <w:b w:val="false"/>
                <w:i w:val="false"/>
                <w:color w:val="000000"/>
                <w:sz w:val="20"/>
              </w:rPr>
              <w:t>
Қоршаған ортаны қорғау саласындағы кәсіби мамандар</w:t>
            </w:r>
          </w:p>
          <w:bookmarkEnd w:id="655"/>
          <w:p>
            <w:pPr>
              <w:spacing w:after="20"/>
              <w:ind w:left="20"/>
              <w:jc w:val="both"/>
            </w:pPr>
            <w:r>
              <w:rPr>
                <w:rFonts w:ascii="Times New Roman"/>
                <w:b w:val="false"/>
                <w:i w:val="false"/>
                <w:color w:val="000000"/>
                <w:sz w:val="20"/>
              </w:rPr>
              <w:t>
Специалисты-профессионалы в области защиты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56"/>
          <w:p>
            <w:pPr>
              <w:spacing w:after="20"/>
              <w:ind w:left="20"/>
              <w:jc w:val="both"/>
            </w:pPr>
            <w:r>
              <w:rPr>
                <w:rFonts w:ascii="Times New Roman"/>
                <w:b w:val="false"/>
                <w:i w:val="false"/>
                <w:color w:val="000000"/>
                <w:sz w:val="20"/>
              </w:rPr>
              <w:t>
Инженер-электротехниктерді қоспағанда, техника саласындағы кәсіби мамандар</w:t>
            </w:r>
          </w:p>
          <w:bookmarkEnd w:id="656"/>
          <w:p>
            <w:pPr>
              <w:spacing w:after="20"/>
              <w:ind w:left="20"/>
              <w:jc w:val="both"/>
            </w:pPr>
            <w:r>
              <w:rPr>
                <w:rFonts w:ascii="Times New Roman"/>
                <w:b w:val="false"/>
                <w:i w:val="false"/>
                <w:color w:val="000000"/>
                <w:sz w:val="20"/>
              </w:rPr>
              <w:t>
Специалисты-профессионалы в области техники, исключая инженеров-электротехников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57"/>
          <w:p>
            <w:pPr>
              <w:spacing w:after="20"/>
              <w:ind w:left="20"/>
              <w:jc w:val="both"/>
            </w:pPr>
            <w:r>
              <w:rPr>
                <w:rFonts w:ascii="Times New Roman"/>
                <w:b w:val="false"/>
                <w:i w:val="false"/>
                <w:color w:val="000000"/>
                <w:sz w:val="20"/>
              </w:rPr>
              <w:t>
Өндіріс инженерлері, оның ішінде өнім жөніндегі инженерлер</w:t>
            </w:r>
          </w:p>
          <w:bookmarkEnd w:id="657"/>
          <w:p>
            <w:pPr>
              <w:spacing w:after="20"/>
              <w:ind w:left="20"/>
              <w:jc w:val="both"/>
            </w:pPr>
            <w:r>
              <w:rPr>
                <w:rFonts w:ascii="Times New Roman"/>
                <w:b w:val="false"/>
                <w:i w:val="false"/>
                <w:color w:val="000000"/>
                <w:sz w:val="20"/>
              </w:rPr>
              <w:t>
Производственные инженеры, в том числе по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58"/>
          <w:p>
            <w:pPr>
              <w:spacing w:after="20"/>
              <w:ind w:left="20"/>
              <w:jc w:val="both"/>
            </w:pPr>
            <w:r>
              <w:rPr>
                <w:rFonts w:ascii="Times New Roman"/>
                <w:b w:val="false"/>
                <w:i w:val="false"/>
                <w:color w:val="000000"/>
                <w:sz w:val="20"/>
              </w:rPr>
              <w:t>
Инженер-құрылысшылар</w:t>
            </w:r>
          </w:p>
          <w:bookmarkEnd w:id="658"/>
          <w:p>
            <w:pPr>
              <w:spacing w:after="20"/>
              <w:ind w:left="20"/>
              <w:jc w:val="both"/>
            </w:pPr>
            <w:r>
              <w:rPr>
                <w:rFonts w:ascii="Times New Roman"/>
                <w:b w:val="false"/>
                <w:i w:val="false"/>
                <w:color w:val="000000"/>
                <w:sz w:val="20"/>
              </w:rPr>
              <w:t xml:space="preserve">
Инженеры-строители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59"/>
          <w:p>
            <w:pPr>
              <w:spacing w:after="20"/>
              <w:ind w:left="20"/>
              <w:jc w:val="both"/>
            </w:pPr>
            <w:r>
              <w:rPr>
                <w:rFonts w:ascii="Times New Roman"/>
                <w:b w:val="false"/>
                <w:i w:val="false"/>
                <w:color w:val="000000"/>
                <w:sz w:val="20"/>
              </w:rPr>
              <w:t>
Қоршаған ортаны қорғау жөніндегі инженерлер</w:t>
            </w:r>
          </w:p>
          <w:bookmarkEnd w:id="659"/>
          <w:p>
            <w:pPr>
              <w:spacing w:after="20"/>
              <w:ind w:left="20"/>
              <w:jc w:val="both"/>
            </w:pPr>
            <w:r>
              <w:rPr>
                <w:rFonts w:ascii="Times New Roman"/>
                <w:b w:val="false"/>
                <w:i w:val="false"/>
                <w:color w:val="000000"/>
                <w:sz w:val="20"/>
              </w:rPr>
              <w:t xml:space="preserve">
Инженеры по охране окружающей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60"/>
          <w:p>
            <w:pPr>
              <w:spacing w:after="20"/>
              <w:ind w:left="20"/>
              <w:jc w:val="both"/>
            </w:pPr>
            <w:r>
              <w:rPr>
                <w:rFonts w:ascii="Times New Roman"/>
                <w:b w:val="false"/>
                <w:i w:val="false"/>
                <w:color w:val="000000"/>
                <w:sz w:val="20"/>
              </w:rPr>
              <w:t>
Инженер-механиктер</w:t>
            </w:r>
          </w:p>
          <w:bookmarkEnd w:id="660"/>
          <w:p>
            <w:pPr>
              <w:spacing w:after="20"/>
              <w:ind w:left="20"/>
              <w:jc w:val="both"/>
            </w:pPr>
            <w:r>
              <w:rPr>
                <w:rFonts w:ascii="Times New Roman"/>
                <w:b w:val="false"/>
                <w:i w:val="false"/>
                <w:color w:val="000000"/>
                <w:sz w:val="20"/>
              </w:rPr>
              <w:t xml:space="preserve">
Инженеры-механики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61"/>
          <w:p>
            <w:pPr>
              <w:spacing w:after="20"/>
              <w:ind w:left="20"/>
              <w:jc w:val="both"/>
            </w:pPr>
            <w:r>
              <w:rPr>
                <w:rFonts w:ascii="Times New Roman"/>
                <w:b w:val="false"/>
                <w:i w:val="false"/>
                <w:color w:val="000000"/>
                <w:sz w:val="20"/>
              </w:rPr>
              <w:t>
Инженер-химиктер</w:t>
            </w:r>
          </w:p>
          <w:bookmarkEnd w:id="661"/>
          <w:p>
            <w:pPr>
              <w:spacing w:after="20"/>
              <w:ind w:left="20"/>
              <w:jc w:val="both"/>
            </w:pPr>
            <w:r>
              <w:rPr>
                <w:rFonts w:ascii="Times New Roman"/>
                <w:b w:val="false"/>
                <w:i w:val="false"/>
                <w:color w:val="000000"/>
                <w:sz w:val="20"/>
              </w:rPr>
              <w:t xml:space="preserve">
Инженеры-химики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62"/>
          <w:p>
            <w:pPr>
              <w:spacing w:after="20"/>
              <w:ind w:left="20"/>
              <w:jc w:val="both"/>
            </w:pPr>
            <w:r>
              <w:rPr>
                <w:rFonts w:ascii="Times New Roman"/>
                <w:b w:val="false"/>
                <w:i w:val="false"/>
                <w:color w:val="000000"/>
                <w:sz w:val="20"/>
              </w:rPr>
              <w:t>
Тау-кен инженерлері, металлургтер және тектес қызметтер саласындағы кәсіби мамандар</w:t>
            </w:r>
          </w:p>
          <w:bookmarkEnd w:id="662"/>
          <w:p>
            <w:pPr>
              <w:spacing w:after="20"/>
              <w:ind w:left="20"/>
              <w:jc w:val="both"/>
            </w:pPr>
            <w:r>
              <w:rPr>
                <w:rFonts w:ascii="Times New Roman"/>
                <w:b w:val="false"/>
                <w:i w:val="false"/>
                <w:color w:val="000000"/>
                <w:sz w:val="20"/>
              </w:rPr>
              <w:t xml:space="preserve">
Горные инженеры, металлурги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63"/>
          <w:p>
            <w:pPr>
              <w:spacing w:after="20"/>
              <w:ind w:left="20"/>
              <w:jc w:val="both"/>
            </w:pPr>
            <w:r>
              <w:rPr>
                <w:rFonts w:ascii="Times New Roman"/>
                <w:b w:val="false"/>
                <w:i w:val="false"/>
                <w:color w:val="000000"/>
                <w:sz w:val="20"/>
              </w:rPr>
              <w:t>
Мұнай-газ ісі инженерлері</w:t>
            </w:r>
          </w:p>
          <w:bookmarkEnd w:id="663"/>
          <w:p>
            <w:pPr>
              <w:spacing w:after="20"/>
              <w:ind w:left="20"/>
              <w:jc w:val="both"/>
            </w:pPr>
            <w:r>
              <w:rPr>
                <w:rFonts w:ascii="Times New Roman"/>
                <w:b w:val="false"/>
                <w:i w:val="false"/>
                <w:color w:val="000000"/>
                <w:sz w:val="20"/>
              </w:rPr>
              <w:t>
Инженеры нефтегазового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64"/>
          <w:p>
            <w:pPr>
              <w:spacing w:after="20"/>
              <w:ind w:left="20"/>
              <w:jc w:val="both"/>
            </w:pPr>
            <w:r>
              <w:rPr>
                <w:rFonts w:ascii="Times New Roman"/>
                <w:b w:val="false"/>
                <w:i w:val="false"/>
                <w:color w:val="000000"/>
                <w:sz w:val="20"/>
              </w:rPr>
              <w:t>
Инженер-электротехниктерді қоспағанда, басқа топтарға кірмеген техника саласындағы кәсіби мамандар</w:t>
            </w:r>
          </w:p>
          <w:bookmarkEnd w:id="664"/>
          <w:p>
            <w:pPr>
              <w:spacing w:after="20"/>
              <w:ind w:left="20"/>
              <w:jc w:val="both"/>
            </w:pPr>
            <w:r>
              <w:rPr>
                <w:rFonts w:ascii="Times New Roman"/>
                <w:b w:val="false"/>
                <w:i w:val="false"/>
                <w:color w:val="000000"/>
                <w:sz w:val="20"/>
              </w:rPr>
              <w:t>
Специалисты-профессионалы в области техники, исключая инженеров-электротехников не вошедших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65"/>
          <w:p>
            <w:pPr>
              <w:spacing w:after="20"/>
              <w:ind w:left="20"/>
              <w:jc w:val="both"/>
            </w:pPr>
            <w:r>
              <w:rPr>
                <w:rFonts w:ascii="Times New Roman"/>
                <w:b w:val="false"/>
                <w:i w:val="false"/>
                <w:color w:val="000000"/>
                <w:sz w:val="20"/>
              </w:rPr>
              <w:t>
Инженер-электротехниктер</w:t>
            </w:r>
          </w:p>
          <w:bookmarkEnd w:id="665"/>
          <w:p>
            <w:pPr>
              <w:spacing w:after="20"/>
              <w:ind w:left="20"/>
              <w:jc w:val="both"/>
            </w:pPr>
            <w:r>
              <w:rPr>
                <w:rFonts w:ascii="Times New Roman"/>
                <w:b w:val="false"/>
                <w:i w:val="false"/>
                <w:color w:val="000000"/>
                <w:sz w:val="20"/>
              </w:rPr>
              <w:t xml:space="preserve">
Инженеры-электротехники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66"/>
          <w:p>
            <w:pPr>
              <w:spacing w:after="20"/>
              <w:ind w:left="20"/>
              <w:jc w:val="both"/>
            </w:pPr>
            <w:r>
              <w:rPr>
                <w:rFonts w:ascii="Times New Roman"/>
                <w:b w:val="false"/>
                <w:i w:val="false"/>
                <w:color w:val="000000"/>
                <w:sz w:val="20"/>
              </w:rPr>
              <w:t>
Инженер-электриктер</w:t>
            </w:r>
          </w:p>
          <w:bookmarkEnd w:id="666"/>
          <w:p>
            <w:pPr>
              <w:spacing w:after="20"/>
              <w:ind w:left="20"/>
              <w:jc w:val="both"/>
            </w:pPr>
            <w:r>
              <w:rPr>
                <w:rFonts w:ascii="Times New Roman"/>
                <w:b w:val="false"/>
                <w:i w:val="false"/>
                <w:color w:val="000000"/>
                <w:sz w:val="20"/>
              </w:rPr>
              <w:t xml:space="preserve">
Инженеры-электрики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67"/>
          <w:p>
            <w:pPr>
              <w:spacing w:after="20"/>
              <w:ind w:left="20"/>
              <w:jc w:val="both"/>
            </w:pPr>
            <w:r>
              <w:rPr>
                <w:rFonts w:ascii="Times New Roman"/>
                <w:b w:val="false"/>
                <w:i w:val="false"/>
                <w:color w:val="000000"/>
                <w:sz w:val="20"/>
              </w:rPr>
              <w:t>
Инженер-электрониктер</w:t>
            </w:r>
          </w:p>
          <w:bookmarkEnd w:id="667"/>
          <w:p>
            <w:pPr>
              <w:spacing w:after="20"/>
              <w:ind w:left="20"/>
              <w:jc w:val="both"/>
            </w:pPr>
            <w:r>
              <w:rPr>
                <w:rFonts w:ascii="Times New Roman"/>
                <w:b w:val="false"/>
                <w:i w:val="false"/>
                <w:color w:val="000000"/>
                <w:sz w:val="20"/>
              </w:rPr>
              <w:t>
Инженеры-электроники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68"/>
          <w:p>
            <w:pPr>
              <w:spacing w:after="20"/>
              <w:ind w:left="20"/>
              <w:jc w:val="both"/>
            </w:pPr>
            <w:r>
              <w:rPr>
                <w:rFonts w:ascii="Times New Roman"/>
                <w:b w:val="false"/>
                <w:i w:val="false"/>
                <w:color w:val="000000"/>
                <w:sz w:val="20"/>
              </w:rPr>
              <w:t>
Телекоммуникациялар және телерадиотарату жөніндегі инженерлер</w:t>
            </w:r>
          </w:p>
          <w:bookmarkEnd w:id="668"/>
          <w:p>
            <w:pPr>
              <w:spacing w:after="20"/>
              <w:ind w:left="20"/>
              <w:jc w:val="both"/>
            </w:pPr>
            <w:r>
              <w:rPr>
                <w:rFonts w:ascii="Times New Roman"/>
                <w:b w:val="false"/>
                <w:i w:val="false"/>
                <w:color w:val="000000"/>
                <w:sz w:val="20"/>
              </w:rPr>
              <w:t xml:space="preserve">
Инженеры по телекоммуникациям и телерадиовещанию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69"/>
          <w:p>
            <w:pPr>
              <w:spacing w:after="20"/>
              <w:ind w:left="20"/>
              <w:jc w:val="both"/>
            </w:pPr>
            <w:r>
              <w:rPr>
                <w:rFonts w:ascii="Times New Roman"/>
                <w:b w:val="false"/>
                <w:i w:val="false"/>
                <w:color w:val="000000"/>
                <w:sz w:val="20"/>
              </w:rPr>
              <w:t>
Сәулетшілер, жобалаушылар, геодезистер және дизайнерлер</w:t>
            </w:r>
          </w:p>
          <w:bookmarkEnd w:id="669"/>
          <w:p>
            <w:pPr>
              <w:spacing w:after="20"/>
              <w:ind w:left="20"/>
              <w:jc w:val="both"/>
            </w:pPr>
            <w:r>
              <w:rPr>
                <w:rFonts w:ascii="Times New Roman"/>
                <w:b w:val="false"/>
                <w:i w:val="false"/>
                <w:color w:val="000000"/>
                <w:sz w:val="20"/>
              </w:rPr>
              <w:t xml:space="preserve">
Архитекторы, проектировщики, геодезисты и дизайнеры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70"/>
          <w:p>
            <w:pPr>
              <w:spacing w:after="20"/>
              <w:ind w:left="20"/>
              <w:jc w:val="both"/>
            </w:pPr>
            <w:r>
              <w:rPr>
                <w:rFonts w:ascii="Times New Roman"/>
                <w:b w:val="false"/>
                <w:i w:val="false"/>
                <w:color w:val="000000"/>
                <w:sz w:val="20"/>
              </w:rPr>
              <w:t>
Ғимараттар мен құрылыстар сәулетшілері</w:t>
            </w:r>
          </w:p>
          <w:bookmarkEnd w:id="670"/>
          <w:p>
            <w:pPr>
              <w:spacing w:after="20"/>
              <w:ind w:left="20"/>
              <w:jc w:val="both"/>
            </w:pPr>
            <w:r>
              <w:rPr>
                <w:rFonts w:ascii="Times New Roman"/>
                <w:b w:val="false"/>
                <w:i w:val="false"/>
                <w:color w:val="000000"/>
                <w:sz w:val="20"/>
              </w:rPr>
              <w:t xml:space="preserve">
Архитекторы зданий и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71"/>
          <w:p>
            <w:pPr>
              <w:spacing w:after="20"/>
              <w:ind w:left="20"/>
              <w:jc w:val="both"/>
            </w:pPr>
            <w:r>
              <w:rPr>
                <w:rFonts w:ascii="Times New Roman"/>
                <w:b w:val="false"/>
                <w:i w:val="false"/>
                <w:color w:val="000000"/>
                <w:sz w:val="20"/>
              </w:rPr>
              <w:t>
Ландшафтық сәулетшілер</w:t>
            </w:r>
          </w:p>
          <w:bookmarkEnd w:id="671"/>
          <w:p>
            <w:pPr>
              <w:spacing w:after="20"/>
              <w:ind w:left="20"/>
              <w:jc w:val="both"/>
            </w:pPr>
            <w:r>
              <w:rPr>
                <w:rFonts w:ascii="Times New Roman"/>
                <w:b w:val="false"/>
                <w:i w:val="false"/>
                <w:color w:val="000000"/>
                <w:sz w:val="20"/>
              </w:rPr>
              <w:t>
Ландшафтные архитекторы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72"/>
          <w:p>
            <w:pPr>
              <w:spacing w:after="20"/>
              <w:ind w:left="20"/>
              <w:jc w:val="both"/>
            </w:pPr>
            <w:r>
              <w:rPr>
                <w:rFonts w:ascii="Times New Roman"/>
                <w:b w:val="false"/>
                <w:i w:val="false"/>
                <w:color w:val="000000"/>
                <w:sz w:val="20"/>
              </w:rPr>
              <w:t>
Тұтыну тауарлары мен өнеркәсіптік өнім дизайнерлері</w:t>
            </w:r>
          </w:p>
          <w:bookmarkEnd w:id="672"/>
          <w:p>
            <w:pPr>
              <w:spacing w:after="20"/>
              <w:ind w:left="20"/>
              <w:jc w:val="both"/>
            </w:pPr>
            <w:r>
              <w:rPr>
                <w:rFonts w:ascii="Times New Roman"/>
                <w:b w:val="false"/>
                <w:i w:val="false"/>
                <w:color w:val="000000"/>
                <w:sz w:val="20"/>
              </w:rPr>
              <w:t xml:space="preserve">
Дизайнеры потребительских товаров и промышленной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673"/>
          <w:p>
            <w:pPr>
              <w:spacing w:after="20"/>
              <w:ind w:left="20"/>
              <w:jc w:val="both"/>
            </w:pPr>
            <w:r>
              <w:rPr>
                <w:rFonts w:ascii="Times New Roman"/>
                <w:b w:val="false"/>
                <w:i w:val="false"/>
                <w:color w:val="000000"/>
                <w:sz w:val="20"/>
              </w:rPr>
              <w:t>
Жобалаушылар-қала құрылысшылары және басқа жобалаушылар</w:t>
            </w:r>
          </w:p>
          <w:bookmarkEnd w:id="673"/>
          <w:p>
            <w:pPr>
              <w:spacing w:after="20"/>
              <w:ind w:left="20"/>
              <w:jc w:val="both"/>
            </w:pPr>
            <w:r>
              <w:rPr>
                <w:rFonts w:ascii="Times New Roman"/>
                <w:b w:val="false"/>
                <w:i w:val="false"/>
                <w:color w:val="000000"/>
                <w:sz w:val="20"/>
              </w:rPr>
              <w:t>
Проектировщики-градостроители и другие проектировщики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74"/>
          <w:p>
            <w:pPr>
              <w:spacing w:after="20"/>
              <w:ind w:left="20"/>
              <w:jc w:val="both"/>
            </w:pPr>
            <w:r>
              <w:rPr>
                <w:rFonts w:ascii="Times New Roman"/>
                <w:b w:val="false"/>
                <w:i w:val="false"/>
                <w:color w:val="000000"/>
                <w:sz w:val="20"/>
              </w:rPr>
              <w:t>
Геодезистер, картографтар және тектес қызметтердің кәсіби мамандары</w:t>
            </w:r>
          </w:p>
          <w:bookmarkEnd w:id="674"/>
          <w:p>
            <w:pPr>
              <w:spacing w:after="20"/>
              <w:ind w:left="20"/>
              <w:jc w:val="both"/>
            </w:pPr>
            <w:r>
              <w:rPr>
                <w:rFonts w:ascii="Times New Roman"/>
                <w:b w:val="false"/>
                <w:i w:val="false"/>
                <w:color w:val="000000"/>
                <w:sz w:val="20"/>
              </w:rPr>
              <w:t xml:space="preserve">
Геодезисты, картографы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75"/>
          <w:p>
            <w:pPr>
              <w:spacing w:after="20"/>
              <w:ind w:left="20"/>
              <w:jc w:val="both"/>
            </w:pPr>
            <w:r>
              <w:rPr>
                <w:rFonts w:ascii="Times New Roman"/>
                <w:b w:val="false"/>
                <w:i w:val="false"/>
                <w:color w:val="000000"/>
                <w:sz w:val="20"/>
              </w:rPr>
              <w:t>
Графикалық және мультимедиялық дизайнерлер</w:t>
            </w:r>
          </w:p>
          <w:bookmarkEnd w:id="675"/>
          <w:p>
            <w:pPr>
              <w:spacing w:after="20"/>
              <w:ind w:left="20"/>
              <w:jc w:val="both"/>
            </w:pPr>
            <w:r>
              <w:rPr>
                <w:rFonts w:ascii="Times New Roman"/>
                <w:b w:val="false"/>
                <w:i w:val="false"/>
                <w:color w:val="000000"/>
                <w:sz w:val="20"/>
              </w:rPr>
              <w:t>
Графические и мультимедийные дизайнеры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76"/>
          <w:p>
            <w:pPr>
              <w:spacing w:after="20"/>
              <w:ind w:left="20"/>
              <w:jc w:val="both"/>
            </w:pPr>
            <w:r>
              <w:rPr>
                <w:rFonts w:ascii="Times New Roman"/>
                <w:b w:val="false"/>
                <w:i w:val="false"/>
                <w:color w:val="000000"/>
                <w:sz w:val="20"/>
              </w:rPr>
              <w:t>
Әуе және теңіз көлігін басқару саласындағы кәсіби мамандар</w:t>
            </w:r>
          </w:p>
          <w:bookmarkEnd w:id="676"/>
          <w:p>
            <w:pPr>
              <w:spacing w:after="20"/>
              <w:ind w:left="20"/>
              <w:jc w:val="both"/>
            </w:pPr>
            <w:r>
              <w:rPr>
                <w:rFonts w:ascii="Times New Roman"/>
                <w:b w:val="false"/>
                <w:i w:val="false"/>
                <w:color w:val="000000"/>
                <w:sz w:val="20"/>
              </w:rPr>
              <w:t>
Специалисты-профессионалы в области управления воздушным и морским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77"/>
          <w:p>
            <w:pPr>
              <w:spacing w:after="20"/>
              <w:ind w:left="20"/>
              <w:jc w:val="both"/>
            </w:pPr>
            <w:r>
              <w:rPr>
                <w:rFonts w:ascii="Times New Roman"/>
                <w:b w:val="false"/>
                <w:i w:val="false"/>
                <w:color w:val="000000"/>
                <w:sz w:val="20"/>
              </w:rPr>
              <w:t>
Кеме капитандары және тектес қызметтердің кәсіби мамандары</w:t>
            </w:r>
          </w:p>
          <w:bookmarkEnd w:id="677"/>
          <w:p>
            <w:pPr>
              <w:spacing w:after="20"/>
              <w:ind w:left="20"/>
              <w:jc w:val="both"/>
            </w:pPr>
            <w:r>
              <w:rPr>
                <w:rFonts w:ascii="Times New Roman"/>
                <w:b w:val="false"/>
                <w:i w:val="false"/>
                <w:color w:val="000000"/>
                <w:sz w:val="20"/>
              </w:rPr>
              <w:t xml:space="preserve">
Судовые капитаны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78"/>
          <w:p>
            <w:pPr>
              <w:spacing w:after="20"/>
              <w:ind w:left="20"/>
              <w:jc w:val="both"/>
            </w:pPr>
            <w:r>
              <w:rPr>
                <w:rFonts w:ascii="Times New Roman"/>
                <w:b w:val="false"/>
                <w:i w:val="false"/>
                <w:color w:val="000000"/>
                <w:sz w:val="20"/>
              </w:rPr>
              <w:t>
Ұшақтың пилоттары және тектес қызметтердің кәсіби мамандары</w:t>
            </w:r>
          </w:p>
          <w:bookmarkEnd w:id="678"/>
          <w:p>
            <w:pPr>
              <w:spacing w:after="20"/>
              <w:ind w:left="20"/>
              <w:jc w:val="both"/>
            </w:pPr>
            <w:r>
              <w:rPr>
                <w:rFonts w:ascii="Times New Roman"/>
                <w:b w:val="false"/>
                <w:i w:val="false"/>
                <w:color w:val="000000"/>
                <w:sz w:val="20"/>
              </w:rPr>
              <w:t xml:space="preserve">
Пилоты самолетов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79"/>
          <w:p>
            <w:pPr>
              <w:spacing w:after="20"/>
              <w:ind w:left="20"/>
              <w:jc w:val="both"/>
            </w:pPr>
            <w:r>
              <w:rPr>
                <w:rFonts w:ascii="Times New Roman"/>
                <w:b w:val="false"/>
                <w:i w:val="false"/>
                <w:color w:val="000000"/>
                <w:sz w:val="20"/>
              </w:rPr>
              <w:t>
Денсаулық сақтау саласындағы кәсіби мамандар</w:t>
            </w:r>
          </w:p>
          <w:bookmarkEnd w:id="679"/>
          <w:p>
            <w:pPr>
              <w:spacing w:after="20"/>
              <w:ind w:left="20"/>
              <w:jc w:val="both"/>
            </w:pPr>
            <w:r>
              <w:rPr>
                <w:rFonts w:ascii="Times New Roman"/>
                <w:b w:val="false"/>
                <w:i w:val="false"/>
                <w:color w:val="000000"/>
                <w:sz w:val="20"/>
              </w:rPr>
              <w:t xml:space="preserve">
Специалисты-профессионалы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80"/>
          <w:p>
            <w:pPr>
              <w:spacing w:after="20"/>
              <w:ind w:left="20"/>
              <w:jc w:val="both"/>
            </w:pPr>
            <w:r>
              <w:rPr>
                <w:rFonts w:ascii="Times New Roman"/>
                <w:b w:val="false"/>
                <w:i w:val="false"/>
                <w:color w:val="000000"/>
                <w:sz w:val="20"/>
              </w:rPr>
              <w:t>
Емдеу және сараптама-диагностикалық қызмет саласындағы дәрігерлер мен кәсіби мамандар</w:t>
            </w:r>
          </w:p>
          <w:bookmarkEnd w:id="680"/>
          <w:p>
            <w:pPr>
              <w:spacing w:after="20"/>
              <w:ind w:left="20"/>
              <w:jc w:val="both"/>
            </w:pPr>
            <w:r>
              <w:rPr>
                <w:rFonts w:ascii="Times New Roman"/>
                <w:b w:val="false"/>
                <w:i w:val="false"/>
                <w:color w:val="000000"/>
                <w:sz w:val="20"/>
              </w:rPr>
              <w:t>
Врачи и специалисты-профессионалы в области лечебной и экспертно-диагностической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81"/>
          <w:p>
            <w:pPr>
              <w:spacing w:after="20"/>
              <w:ind w:left="20"/>
              <w:jc w:val="both"/>
            </w:pPr>
            <w:r>
              <w:rPr>
                <w:rFonts w:ascii="Times New Roman"/>
                <w:b w:val="false"/>
                <w:i w:val="false"/>
                <w:color w:val="000000"/>
                <w:sz w:val="20"/>
              </w:rPr>
              <w:t>
Дәрігерлер (1)</w:t>
            </w:r>
          </w:p>
          <w:bookmarkEnd w:id="681"/>
          <w:p>
            <w:pPr>
              <w:spacing w:after="20"/>
              <w:ind w:left="20"/>
              <w:jc w:val="both"/>
            </w:pPr>
            <w:r>
              <w:rPr>
                <w:rFonts w:ascii="Times New Roman"/>
                <w:b w:val="false"/>
                <w:i w:val="false"/>
                <w:color w:val="000000"/>
                <w:sz w:val="20"/>
              </w:rPr>
              <w:t>
Врачи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82"/>
          <w:p>
            <w:pPr>
              <w:spacing w:after="20"/>
              <w:ind w:left="20"/>
              <w:jc w:val="both"/>
            </w:pPr>
            <w:r>
              <w:rPr>
                <w:rFonts w:ascii="Times New Roman"/>
                <w:b w:val="false"/>
                <w:i w:val="false"/>
                <w:color w:val="000000"/>
                <w:sz w:val="20"/>
              </w:rPr>
              <w:t>
Дәрігерлер (2)</w:t>
            </w:r>
          </w:p>
          <w:bookmarkEnd w:id="682"/>
          <w:p>
            <w:pPr>
              <w:spacing w:after="20"/>
              <w:ind w:left="20"/>
              <w:jc w:val="both"/>
            </w:pPr>
            <w:r>
              <w:rPr>
                <w:rFonts w:ascii="Times New Roman"/>
                <w:b w:val="false"/>
                <w:i w:val="false"/>
                <w:color w:val="000000"/>
                <w:sz w:val="20"/>
              </w:rPr>
              <w:t>
Врачи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83"/>
          <w:p>
            <w:pPr>
              <w:spacing w:after="20"/>
              <w:ind w:left="20"/>
              <w:jc w:val="both"/>
            </w:pPr>
            <w:r>
              <w:rPr>
                <w:rFonts w:ascii="Times New Roman"/>
                <w:b w:val="false"/>
                <w:i w:val="false"/>
                <w:color w:val="000000"/>
                <w:sz w:val="20"/>
              </w:rPr>
              <w:t>
Дәрігерлер (3)</w:t>
            </w:r>
          </w:p>
          <w:bookmarkEnd w:id="683"/>
          <w:p>
            <w:pPr>
              <w:spacing w:after="20"/>
              <w:ind w:left="20"/>
              <w:jc w:val="both"/>
            </w:pPr>
            <w:r>
              <w:rPr>
                <w:rFonts w:ascii="Times New Roman"/>
                <w:b w:val="false"/>
                <w:i w:val="false"/>
                <w:color w:val="000000"/>
                <w:sz w:val="20"/>
              </w:rPr>
              <w:t>
Врачи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84"/>
          <w:p>
            <w:pPr>
              <w:spacing w:after="20"/>
              <w:ind w:left="20"/>
              <w:jc w:val="both"/>
            </w:pPr>
            <w:r>
              <w:rPr>
                <w:rFonts w:ascii="Times New Roman"/>
                <w:b w:val="false"/>
                <w:i w:val="false"/>
                <w:color w:val="000000"/>
                <w:sz w:val="20"/>
              </w:rPr>
              <w:t>
Дәрігерлер (4)</w:t>
            </w:r>
          </w:p>
          <w:bookmarkEnd w:id="684"/>
          <w:p>
            <w:pPr>
              <w:spacing w:after="20"/>
              <w:ind w:left="20"/>
              <w:jc w:val="both"/>
            </w:pPr>
            <w:r>
              <w:rPr>
                <w:rFonts w:ascii="Times New Roman"/>
                <w:b w:val="false"/>
                <w:i w:val="false"/>
                <w:color w:val="000000"/>
                <w:sz w:val="20"/>
              </w:rPr>
              <w:t>
Врачи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85"/>
          <w:p>
            <w:pPr>
              <w:spacing w:after="20"/>
              <w:ind w:left="20"/>
              <w:jc w:val="both"/>
            </w:pPr>
            <w:r>
              <w:rPr>
                <w:rFonts w:ascii="Times New Roman"/>
                <w:b w:val="false"/>
                <w:i w:val="false"/>
                <w:color w:val="000000"/>
                <w:sz w:val="20"/>
              </w:rPr>
              <w:t>
Дәрігерлер (5)</w:t>
            </w:r>
          </w:p>
          <w:bookmarkEnd w:id="685"/>
          <w:p>
            <w:pPr>
              <w:spacing w:after="20"/>
              <w:ind w:left="20"/>
              <w:jc w:val="both"/>
            </w:pPr>
            <w:r>
              <w:rPr>
                <w:rFonts w:ascii="Times New Roman"/>
                <w:b w:val="false"/>
                <w:i w:val="false"/>
                <w:color w:val="000000"/>
                <w:sz w:val="20"/>
              </w:rPr>
              <w:t>
Врачи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86"/>
          <w:p>
            <w:pPr>
              <w:spacing w:after="20"/>
              <w:ind w:left="20"/>
              <w:jc w:val="both"/>
            </w:pPr>
            <w:r>
              <w:rPr>
                <w:rFonts w:ascii="Times New Roman"/>
                <w:b w:val="false"/>
                <w:i w:val="false"/>
                <w:color w:val="000000"/>
                <w:sz w:val="20"/>
              </w:rPr>
              <w:t>
Сараптамалық-диагностикалық қызмет саласындағы дәрігерлер мен кәсіби мамандар</w:t>
            </w:r>
          </w:p>
          <w:bookmarkEnd w:id="686"/>
          <w:p>
            <w:pPr>
              <w:spacing w:after="20"/>
              <w:ind w:left="20"/>
              <w:jc w:val="both"/>
            </w:pPr>
            <w:r>
              <w:rPr>
                <w:rFonts w:ascii="Times New Roman"/>
                <w:b w:val="false"/>
                <w:i w:val="false"/>
                <w:color w:val="000000"/>
                <w:sz w:val="20"/>
              </w:rPr>
              <w:t xml:space="preserve">
Специалисты-профессионалы в области экспертно-диагностической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87"/>
          <w:p>
            <w:pPr>
              <w:spacing w:after="20"/>
              <w:ind w:left="20"/>
              <w:jc w:val="both"/>
            </w:pPr>
            <w:r>
              <w:rPr>
                <w:rFonts w:ascii="Times New Roman"/>
                <w:b w:val="false"/>
                <w:i w:val="false"/>
                <w:color w:val="000000"/>
                <w:sz w:val="20"/>
              </w:rPr>
              <w:t>
Хирургия саласындағы дәрігерлер</w:t>
            </w:r>
          </w:p>
          <w:bookmarkEnd w:id="687"/>
          <w:p>
            <w:pPr>
              <w:spacing w:after="20"/>
              <w:ind w:left="20"/>
              <w:jc w:val="both"/>
            </w:pPr>
            <w:r>
              <w:rPr>
                <w:rFonts w:ascii="Times New Roman"/>
                <w:b w:val="false"/>
                <w:i w:val="false"/>
                <w:color w:val="000000"/>
                <w:sz w:val="20"/>
              </w:rPr>
              <w:t xml:space="preserve">
Врачи в области хирургии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88"/>
          <w:p>
            <w:pPr>
              <w:spacing w:after="20"/>
              <w:ind w:left="20"/>
              <w:jc w:val="both"/>
            </w:pPr>
            <w:r>
              <w:rPr>
                <w:rFonts w:ascii="Times New Roman"/>
                <w:b w:val="false"/>
                <w:i w:val="false"/>
                <w:color w:val="000000"/>
                <w:sz w:val="20"/>
              </w:rPr>
              <w:t>
Мейірбике ісі саласындағы кәсіби мамандар</w:t>
            </w:r>
          </w:p>
          <w:bookmarkEnd w:id="688"/>
          <w:p>
            <w:pPr>
              <w:spacing w:after="20"/>
              <w:ind w:left="20"/>
              <w:jc w:val="both"/>
            </w:pPr>
            <w:r>
              <w:rPr>
                <w:rFonts w:ascii="Times New Roman"/>
                <w:b w:val="false"/>
                <w:i w:val="false"/>
                <w:color w:val="000000"/>
                <w:sz w:val="20"/>
              </w:rPr>
              <w:t xml:space="preserve">
Cпециалисты-профессионалы в области сестринского дела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89"/>
          <w:p>
            <w:pPr>
              <w:spacing w:after="20"/>
              <w:ind w:left="20"/>
              <w:jc w:val="both"/>
            </w:pPr>
            <w:r>
              <w:rPr>
                <w:rFonts w:ascii="Times New Roman"/>
                <w:b w:val="false"/>
                <w:i w:val="false"/>
                <w:color w:val="000000"/>
                <w:sz w:val="20"/>
              </w:rPr>
              <w:t>
Дәстүрлі және дәстүрлі емес медицинаның кәсіби мамандары мен дәрігерлері</w:t>
            </w:r>
          </w:p>
          <w:bookmarkEnd w:id="689"/>
          <w:p>
            <w:pPr>
              <w:spacing w:after="20"/>
              <w:ind w:left="20"/>
              <w:jc w:val="both"/>
            </w:pPr>
            <w:r>
              <w:rPr>
                <w:rFonts w:ascii="Times New Roman"/>
                <w:b w:val="false"/>
                <w:i w:val="false"/>
                <w:color w:val="000000"/>
                <w:sz w:val="20"/>
              </w:rPr>
              <w:t xml:space="preserve">
Врачи и специалисты-профессионалы традиционной и нетрадиционной медицины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90"/>
          <w:p>
            <w:pPr>
              <w:spacing w:after="20"/>
              <w:ind w:left="20"/>
              <w:jc w:val="both"/>
            </w:pPr>
            <w:r>
              <w:rPr>
                <w:rFonts w:ascii="Times New Roman"/>
                <w:b w:val="false"/>
                <w:i w:val="false"/>
                <w:color w:val="000000"/>
                <w:sz w:val="20"/>
              </w:rPr>
              <w:t>
Ветеринариялық дәрігерлер</w:t>
            </w:r>
          </w:p>
          <w:bookmarkEnd w:id="690"/>
          <w:p>
            <w:pPr>
              <w:spacing w:after="20"/>
              <w:ind w:left="20"/>
              <w:jc w:val="both"/>
            </w:pPr>
            <w:r>
              <w:rPr>
                <w:rFonts w:ascii="Times New Roman"/>
                <w:b w:val="false"/>
                <w:i w:val="false"/>
                <w:color w:val="000000"/>
                <w:sz w:val="20"/>
              </w:rPr>
              <w:t xml:space="preserve">
Ветеринарные врачи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91"/>
          <w:p>
            <w:pPr>
              <w:spacing w:after="20"/>
              <w:ind w:left="20"/>
              <w:jc w:val="both"/>
            </w:pPr>
            <w:r>
              <w:rPr>
                <w:rFonts w:ascii="Times New Roman"/>
                <w:b w:val="false"/>
                <w:i w:val="false"/>
                <w:color w:val="000000"/>
                <w:sz w:val="20"/>
              </w:rPr>
              <w:t>
Денсаулық сақтау саласындағы басқа кәсіби мамандар</w:t>
            </w:r>
          </w:p>
          <w:bookmarkEnd w:id="691"/>
          <w:p>
            <w:pPr>
              <w:spacing w:after="20"/>
              <w:ind w:left="20"/>
              <w:jc w:val="both"/>
            </w:pPr>
            <w:r>
              <w:rPr>
                <w:rFonts w:ascii="Times New Roman"/>
                <w:b w:val="false"/>
                <w:i w:val="false"/>
                <w:color w:val="000000"/>
                <w:sz w:val="20"/>
              </w:rPr>
              <w:t xml:space="preserve">
Другие специалисты-профессионалы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692"/>
          <w:p>
            <w:pPr>
              <w:spacing w:after="20"/>
              <w:ind w:left="20"/>
              <w:jc w:val="both"/>
            </w:pPr>
            <w:r>
              <w:rPr>
                <w:rFonts w:ascii="Times New Roman"/>
                <w:b w:val="false"/>
                <w:i w:val="false"/>
                <w:color w:val="000000"/>
                <w:sz w:val="20"/>
              </w:rPr>
              <w:t>
Стоматология саласындағы дәрігерлер</w:t>
            </w:r>
          </w:p>
          <w:bookmarkEnd w:id="692"/>
          <w:p>
            <w:pPr>
              <w:spacing w:after="20"/>
              <w:ind w:left="20"/>
              <w:jc w:val="both"/>
            </w:pPr>
            <w:r>
              <w:rPr>
                <w:rFonts w:ascii="Times New Roman"/>
                <w:b w:val="false"/>
                <w:i w:val="false"/>
                <w:color w:val="000000"/>
                <w:sz w:val="20"/>
              </w:rPr>
              <w:t xml:space="preserve">
Врачи в области стоматологии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93"/>
          <w:p>
            <w:pPr>
              <w:spacing w:after="20"/>
              <w:ind w:left="20"/>
              <w:jc w:val="both"/>
            </w:pPr>
            <w:r>
              <w:rPr>
                <w:rFonts w:ascii="Times New Roman"/>
                <w:b w:val="false"/>
                <w:i w:val="false"/>
                <w:color w:val="000000"/>
                <w:sz w:val="20"/>
              </w:rPr>
              <w:t>
Фармацевтика, дәрілік заттардың, медициналық мақсаттағы бұйымдар мен медициналық техниканың айналысы саласындағы кәсіби мамандар</w:t>
            </w:r>
          </w:p>
          <w:bookmarkEnd w:id="693"/>
          <w:p>
            <w:pPr>
              <w:spacing w:after="20"/>
              <w:ind w:left="20"/>
              <w:jc w:val="both"/>
            </w:pPr>
            <w:r>
              <w:rPr>
                <w:rFonts w:ascii="Times New Roman"/>
                <w:b w:val="false"/>
                <w:i w:val="false"/>
                <w:color w:val="000000"/>
                <w:sz w:val="20"/>
              </w:rPr>
              <w:t xml:space="preserve">
Специалисты-профессионалы в области фармацевтической деятельности и обращения лекарственных средств, изделий медицинского назначения и медицинской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694"/>
          <w:p>
            <w:pPr>
              <w:spacing w:after="20"/>
              <w:ind w:left="20"/>
              <w:jc w:val="both"/>
            </w:pPr>
            <w:r>
              <w:rPr>
                <w:rFonts w:ascii="Times New Roman"/>
                <w:b w:val="false"/>
                <w:i w:val="false"/>
                <w:color w:val="000000"/>
                <w:sz w:val="20"/>
              </w:rPr>
              <w:t>
Басқа топтарға кірмеген денсаулық сақтау саласындағы кәсіби мамандар</w:t>
            </w:r>
          </w:p>
          <w:bookmarkEnd w:id="694"/>
          <w:p>
            <w:pPr>
              <w:spacing w:after="20"/>
              <w:ind w:left="20"/>
              <w:jc w:val="both"/>
            </w:pPr>
            <w:r>
              <w:rPr>
                <w:rFonts w:ascii="Times New Roman"/>
                <w:b w:val="false"/>
                <w:i w:val="false"/>
                <w:color w:val="000000"/>
                <w:sz w:val="20"/>
              </w:rPr>
              <w:t>
Специалисты-профессионалы в области здравоохранения, не вошедшие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95"/>
          <w:p>
            <w:pPr>
              <w:spacing w:after="20"/>
              <w:ind w:left="20"/>
              <w:jc w:val="both"/>
            </w:pPr>
            <w:r>
              <w:rPr>
                <w:rFonts w:ascii="Times New Roman"/>
                <w:b w:val="false"/>
                <w:i w:val="false"/>
                <w:color w:val="000000"/>
                <w:sz w:val="20"/>
              </w:rPr>
              <w:t>
Білім беру саласындағы кәсіби мамандар</w:t>
            </w:r>
          </w:p>
          <w:bookmarkEnd w:id="695"/>
          <w:p>
            <w:pPr>
              <w:spacing w:after="20"/>
              <w:ind w:left="20"/>
              <w:jc w:val="both"/>
            </w:pPr>
            <w:r>
              <w:rPr>
                <w:rFonts w:ascii="Times New Roman"/>
                <w:b w:val="false"/>
                <w:i w:val="false"/>
                <w:color w:val="000000"/>
                <w:sz w:val="20"/>
              </w:rPr>
              <w:t xml:space="preserve">
Специалисты-профессионалы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96"/>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(1)</w:t>
            </w:r>
          </w:p>
          <w:bookmarkEnd w:id="696"/>
          <w:p>
            <w:pPr>
              <w:spacing w:after="20"/>
              <w:ind w:left="20"/>
              <w:jc w:val="both"/>
            </w:pPr>
            <w:r>
              <w:rPr>
                <w:rFonts w:ascii="Times New Roman"/>
                <w:b w:val="false"/>
                <w:i w:val="false"/>
                <w:color w:val="000000"/>
                <w:sz w:val="20"/>
              </w:rPr>
              <w:t>
Профессорско-преподавательский состав университетов и других организаций высшего образования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97"/>
          <w:p>
            <w:pPr>
              <w:spacing w:after="20"/>
              <w:ind w:left="20"/>
              <w:jc w:val="both"/>
            </w:pPr>
            <w:r>
              <w:rPr>
                <w:rFonts w:ascii="Times New Roman"/>
                <w:b w:val="false"/>
                <w:i w:val="false"/>
                <w:color w:val="000000"/>
                <w:sz w:val="20"/>
              </w:rPr>
              <w:t>
Университеттер мен басқа жоғарғы оқу ұйымдарының профессорлық-оқытушылық құрамы (2)</w:t>
            </w:r>
          </w:p>
          <w:bookmarkEnd w:id="697"/>
          <w:p>
            <w:pPr>
              <w:spacing w:after="20"/>
              <w:ind w:left="20"/>
              <w:jc w:val="both"/>
            </w:pPr>
            <w:r>
              <w:rPr>
                <w:rFonts w:ascii="Times New Roman"/>
                <w:b w:val="false"/>
                <w:i w:val="false"/>
                <w:color w:val="000000"/>
                <w:sz w:val="20"/>
              </w:rPr>
              <w:t xml:space="preserve">
Профессорско-преподавательский состав университетов и других организаций высшего образования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98"/>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(1)</w:t>
            </w:r>
          </w:p>
          <w:bookmarkEnd w:id="698"/>
          <w:p>
            <w:pPr>
              <w:spacing w:after="20"/>
              <w:ind w:left="20"/>
              <w:jc w:val="both"/>
            </w:pPr>
            <w:r>
              <w:rPr>
                <w:rFonts w:ascii="Times New Roman"/>
                <w:b w:val="false"/>
                <w:i w:val="false"/>
                <w:color w:val="000000"/>
                <w:sz w:val="20"/>
              </w:rPr>
              <w:t xml:space="preserve">
Инженерно-педагогические работники колледжей и других организаций технического и профессионального образования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699"/>
          <w:p>
            <w:pPr>
              <w:spacing w:after="20"/>
              <w:ind w:left="20"/>
              <w:jc w:val="both"/>
            </w:pPr>
            <w:r>
              <w:rPr>
                <w:rFonts w:ascii="Times New Roman"/>
                <w:b w:val="false"/>
                <w:i w:val="false"/>
                <w:color w:val="000000"/>
                <w:sz w:val="20"/>
              </w:rPr>
              <w:t>
Колледждер және техникалық және кәсіптік білім берудің басқа ұйымдарының инженерлік-педагогикалық жұмыскерлері (2)</w:t>
            </w:r>
          </w:p>
          <w:bookmarkEnd w:id="699"/>
          <w:p>
            <w:pPr>
              <w:spacing w:after="20"/>
              <w:ind w:left="20"/>
              <w:jc w:val="both"/>
            </w:pPr>
            <w:r>
              <w:rPr>
                <w:rFonts w:ascii="Times New Roman"/>
                <w:b w:val="false"/>
                <w:i w:val="false"/>
                <w:color w:val="000000"/>
                <w:sz w:val="20"/>
              </w:rPr>
              <w:t>
Инженерно-педагогические работники колледжей и других организаций технического и профессионального образования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00"/>
          <w:p>
            <w:pPr>
              <w:spacing w:after="20"/>
              <w:ind w:left="20"/>
              <w:jc w:val="both"/>
            </w:pPr>
            <w:r>
              <w:rPr>
                <w:rFonts w:ascii="Times New Roman"/>
                <w:b w:val="false"/>
                <w:i w:val="false"/>
                <w:color w:val="000000"/>
                <w:sz w:val="20"/>
              </w:rPr>
              <w:t>
Орта мектеп мұғалімдері</w:t>
            </w:r>
          </w:p>
          <w:bookmarkEnd w:id="700"/>
          <w:p>
            <w:pPr>
              <w:spacing w:after="20"/>
              <w:ind w:left="20"/>
              <w:jc w:val="both"/>
            </w:pPr>
            <w:r>
              <w:rPr>
                <w:rFonts w:ascii="Times New Roman"/>
                <w:b w:val="false"/>
                <w:i w:val="false"/>
                <w:color w:val="000000"/>
                <w:sz w:val="20"/>
              </w:rPr>
              <w:t xml:space="preserve">
Учителя средней школы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01"/>
          <w:p>
            <w:pPr>
              <w:spacing w:after="20"/>
              <w:ind w:left="20"/>
              <w:jc w:val="both"/>
            </w:pPr>
            <w:r>
              <w:rPr>
                <w:rFonts w:ascii="Times New Roman"/>
                <w:b w:val="false"/>
                <w:i w:val="false"/>
                <w:color w:val="000000"/>
                <w:sz w:val="20"/>
              </w:rPr>
              <w:t>
Бастауыш мектептегі мұғалімдер және мектепке дейінгі білім берудегі тәрбиешілер</w:t>
            </w:r>
          </w:p>
          <w:bookmarkEnd w:id="701"/>
          <w:p>
            <w:pPr>
              <w:spacing w:after="20"/>
              <w:ind w:left="20"/>
              <w:jc w:val="both"/>
            </w:pPr>
            <w:r>
              <w:rPr>
                <w:rFonts w:ascii="Times New Roman"/>
                <w:b w:val="false"/>
                <w:i w:val="false"/>
                <w:color w:val="000000"/>
                <w:sz w:val="20"/>
              </w:rPr>
              <w:t xml:space="preserve">
Учителя в начальной школе и воспитатели в дошкольном образовании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02"/>
          <w:p>
            <w:pPr>
              <w:spacing w:after="20"/>
              <w:ind w:left="20"/>
              <w:jc w:val="both"/>
            </w:pPr>
            <w:r>
              <w:rPr>
                <w:rFonts w:ascii="Times New Roman"/>
                <w:b w:val="false"/>
                <w:i w:val="false"/>
                <w:color w:val="000000"/>
                <w:sz w:val="20"/>
              </w:rPr>
              <w:t>
Білім беру саласындағы басқа кәсіби мамандар</w:t>
            </w:r>
          </w:p>
          <w:bookmarkEnd w:id="702"/>
          <w:p>
            <w:pPr>
              <w:spacing w:after="20"/>
              <w:ind w:left="20"/>
              <w:jc w:val="both"/>
            </w:pPr>
            <w:r>
              <w:rPr>
                <w:rFonts w:ascii="Times New Roman"/>
                <w:b w:val="false"/>
                <w:i w:val="false"/>
                <w:color w:val="000000"/>
                <w:sz w:val="20"/>
              </w:rPr>
              <w:t xml:space="preserve">
Другие специалисты-профессионалы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03"/>
          <w:p>
            <w:pPr>
              <w:spacing w:after="20"/>
              <w:ind w:left="20"/>
              <w:jc w:val="both"/>
            </w:pPr>
            <w:r>
              <w:rPr>
                <w:rFonts w:ascii="Times New Roman"/>
                <w:b w:val="false"/>
                <w:i w:val="false"/>
                <w:color w:val="000000"/>
                <w:sz w:val="20"/>
              </w:rPr>
              <w:t>
Бизнес және әкімшілендіру саласындағы кәсіби мамандар</w:t>
            </w:r>
          </w:p>
          <w:bookmarkEnd w:id="703"/>
          <w:p>
            <w:pPr>
              <w:spacing w:after="20"/>
              <w:ind w:left="20"/>
              <w:jc w:val="both"/>
            </w:pPr>
            <w:r>
              <w:rPr>
                <w:rFonts w:ascii="Times New Roman"/>
                <w:b w:val="false"/>
                <w:i w:val="false"/>
                <w:color w:val="000000"/>
                <w:sz w:val="20"/>
              </w:rPr>
              <w:t>
Специалисты-профессионалы в сфере бизнеса и администрирования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04"/>
          <w:p>
            <w:pPr>
              <w:spacing w:after="20"/>
              <w:ind w:left="20"/>
              <w:jc w:val="both"/>
            </w:pPr>
            <w:r>
              <w:rPr>
                <w:rFonts w:ascii="Times New Roman"/>
                <w:b w:val="false"/>
                <w:i w:val="false"/>
                <w:color w:val="000000"/>
                <w:sz w:val="20"/>
              </w:rPr>
              <w:t>
Қаржы бейініндегі кәсіби мамандары</w:t>
            </w:r>
          </w:p>
          <w:bookmarkEnd w:id="704"/>
          <w:p>
            <w:pPr>
              <w:spacing w:after="20"/>
              <w:ind w:left="20"/>
              <w:jc w:val="both"/>
            </w:pPr>
            <w:r>
              <w:rPr>
                <w:rFonts w:ascii="Times New Roman"/>
                <w:b w:val="false"/>
                <w:i w:val="false"/>
                <w:color w:val="000000"/>
                <w:sz w:val="20"/>
              </w:rPr>
              <w:t xml:space="preserve">
Специалисты-профессионалы финансового профиля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05"/>
          <w:p>
            <w:pPr>
              <w:spacing w:after="20"/>
              <w:ind w:left="20"/>
              <w:jc w:val="both"/>
            </w:pPr>
            <w:r>
              <w:rPr>
                <w:rFonts w:ascii="Times New Roman"/>
                <w:b w:val="false"/>
                <w:i w:val="false"/>
                <w:color w:val="000000"/>
                <w:sz w:val="20"/>
              </w:rPr>
              <w:t>
Әкімшілендіру саласындағы кәсіби мамандар</w:t>
            </w:r>
          </w:p>
          <w:bookmarkEnd w:id="705"/>
          <w:p>
            <w:pPr>
              <w:spacing w:after="20"/>
              <w:ind w:left="20"/>
              <w:jc w:val="both"/>
            </w:pPr>
            <w:r>
              <w:rPr>
                <w:rFonts w:ascii="Times New Roman"/>
                <w:b w:val="false"/>
                <w:i w:val="false"/>
                <w:color w:val="000000"/>
                <w:sz w:val="20"/>
              </w:rPr>
              <w:t>
Специалисты-профессионалы в области администрирования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06"/>
          <w:p>
            <w:pPr>
              <w:spacing w:after="20"/>
              <w:ind w:left="20"/>
              <w:jc w:val="both"/>
            </w:pPr>
            <w:r>
              <w:rPr>
                <w:rFonts w:ascii="Times New Roman"/>
                <w:b w:val="false"/>
                <w:i w:val="false"/>
                <w:color w:val="000000"/>
                <w:sz w:val="20"/>
              </w:rPr>
              <w:t>
Қоғаммен байланыс, өнімді және қызметтерді өткізу және маркетинг жөніндегі кәсіби мамандар</w:t>
            </w:r>
          </w:p>
          <w:bookmarkEnd w:id="706"/>
          <w:p>
            <w:pPr>
              <w:spacing w:after="20"/>
              <w:ind w:left="20"/>
              <w:jc w:val="both"/>
            </w:pPr>
            <w:r>
              <w:rPr>
                <w:rFonts w:ascii="Times New Roman"/>
                <w:b w:val="false"/>
                <w:i w:val="false"/>
                <w:color w:val="000000"/>
                <w:sz w:val="20"/>
              </w:rPr>
              <w:t xml:space="preserve">
Специалисты-профессионалы по связям с общественностью, сбыту и маркетингу продукции и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07"/>
          <w:p>
            <w:pPr>
              <w:spacing w:after="20"/>
              <w:ind w:left="20"/>
              <w:jc w:val="both"/>
            </w:pPr>
            <w:r>
              <w:rPr>
                <w:rFonts w:ascii="Times New Roman"/>
                <w:b w:val="false"/>
                <w:i w:val="false"/>
                <w:color w:val="000000"/>
                <w:sz w:val="20"/>
              </w:rPr>
              <w:t>
Ақпараттық технологиялар (АТ) бойынша кәсіби мамандар</w:t>
            </w:r>
          </w:p>
          <w:bookmarkEnd w:id="707"/>
          <w:p>
            <w:pPr>
              <w:spacing w:after="20"/>
              <w:ind w:left="20"/>
              <w:jc w:val="both"/>
            </w:pPr>
            <w:r>
              <w:rPr>
                <w:rFonts w:ascii="Times New Roman"/>
                <w:b w:val="false"/>
                <w:i w:val="false"/>
                <w:color w:val="000000"/>
                <w:sz w:val="20"/>
              </w:rPr>
              <w:t>
Специалисты-профессионалы по информационным технологиям (ИТ)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08"/>
          <w:p>
            <w:pPr>
              <w:spacing w:after="20"/>
              <w:ind w:left="20"/>
              <w:jc w:val="both"/>
            </w:pPr>
            <w:r>
              <w:rPr>
                <w:rFonts w:ascii="Times New Roman"/>
                <w:b w:val="false"/>
                <w:i w:val="false"/>
                <w:color w:val="000000"/>
                <w:sz w:val="20"/>
              </w:rPr>
              <w:t>
Бағдарламалық қамсыздандырулар мен қосымшалардың әзірлеушілері және талдаушылары</w:t>
            </w:r>
          </w:p>
          <w:bookmarkEnd w:id="708"/>
          <w:p>
            <w:pPr>
              <w:spacing w:after="20"/>
              <w:ind w:left="20"/>
              <w:jc w:val="both"/>
            </w:pPr>
            <w:r>
              <w:rPr>
                <w:rFonts w:ascii="Times New Roman"/>
                <w:b w:val="false"/>
                <w:i w:val="false"/>
                <w:color w:val="000000"/>
                <w:sz w:val="20"/>
              </w:rPr>
              <w:t>
Разработчики и аналитики программного обеспечения и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09"/>
          <w:p>
            <w:pPr>
              <w:spacing w:after="20"/>
              <w:ind w:left="20"/>
              <w:jc w:val="both"/>
            </w:pPr>
            <w:r>
              <w:rPr>
                <w:rFonts w:ascii="Times New Roman"/>
                <w:b w:val="false"/>
                <w:i w:val="false"/>
                <w:color w:val="000000"/>
                <w:sz w:val="20"/>
              </w:rPr>
              <w:t>
Дерекқорлар және желілер жөніндегі кәсіби мамандар</w:t>
            </w:r>
          </w:p>
          <w:bookmarkEnd w:id="709"/>
          <w:p>
            <w:pPr>
              <w:spacing w:after="20"/>
              <w:ind w:left="20"/>
              <w:jc w:val="both"/>
            </w:pPr>
            <w:r>
              <w:rPr>
                <w:rFonts w:ascii="Times New Roman"/>
                <w:b w:val="false"/>
                <w:i w:val="false"/>
                <w:color w:val="000000"/>
                <w:sz w:val="20"/>
              </w:rPr>
              <w:t xml:space="preserve">
Специалисты-профессионалы по базам данных и сетям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10"/>
          <w:p>
            <w:pPr>
              <w:spacing w:after="20"/>
              <w:ind w:left="20"/>
              <w:jc w:val="both"/>
            </w:pPr>
            <w:r>
              <w:rPr>
                <w:rFonts w:ascii="Times New Roman"/>
                <w:b w:val="false"/>
                <w:i w:val="false"/>
                <w:color w:val="000000"/>
                <w:sz w:val="20"/>
              </w:rPr>
              <w:t>
Құқық, гуманитарлық және мәдениет саласындағы кәсіби мамандар</w:t>
            </w:r>
          </w:p>
          <w:bookmarkEnd w:id="710"/>
          <w:p>
            <w:pPr>
              <w:spacing w:after="20"/>
              <w:ind w:left="20"/>
              <w:jc w:val="both"/>
            </w:pPr>
            <w:r>
              <w:rPr>
                <w:rFonts w:ascii="Times New Roman"/>
                <w:b w:val="false"/>
                <w:i w:val="false"/>
                <w:color w:val="000000"/>
                <w:sz w:val="20"/>
              </w:rPr>
              <w:t xml:space="preserve">
Специалисты-профессионалы в области права, гуманитарных областей и культуры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11"/>
          <w:p>
            <w:pPr>
              <w:spacing w:after="20"/>
              <w:ind w:left="20"/>
              <w:jc w:val="both"/>
            </w:pPr>
            <w:r>
              <w:rPr>
                <w:rFonts w:ascii="Times New Roman"/>
                <w:b w:val="false"/>
                <w:i w:val="false"/>
                <w:color w:val="000000"/>
                <w:sz w:val="20"/>
              </w:rPr>
              <w:t>
Құқық саласындағы кәсіби мамандар</w:t>
            </w:r>
          </w:p>
          <w:bookmarkEnd w:id="711"/>
          <w:p>
            <w:pPr>
              <w:spacing w:after="20"/>
              <w:ind w:left="20"/>
              <w:jc w:val="both"/>
            </w:pPr>
            <w:r>
              <w:rPr>
                <w:rFonts w:ascii="Times New Roman"/>
                <w:b w:val="false"/>
                <w:i w:val="false"/>
                <w:color w:val="000000"/>
                <w:sz w:val="20"/>
              </w:rPr>
              <w:t xml:space="preserve">
Специалисты-профессионалы в области права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12"/>
          <w:p>
            <w:pPr>
              <w:spacing w:after="20"/>
              <w:ind w:left="20"/>
              <w:jc w:val="both"/>
            </w:pPr>
            <w:r>
              <w:rPr>
                <w:rFonts w:ascii="Times New Roman"/>
                <w:b w:val="false"/>
                <w:i w:val="false"/>
                <w:color w:val="000000"/>
                <w:sz w:val="20"/>
              </w:rPr>
              <w:t>
Заңгерлер</w:t>
            </w:r>
          </w:p>
          <w:bookmarkEnd w:id="712"/>
          <w:p>
            <w:pPr>
              <w:spacing w:after="20"/>
              <w:ind w:left="20"/>
              <w:jc w:val="both"/>
            </w:pPr>
            <w:r>
              <w:rPr>
                <w:rFonts w:ascii="Times New Roman"/>
                <w:b w:val="false"/>
                <w:i w:val="false"/>
                <w:color w:val="000000"/>
                <w:sz w:val="20"/>
              </w:rPr>
              <w:t xml:space="preserve">
Юристы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13"/>
          <w:p>
            <w:pPr>
              <w:spacing w:after="20"/>
              <w:ind w:left="20"/>
              <w:jc w:val="both"/>
            </w:pPr>
            <w:r>
              <w:rPr>
                <w:rFonts w:ascii="Times New Roman"/>
                <w:b w:val="false"/>
                <w:i w:val="false"/>
                <w:color w:val="000000"/>
                <w:sz w:val="20"/>
              </w:rPr>
              <w:t>
Судьялар</w:t>
            </w:r>
          </w:p>
          <w:bookmarkEnd w:id="713"/>
          <w:p>
            <w:pPr>
              <w:spacing w:after="20"/>
              <w:ind w:left="20"/>
              <w:jc w:val="both"/>
            </w:pPr>
            <w:r>
              <w:rPr>
                <w:rFonts w:ascii="Times New Roman"/>
                <w:b w:val="false"/>
                <w:i w:val="false"/>
                <w:color w:val="000000"/>
                <w:sz w:val="20"/>
              </w:rPr>
              <w:t xml:space="preserve">
Судьи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14"/>
          <w:p>
            <w:pPr>
              <w:spacing w:after="20"/>
              <w:ind w:left="20"/>
              <w:jc w:val="both"/>
            </w:pPr>
            <w:r>
              <w:rPr>
                <w:rFonts w:ascii="Times New Roman"/>
                <w:b w:val="false"/>
                <w:i w:val="false"/>
                <w:color w:val="000000"/>
                <w:sz w:val="20"/>
              </w:rPr>
              <w:t>
Кітапханашылар, архивариустар және музей сақтаушылары</w:t>
            </w:r>
          </w:p>
          <w:bookmarkEnd w:id="714"/>
          <w:p>
            <w:pPr>
              <w:spacing w:after="20"/>
              <w:ind w:left="20"/>
              <w:jc w:val="both"/>
            </w:pPr>
            <w:r>
              <w:rPr>
                <w:rFonts w:ascii="Times New Roman"/>
                <w:b w:val="false"/>
                <w:i w:val="false"/>
                <w:color w:val="000000"/>
                <w:sz w:val="20"/>
              </w:rPr>
              <w:t xml:space="preserve">
Библиотекари, архивариусы и хранители музеев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15"/>
          <w:p>
            <w:pPr>
              <w:spacing w:after="20"/>
              <w:ind w:left="20"/>
              <w:jc w:val="both"/>
            </w:pPr>
            <w:r>
              <w:rPr>
                <w:rFonts w:ascii="Times New Roman"/>
                <w:b w:val="false"/>
                <w:i w:val="false"/>
                <w:color w:val="000000"/>
                <w:sz w:val="20"/>
              </w:rPr>
              <w:t>
Гуманитарлық сала және дін жөніндегі кәсіби мамандар</w:t>
            </w:r>
          </w:p>
          <w:bookmarkEnd w:id="715"/>
          <w:p>
            <w:pPr>
              <w:spacing w:after="20"/>
              <w:ind w:left="20"/>
              <w:jc w:val="both"/>
            </w:pPr>
            <w:r>
              <w:rPr>
                <w:rFonts w:ascii="Times New Roman"/>
                <w:b w:val="false"/>
                <w:i w:val="false"/>
                <w:color w:val="000000"/>
                <w:sz w:val="20"/>
              </w:rPr>
              <w:t xml:space="preserve">
Специалисты-профессионалы гуманитарной сферы и религии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16"/>
          <w:p>
            <w:pPr>
              <w:spacing w:after="20"/>
              <w:ind w:left="20"/>
              <w:jc w:val="both"/>
            </w:pPr>
            <w:r>
              <w:rPr>
                <w:rFonts w:ascii="Times New Roman"/>
                <w:b w:val="false"/>
                <w:i w:val="false"/>
                <w:color w:val="000000"/>
                <w:sz w:val="20"/>
              </w:rPr>
              <w:t>
Талдаушы-зерттеушілер</w:t>
            </w:r>
          </w:p>
          <w:bookmarkEnd w:id="716"/>
          <w:p>
            <w:pPr>
              <w:spacing w:after="20"/>
              <w:ind w:left="20"/>
              <w:jc w:val="both"/>
            </w:pPr>
            <w:r>
              <w:rPr>
                <w:rFonts w:ascii="Times New Roman"/>
                <w:b w:val="false"/>
                <w:i w:val="false"/>
                <w:color w:val="000000"/>
                <w:sz w:val="20"/>
              </w:rPr>
              <w:t>
Аналитики-исследователи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17"/>
          <w:p>
            <w:pPr>
              <w:spacing w:after="20"/>
              <w:ind w:left="20"/>
              <w:jc w:val="both"/>
            </w:pPr>
            <w:r>
              <w:rPr>
                <w:rFonts w:ascii="Times New Roman"/>
                <w:b w:val="false"/>
                <w:i w:val="false"/>
                <w:color w:val="000000"/>
                <w:sz w:val="20"/>
              </w:rPr>
              <w:t>
Социологтар, антропологтар және тектес қызметтердің кәсіби мамандары</w:t>
            </w:r>
          </w:p>
          <w:bookmarkEnd w:id="717"/>
          <w:p>
            <w:pPr>
              <w:spacing w:after="20"/>
              <w:ind w:left="20"/>
              <w:jc w:val="both"/>
            </w:pPr>
            <w:r>
              <w:rPr>
                <w:rFonts w:ascii="Times New Roman"/>
                <w:b w:val="false"/>
                <w:i w:val="false"/>
                <w:color w:val="000000"/>
                <w:sz w:val="20"/>
              </w:rPr>
              <w:t xml:space="preserve">
Социологи, антропологи и специалисты-профессионалы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18"/>
          <w:p>
            <w:pPr>
              <w:spacing w:after="20"/>
              <w:ind w:left="20"/>
              <w:jc w:val="both"/>
            </w:pPr>
            <w:r>
              <w:rPr>
                <w:rFonts w:ascii="Times New Roman"/>
                <w:b w:val="false"/>
                <w:i w:val="false"/>
                <w:color w:val="000000"/>
                <w:sz w:val="20"/>
              </w:rPr>
              <w:t>
Философтар, тарихшылар және саясаттанушылар</w:t>
            </w:r>
          </w:p>
          <w:bookmarkEnd w:id="718"/>
          <w:p>
            <w:pPr>
              <w:spacing w:after="20"/>
              <w:ind w:left="20"/>
              <w:jc w:val="both"/>
            </w:pPr>
            <w:r>
              <w:rPr>
                <w:rFonts w:ascii="Times New Roman"/>
                <w:b w:val="false"/>
                <w:i w:val="false"/>
                <w:color w:val="000000"/>
                <w:sz w:val="20"/>
              </w:rPr>
              <w:t xml:space="preserve">
Философы, историки и политологи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19"/>
          <w:p>
            <w:pPr>
              <w:spacing w:after="20"/>
              <w:ind w:left="20"/>
              <w:jc w:val="both"/>
            </w:pPr>
            <w:r>
              <w:rPr>
                <w:rFonts w:ascii="Times New Roman"/>
                <w:b w:val="false"/>
                <w:i w:val="false"/>
                <w:color w:val="000000"/>
                <w:sz w:val="20"/>
              </w:rPr>
              <w:t>
Психологтар</w:t>
            </w:r>
          </w:p>
          <w:bookmarkEnd w:id="719"/>
          <w:p>
            <w:pPr>
              <w:spacing w:after="20"/>
              <w:ind w:left="20"/>
              <w:jc w:val="both"/>
            </w:pPr>
            <w:r>
              <w:rPr>
                <w:rFonts w:ascii="Times New Roman"/>
                <w:b w:val="false"/>
                <w:i w:val="false"/>
                <w:color w:val="000000"/>
                <w:sz w:val="20"/>
              </w:rPr>
              <w:t xml:space="preserve">
Психологи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20"/>
          <w:p>
            <w:pPr>
              <w:spacing w:after="20"/>
              <w:ind w:left="20"/>
              <w:jc w:val="both"/>
            </w:pPr>
            <w:r>
              <w:rPr>
                <w:rFonts w:ascii="Times New Roman"/>
                <w:b w:val="false"/>
                <w:i w:val="false"/>
                <w:color w:val="000000"/>
                <w:sz w:val="20"/>
              </w:rPr>
              <w:t>
Әлеуметтік жұмысты ұйымдастыру және жүргізу саласындағы кәсіби мамандар</w:t>
            </w:r>
          </w:p>
          <w:bookmarkEnd w:id="720"/>
          <w:p>
            <w:pPr>
              <w:spacing w:after="20"/>
              <w:ind w:left="20"/>
              <w:jc w:val="both"/>
            </w:pPr>
            <w:r>
              <w:rPr>
                <w:rFonts w:ascii="Times New Roman"/>
                <w:b w:val="false"/>
                <w:i w:val="false"/>
                <w:color w:val="000000"/>
                <w:sz w:val="20"/>
              </w:rPr>
              <w:t xml:space="preserve">
Специалисты-профессионалы в области организации и ведения социальной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21"/>
          <w:p>
            <w:pPr>
              <w:spacing w:after="20"/>
              <w:ind w:left="20"/>
              <w:jc w:val="both"/>
            </w:pPr>
            <w:r>
              <w:rPr>
                <w:rFonts w:ascii="Times New Roman"/>
                <w:b w:val="false"/>
                <w:i w:val="false"/>
                <w:color w:val="000000"/>
                <w:sz w:val="20"/>
              </w:rPr>
              <w:t>
Діни қайраткерлер</w:t>
            </w:r>
          </w:p>
          <w:bookmarkEnd w:id="721"/>
          <w:p>
            <w:pPr>
              <w:spacing w:after="20"/>
              <w:ind w:left="20"/>
              <w:jc w:val="both"/>
            </w:pPr>
            <w:r>
              <w:rPr>
                <w:rFonts w:ascii="Times New Roman"/>
                <w:b w:val="false"/>
                <w:i w:val="false"/>
                <w:color w:val="000000"/>
                <w:sz w:val="20"/>
              </w:rPr>
              <w:t xml:space="preserve">
Религиозные деятели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22"/>
          <w:p>
            <w:pPr>
              <w:spacing w:after="20"/>
              <w:ind w:left="20"/>
              <w:jc w:val="both"/>
            </w:pPr>
            <w:r>
              <w:rPr>
                <w:rFonts w:ascii="Times New Roman"/>
                <w:b w:val="false"/>
                <w:i w:val="false"/>
                <w:color w:val="000000"/>
                <w:sz w:val="20"/>
              </w:rPr>
              <w:t>
Жазушылар, журналистер және лингвистер</w:t>
            </w:r>
          </w:p>
          <w:bookmarkEnd w:id="722"/>
          <w:p>
            <w:pPr>
              <w:spacing w:after="20"/>
              <w:ind w:left="20"/>
              <w:jc w:val="both"/>
            </w:pPr>
            <w:r>
              <w:rPr>
                <w:rFonts w:ascii="Times New Roman"/>
                <w:b w:val="false"/>
                <w:i w:val="false"/>
                <w:color w:val="000000"/>
                <w:sz w:val="20"/>
              </w:rPr>
              <w:t xml:space="preserve">
Писатели, журналисты и лингвисты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23"/>
          <w:p>
            <w:pPr>
              <w:spacing w:after="20"/>
              <w:ind w:left="20"/>
              <w:jc w:val="both"/>
            </w:pPr>
            <w:r>
              <w:rPr>
                <w:rFonts w:ascii="Times New Roman"/>
                <w:b w:val="false"/>
                <w:i w:val="false"/>
                <w:color w:val="000000"/>
                <w:sz w:val="20"/>
              </w:rPr>
              <w:t>
Суретшілер және әртістер</w:t>
            </w:r>
          </w:p>
          <w:bookmarkEnd w:id="723"/>
          <w:p>
            <w:pPr>
              <w:spacing w:after="20"/>
              <w:ind w:left="20"/>
              <w:jc w:val="both"/>
            </w:pPr>
            <w:r>
              <w:rPr>
                <w:rFonts w:ascii="Times New Roman"/>
                <w:b w:val="false"/>
                <w:i w:val="false"/>
                <w:color w:val="000000"/>
                <w:sz w:val="20"/>
              </w:rPr>
              <w:t>
Художники и артисты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24"/>
          <w:p>
            <w:pPr>
              <w:spacing w:after="20"/>
              <w:ind w:left="20"/>
              <w:jc w:val="both"/>
            </w:pPr>
            <w:r>
              <w:rPr>
                <w:rFonts w:ascii="Times New Roman"/>
                <w:b w:val="false"/>
                <w:i w:val="false"/>
                <w:color w:val="000000"/>
                <w:sz w:val="20"/>
              </w:rPr>
              <w:t>
Техник мамандар және басқа да кәсіби көмекші персонал</w:t>
            </w:r>
          </w:p>
          <w:bookmarkEnd w:id="724"/>
          <w:p>
            <w:pPr>
              <w:spacing w:after="20"/>
              <w:ind w:left="20"/>
              <w:jc w:val="both"/>
            </w:pPr>
            <w:r>
              <w:rPr>
                <w:rFonts w:ascii="Times New Roman"/>
                <w:b w:val="false"/>
                <w:i w:val="false"/>
                <w:color w:val="000000"/>
                <w:sz w:val="20"/>
              </w:rPr>
              <w:t xml:space="preserve">
Специалисты-техники и иной вспомогательный профессиональный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25"/>
          <w:p>
            <w:pPr>
              <w:spacing w:after="20"/>
              <w:ind w:left="20"/>
              <w:jc w:val="both"/>
            </w:pPr>
            <w:r>
              <w:rPr>
                <w:rFonts w:ascii="Times New Roman"/>
                <w:b w:val="false"/>
                <w:i w:val="false"/>
                <w:color w:val="000000"/>
                <w:sz w:val="20"/>
              </w:rPr>
              <w:t>
Ғылым мен техника саласындағы техник мамандар</w:t>
            </w:r>
          </w:p>
          <w:bookmarkEnd w:id="725"/>
          <w:p>
            <w:pPr>
              <w:spacing w:after="20"/>
              <w:ind w:left="20"/>
              <w:jc w:val="both"/>
            </w:pPr>
            <w:r>
              <w:rPr>
                <w:rFonts w:ascii="Times New Roman"/>
                <w:b w:val="false"/>
                <w:i w:val="false"/>
                <w:color w:val="000000"/>
                <w:sz w:val="20"/>
              </w:rPr>
              <w:t>
Специалисты-техники в области науки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26"/>
          <w:p>
            <w:pPr>
              <w:spacing w:after="20"/>
              <w:ind w:left="20"/>
              <w:jc w:val="both"/>
            </w:pPr>
            <w:r>
              <w:rPr>
                <w:rFonts w:ascii="Times New Roman"/>
                <w:b w:val="false"/>
                <w:i w:val="false"/>
                <w:color w:val="000000"/>
                <w:sz w:val="20"/>
              </w:rPr>
              <w:t>
Инженерлердің көмекшілері</w:t>
            </w:r>
          </w:p>
          <w:bookmarkEnd w:id="726"/>
          <w:p>
            <w:pPr>
              <w:spacing w:after="20"/>
              <w:ind w:left="20"/>
              <w:jc w:val="both"/>
            </w:pPr>
            <w:r>
              <w:rPr>
                <w:rFonts w:ascii="Times New Roman"/>
                <w:b w:val="false"/>
                <w:i w:val="false"/>
                <w:color w:val="000000"/>
                <w:sz w:val="20"/>
              </w:rPr>
              <w:t xml:space="preserve">
Помощники инженеров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27"/>
          <w:p>
            <w:pPr>
              <w:spacing w:after="20"/>
              <w:ind w:left="20"/>
              <w:jc w:val="both"/>
            </w:pPr>
            <w:r>
              <w:rPr>
                <w:rFonts w:ascii="Times New Roman"/>
                <w:b w:val="false"/>
                <w:i w:val="false"/>
                <w:color w:val="000000"/>
                <w:sz w:val="20"/>
              </w:rPr>
              <w:t>
Физика және техника ғылымдары саласындағы техниктер (1)</w:t>
            </w:r>
          </w:p>
          <w:bookmarkEnd w:id="727"/>
          <w:p>
            <w:pPr>
              <w:spacing w:after="20"/>
              <w:ind w:left="20"/>
              <w:jc w:val="both"/>
            </w:pPr>
            <w:r>
              <w:rPr>
                <w:rFonts w:ascii="Times New Roman"/>
                <w:b w:val="false"/>
                <w:i w:val="false"/>
                <w:color w:val="000000"/>
                <w:sz w:val="20"/>
              </w:rPr>
              <w:t>
Техники в области физических и технических наук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28"/>
          <w:p>
            <w:pPr>
              <w:spacing w:after="20"/>
              <w:ind w:left="20"/>
              <w:jc w:val="both"/>
            </w:pPr>
            <w:r>
              <w:rPr>
                <w:rFonts w:ascii="Times New Roman"/>
                <w:b w:val="false"/>
                <w:i w:val="false"/>
                <w:color w:val="000000"/>
                <w:sz w:val="20"/>
              </w:rPr>
              <w:t>
Химия және физика ғылымдары саласындағы техниктер</w:t>
            </w:r>
          </w:p>
          <w:bookmarkEnd w:id="728"/>
          <w:p>
            <w:pPr>
              <w:spacing w:after="20"/>
              <w:ind w:left="20"/>
              <w:jc w:val="both"/>
            </w:pPr>
            <w:r>
              <w:rPr>
                <w:rFonts w:ascii="Times New Roman"/>
                <w:b w:val="false"/>
                <w:i w:val="false"/>
                <w:color w:val="000000"/>
                <w:sz w:val="20"/>
              </w:rPr>
              <w:t xml:space="preserve">
Техники в области химических и физических наук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29"/>
          <w:p>
            <w:pPr>
              <w:spacing w:after="20"/>
              <w:ind w:left="20"/>
              <w:jc w:val="both"/>
            </w:pPr>
            <w:r>
              <w:rPr>
                <w:rFonts w:ascii="Times New Roman"/>
                <w:b w:val="false"/>
                <w:i w:val="false"/>
                <w:color w:val="000000"/>
                <w:sz w:val="20"/>
              </w:rPr>
              <w:t>
Өнеркәсіп пен өндірістегі техниктер</w:t>
            </w:r>
          </w:p>
          <w:bookmarkEnd w:id="729"/>
          <w:p>
            <w:pPr>
              <w:spacing w:after="20"/>
              <w:ind w:left="20"/>
              <w:jc w:val="both"/>
            </w:pPr>
            <w:r>
              <w:rPr>
                <w:rFonts w:ascii="Times New Roman"/>
                <w:b w:val="false"/>
                <w:i w:val="false"/>
                <w:color w:val="000000"/>
                <w:sz w:val="20"/>
              </w:rPr>
              <w:t xml:space="preserve">
Техники в промышленности и на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730"/>
          <w:p>
            <w:pPr>
              <w:spacing w:after="20"/>
              <w:ind w:left="20"/>
              <w:jc w:val="both"/>
            </w:pPr>
            <w:r>
              <w:rPr>
                <w:rFonts w:ascii="Times New Roman"/>
                <w:b w:val="false"/>
                <w:i w:val="false"/>
                <w:color w:val="000000"/>
                <w:sz w:val="20"/>
              </w:rPr>
              <w:t>
Техник-құрылысшылар</w:t>
            </w:r>
          </w:p>
          <w:bookmarkEnd w:id="730"/>
          <w:p>
            <w:pPr>
              <w:spacing w:after="20"/>
              <w:ind w:left="20"/>
              <w:jc w:val="both"/>
            </w:pPr>
            <w:r>
              <w:rPr>
                <w:rFonts w:ascii="Times New Roman"/>
                <w:b w:val="false"/>
                <w:i w:val="false"/>
                <w:color w:val="000000"/>
                <w:sz w:val="20"/>
              </w:rPr>
              <w:t xml:space="preserve">
Техники-строители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31"/>
          <w:p>
            <w:pPr>
              <w:spacing w:after="20"/>
              <w:ind w:left="20"/>
              <w:jc w:val="both"/>
            </w:pPr>
            <w:r>
              <w:rPr>
                <w:rFonts w:ascii="Times New Roman"/>
                <w:b w:val="false"/>
                <w:i w:val="false"/>
                <w:color w:val="000000"/>
                <w:sz w:val="20"/>
              </w:rPr>
              <w:t>
Қоршаған ортаны қорғау жөніндегі техниктер</w:t>
            </w:r>
          </w:p>
          <w:bookmarkEnd w:id="731"/>
          <w:p>
            <w:pPr>
              <w:spacing w:after="20"/>
              <w:ind w:left="20"/>
              <w:jc w:val="both"/>
            </w:pPr>
            <w:r>
              <w:rPr>
                <w:rFonts w:ascii="Times New Roman"/>
                <w:b w:val="false"/>
                <w:i w:val="false"/>
                <w:color w:val="000000"/>
                <w:sz w:val="20"/>
              </w:rPr>
              <w:t xml:space="preserve">
Техники по охране окружающей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32"/>
          <w:p>
            <w:pPr>
              <w:spacing w:after="20"/>
              <w:ind w:left="20"/>
              <w:jc w:val="both"/>
            </w:pPr>
            <w:r>
              <w:rPr>
                <w:rFonts w:ascii="Times New Roman"/>
                <w:b w:val="false"/>
                <w:i w:val="false"/>
                <w:color w:val="000000"/>
                <w:sz w:val="20"/>
              </w:rPr>
              <w:t>
Техник-механиктер</w:t>
            </w:r>
          </w:p>
          <w:bookmarkEnd w:id="732"/>
          <w:p>
            <w:pPr>
              <w:spacing w:after="20"/>
              <w:ind w:left="20"/>
              <w:jc w:val="both"/>
            </w:pPr>
            <w:r>
              <w:rPr>
                <w:rFonts w:ascii="Times New Roman"/>
                <w:b w:val="false"/>
                <w:i w:val="false"/>
                <w:color w:val="000000"/>
                <w:sz w:val="20"/>
              </w:rPr>
              <w:t xml:space="preserve">
Техники-механики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33"/>
          <w:p>
            <w:pPr>
              <w:spacing w:after="20"/>
              <w:ind w:left="20"/>
              <w:jc w:val="both"/>
            </w:pPr>
            <w:r>
              <w:rPr>
                <w:rFonts w:ascii="Times New Roman"/>
                <w:b w:val="false"/>
                <w:i w:val="false"/>
                <w:color w:val="000000"/>
                <w:sz w:val="20"/>
              </w:rPr>
              <w:t>
Химия өндірісі техниктері</w:t>
            </w:r>
          </w:p>
          <w:bookmarkEnd w:id="733"/>
          <w:p>
            <w:pPr>
              <w:spacing w:after="20"/>
              <w:ind w:left="20"/>
              <w:jc w:val="both"/>
            </w:pPr>
            <w:r>
              <w:rPr>
                <w:rFonts w:ascii="Times New Roman"/>
                <w:b w:val="false"/>
                <w:i w:val="false"/>
                <w:color w:val="000000"/>
                <w:sz w:val="20"/>
              </w:rPr>
              <w:t xml:space="preserve">
Техники химического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34"/>
          <w:p>
            <w:pPr>
              <w:spacing w:after="20"/>
              <w:ind w:left="20"/>
              <w:jc w:val="both"/>
            </w:pPr>
            <w:r>
              <w:rPr>
                <w:rFonts w:ascii="Times New Roman"/>
                <w:b w:val="false"/>
                <w:i w:val="false"/>
                <w:color w:val="000000"/>
                <w:sz w:val="20"/>
              </w:rPr>
              <w:t>
Тау-кен техниктері, техник-металлургтер және тектес қызметтер саласындағы техник мамандары</w:t>
            </w:r>
          </w:p>
          <w:bookmarkEnd w:id="734"/>
          <w:p>
            <w:pPr>
              <w:spacing w:after="20"/>
              <w:ind w:left="20"/>
              <w:jc w:val="both"/>
            </w:pPr>
            <w:r>
              <w:rPr>
                <w:rFonts w:ascii="Times New Roman"/>
                <w:b w:val="false"/>
                <w:i w:val="false"/>
                <w:color w:val="000000"/>
                <w:sz w:val="20"/>
              </w:rPr>
              <w:t xml:space="preserve">
Горные техники, техники-металлурги и специалисты-техники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35"/>
          <w:p>
            <w:pPr>
              <w:spacing w:after="20"/>
              <w:ind w:left="20"/>
              <w:jc w:val="both"/>
            </w:pPr>
            <w:r>
              <w:rPr>
                <w:rFonts w:ascii="Times New Roman"/>
                <w:b w:val="false"/>
                <w:i w:val="false"/>
                <w:color w:val="000000"/>
                <w:sz w:val="20"/>
              </w:rPr>
              <w:t>
Мұнай-газ ісінің техниктері</w:t>
            </w:r>
          </w:p>
          <w:bookmarkEnd w:id="735"/>
          <w:p>
            <w:pPr>
              <w:spacing w:after="20"/>
              <w:ind w:left="20"/>
              <w:jc w:val="both"/>
            </w:pPr>
            <w:r>
              <w:rPr>
                <w:rFonts w:ascii="Times New Roman"/>
                <w:b w:val="false"/>
                <w:i w:val="false"/>
                <w:color w:val="000000"/>
                <w:sz w:val="20"/>
              </w:rPr>
              <w:t xml:space="preserve">
Техники нефтегазового дела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36"/>
          <w:p>
            <w:pPr>
              <w:spacing w:after="20"/>
              <w:ind w:left="20"/>
              <w:jc w:val="both"/>
            </w:pPr>
            <w:r>
              <w:rPr>
                <w:rFonts w:ascii="Times New Roman"/>
                <w:b w:val="false"/>
                <w:i w:val="false"/>
                <w:color w:val="000000"/>
                <w:sz w:val="20"/>
              </w:rPr>
              <w:t>
Физика және техника ғылымдары саласындағы техниктер (2)</w:t>
            </w:r>
          </w:p>
          <w:bookmarkEnd w:id="736"/>
          <w:p>
            <w:pPr>
              <w:spacing w:after="20"/>
              <w:ind w:left="20"/>
              <w:jc w:val="both"/>
            </w:pPr>
            <w:r>
              <w:rPr>
                <w:rFonts w:ascii="Times New Roman"/>
                <w:b w:val="false"/>
                <w:i w:val="false"/>
                <w:color w:val="000000"/>
                <w:sz w:val="20"/>
              </w:rPr>
              <w:t xml:space="preserve">
Техники в области физических и технических наук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37"/>
          <w:p>
            <w:pPr>
              <w:spacing w:after="20"/>
              <w:ind w:left="20"/>
              <w:jc w:val="both"/>
            </w:pPr>
            <w:r>
              <w:rPr>
                <w:rFonts w:ascii="Times New Roman"/>
                <w:b w:val="false"/>
                <w:i w:val="false"/>
                <w:color w:val="000000"/>
                <w:sz w:val="20"/>
              </w:rPr>
              <w:t>
Техник-электриктер</w:t>
            </w:r>
          </w:p>
          <w:bookmarkEnd w:id="737"/>
          <w:p>
            <w:pPr>
              <w:spacing w:after="20"/>
              <w:ind w:left="20"/>
              <w:jc w:val="both"/>
            </w:pPr>
            <w:r>
              <w:rPr>
                <w:rFonts w:ascii="Times New Roman"/>
                <w:b w:val="false"/>
                <w:i w:val="false"/>
                <w:color w:val="000000"/>
                <w:sz w:val="20"/>
              </w:rPr>
              <w:t xml:space="preserve">
Техники-электрики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38"/>
          <w:p>
            <w:pPr>
              <w:spacing w:after="20"/>
              <w:ind w:left="20"/>
              <w:jc w:val="both"/>
            </w:pPr>
            <w:r>
              <w:rPr>
                <w:rFonts w:ascii="Times New Roman"/>
                <w:b w:val="false"/>
                <w:i w:val="false"/>
                <w:color w:val="000000"/>
                <w:sz w:val="20"/>
              </w:rPr>
              <w:t>
Техник-электроншылар</w:t>
            </w:r>
          </w:p>
          <w:bookmarkEnd w:id="738"/>
          <w:p>
            <w:pPr>
              <w:spacing w:after="20"/>
              <w:ind w:left="20"/>
              <w:jc w:val="both"/>
            </w:pPr>
            <w:r>
              <w:rPr>
                <w:rFonts w:ascii="Times New Roman"/>
                <w:b w:val="false"/>
                <w:i w:val="false"/>
                <w:color w:val="000000"/>
                <w:sz w:val="20"/>
              </w:rPr>
              <w:t xml:space="preserve">
Техники-электроники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39"/>
          <w:p>
            <w:pPr>
              <w:spacing w:after="20"/>
              <w:ind w:left="20"/>
              <w:jc w:val="both"/>
            </w:pPr>
            <w:r>
              <w:rPr>
                <w:rFonts w:ascii="Times New Roman"/>
                <w:b w:val="false"/>
                <w:i w:val="false"/>
                <w:color w:val="000000"/>
                <w:sz w:val="20"/>
              </w:rPr>
              <w:t>
Сызушылар</w:t>
            </w:r>
          </w:p>
          <w:bookmarkEnd w:id="739"/>
          <w:p>
            <w:pPr>
              <w:spacing w:after="20"/>
              <w:ind w:left="20"/>
              <w:jc w:val="both"/>
            </w:pPr>
            <w:r>
              <w:rPr>
                <w:rFonts w:ascii="Times New Roman"/>
                <w:b w:val="false"/>
                <w:i w:val="false"/>
                <w:color w:val="000000"/>
                <w:sz w:val="20"/>
              </w:rPr>
              <w:t xml:space="preserve">
Чертежники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40"/>
          <w:p>
            <w:pPr>
              <w:spacing w:after="20"/>
              <w:ind w:left="20"/>
              <w:jc w:val="both"/>
            </w:pPr>
            <w:r>
              <w:rPr>
                <w:rFonts w:ascii="Times New Roman"/>
                <w:b w:val="false"/>
                <w:i w:val="false"/>
                <w:color w:val="000000"/>
                <w:sz w:val="20"/>
              </w:rPr>
              <w:t>
Басқа топтарға кірмеген физика және техника ғылымдары саласындағы техниктер</w:t>
            </w:r>
          </w:p>
          <w:bookmarkEnd w:id="740"/>
          <w:p>
            <w:pPr>
              <w:spacing w:after="20"/>
              <w:ind w:left="20"/>
              <w:jc w:val="both"/>
            </w:pPr>
            <w:r>
              <w:rPr>
                <w:rFonts w:ascii="Times New Roman"/>
                <w:b w:val="false"/>
                <w:i w:val="false"/>
                <w:color w:val="000000"/>
                <w:sz w:val="20"/>
              </w:rPr>
              <w:t>
Техники в области физических и технических наук, не вошедшие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41"/>
          <w:p>
            <w:pPr>
              <w:spacing w:after="20"/>
              <w:ind w:left="20"/>
              <w:jc w:val="both"/>
            </w:pPr>
            <w:r>
              <w:rPr>
                <w:rFonts w:ascii="Times New Roman"/>
                <w:b w:val="false"/>
                <w:i w:val="false"/>
                <w:color w:val="000000"/>
                <w:sz w:val="20"/>
              </w:rPr>
              <w:t>
Биологиядағы, ауыл және орман шаруашылығындағы кәсіби көмекші персонал</w:t>
            </w:r>
          </w:p>
          <w:bookmarkEnd w:id="741"/>
          <w:p>
            <w:pPr>
              <w:spacing w:after="20"/>
              <w:ind w:left="20"/>
              <w:jc w:val="both"/>
            </w:pPr>
            <w:r>
              <w:rPr>
                <w:rFonts w:ascii="Times New Roman"/>
                <w:b w:val="false"/>
                <w:i w:val="false"/>
                <w:color w:val="000000"/>
                <w:sz w:val="20"/>
              </w:rPr>
              <w:t xml:space="preserve">
Вспомогательный профессиональный персонал в биологии, сельском и лесном хозяйстве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742"/>
          <w:p>
            <w:pPr>
              <w:spacing w:after="20"/>
              <w:ind w:left="20"/>
              <w:jc w:val="both"/>
            </w:pPr>
            <w:r>
              <w:rPr>
                <w:rFonts w:ascii="Times New Roman"/>
                <w:b w:val="false"/>
                <w:i w:val="false"/>
                <w:color w:val="000000"/>
                <w:sz w:val="20"/>
              </w:rPr>
              <w:t>
Биологиялық зерттеулер саласындағы техник мамандар (орта медициналық персоналды қоспағанда)</w:t>
            </w:r>
          </w:p>
          <w:bookmarkEnd w:id="742"/>
          <w:p>
            <w:pPr>
              <w:spacing w:after="20"/>
              <w:ind w:left="20"/>
              <w:jc w:val="both"/>
            </w:pPr>
            <w:r>
              <w:rPr>
                <w:rFonts w:ascii="Times New Roman"/>
                <w:b w:val="false"/>
                <w:i w:val="false"/>
                <w:color w:val="000000"/>
                <w:sz w:val="20"/>
              </w:rPr>
              <w:t xml:space="preserve">
Специалисты-техники в области биологических исследований (за исключением среднего медицинского персонала)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43"/>
          <w:p>
            <w:pPr>
              <w:spacing w:after="20"/>
              <w:ind w:left="20"/>
              <w:jc w:val="both"/>
            </w:pPr>
            <w:r>
              <w:rPr>
                <w:rFonts w:ascii="Times New Roman"/>
                <w:b w:val="false"/>
                <w:i w:val="false"/>
                <w:color w:val="000000"/>
                <w:sz w:val="20"/>
              </w:rPr>
              <w:t>
Ауыл шаруашылығындағы кәсіби көмекші персонал</w:t>
            </w:r>
          </w:p>
          <w:bookmarkEnd w:id="743"/>
          <w:p>
            <w:pPr>
              <w:spacing w:after="20"/>
              <w:ind w:left="20"/>
              <w:jc w:val="both"/>
            </w:pPr>
            <w:r>
              <w:rPr>
                <w:rFonts w:ascii="Times New Roman"/>
                <w:b w:val="false"/>
                <w:i w:val="false"/>
                <w:color w:val="000000"/>
                <w:sz w:val="20"/>
              </w:rPr>
              <w:t xml:space="preserve">
Вспомогательный профессиональный персонал в сельском хозяйстве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44"/>
          <w:p>
            <w:pPr>
              <w:spacing w:after="20"/>
              <w:ind w:left="20"/>
              <w:jc w:val="both"/>
            </w:pPr>
            <w:r>
              <w:rPr>
                <w:rFonts w:ascii="Times New Roman"/>
                <w:b w:val="false"/>
                <w:i w:val="false"/>
                <w:color w:val="000000"/>
                <w:sz w:val="20"/>
              </w:rPr>
              <w:t>
Орман шаруашылығы және ағаш дайындау өндірісі жөніндегі техник мамандар</w:t>
            </w:r>
          </w:p>
          <w:bookmarkEnd w:id="744"/>
          <w:p>
            <w:pPr>
              <w:spacing w:after="20"/>
              <w:ind w:left="20"/>
              <w:jc w:val="both"/>
            </w:pPr>
            <w:r>
              <w:rPr>
                <w:rFonts w:ascii="Times New Roman"/>
                <w:b w:val="false"/>
                <w:i w:val="false"/>
                <w:color w:val="000000"/>
                <w:sz w:val="20"/>
              </w:rPr>
              <w:t xml:space="preserve">
Специалисты-техники по лесному хозяйству и лесозаготовительному производству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45"/>
          <w:p>
            <w:pPr>
              <w:spacing w:after="20"/>
              <w:ind w:left="20"/>
              <w:jc w:val="both"/>
            </w:pPr>
            <w:r>
              <w:rPr>
                <w:rFonts w:ascii="Times New Roman"/>
                <w:b w:val="false"/>
                <w:i w:val="false"/>
                <w:color w:val="000000"/>
                <w:sz w:val="20"/>
              </w:rPr>
              <w:t>
Құрлық, әуе, теңіз және су көлігі техниктері мен диспетчерлері</w:t>
            </w:r>
          </w:p>
          <w:bookmarkEnd w:id="745"/>
          <w:p>
            <w:pPr>
              <w:spacing w:after="20"/>
              <w:ind w:left="20"/>
              <w:jc w:val="both"/>
            </w:pPr>
            <w:r>
              <w:rPr>
                <w:rFonts w:ascii="Times New Roman"/>
                <w:b w:val="false"/>
                <w:i w:val="false"/>
                <w:color w:val="000000"/>
                <w:sz w:val="20"/>
              </w:rPr>
              <w:t xml:space="preserve">
Техники и диспетчера сухопутного, воздушного, морского и водного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746"/>
          <w:p>
            <w:pPr>
              <w:spacing w:after="20"/>
              <w:ind w:left="20"/>
              <w:jc w:val="both"/>
            </w:pPr>
            <w:r>
              <w:rPr>
                <w:rFonts w:ascii="Times New Roman"/>
                <w:b w:val="false"/>
                <w:i w:val="false"/>
                <w:color w:val="000000"/>
                <w:sz w:val="20"/>
              </w:rPr>
              <w:t>
Құрылыс жұмыстарының, сапаны бақылау және еңбекті қорғау жөніндегі инспекторлар</w:t>
            </w:r>
          </w:p>
          <w:bookmarkEnd w:id="746"/>
          <w:p>
            <w:pPr>
              <w:spacing w:after="20"/>
              <w:ind w:left="20"/>
              <w:jc w:val="both"/>
            </w:pPr>
            <w:r>
              <w:rPr>
                <w:rFonts w:ascii="Times New Roman"/>
                <w:b w:val="false"/>
                <w:i w:val="false"/>
                <w:color w:val="000000"/>
                <w:sz w:val="20"/>
              </w:rPr>
              <w:t xml:space="preserve">
Инспекторы строительных работ, по контролю качества и охране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747"/>
          <w:p>
            <w:pPr>
              <w:spacing w:after="20"/>
              <w:ind w:left="20"/>
              <w:jc w:val="both"/>
            </w:pPr>
            <w:r>
              <w:rPr>
                <w:rFonts w:ascii="Times New Roman"/>
                <w:b w:val="false"/>
                <w:i w:val="false"/>
                <w:color w:val="000000"/>
                <w:sz w:val="20"/>
              </w:rPr>
              <w:t>
Денсаулық сақтау саласындағы техниктер, орта медициналық және фармацевтикалық персонал</w:t>
            </w:r>
          </w:p>
          <w:bookmarkEnd w:id="747"/>
          <w:p>
            <w:pPr>
              <w:spacing w:after="20"/>
              <w:ind w:left="20"/>
              <w:jc w:val="both"/>
            </w:pPr>
            <w:r>
              <w:rPr>
                <w:rFonts w:ascii="Times New Roman"/>
                <w:b w:val="false"/>
                <w:i w:val="false"/>
                <w:color w:val="000000"/>
                <w:sz w:val="20"/>
              </w:rPr>
              <w:t xml:space="preserve">
Техники, средний медицинский и фармацевтический персонал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48"/>
          <w:p>
            <w:pPr>
              <w:spacing w:after="20"/>
              <w:ind w:left="20"/>
              <w:jc w:val="both"/>
            </w:pPr>
            <w:r>
              <w:rPr>
                <w:rFonts w:ascii="Times New Roman"/>
                <w:b w:val="false"/>
                <w:i w:val="false"/>
                <w:color w:val="000000"/>
                <w:sz w:val="20"/>
              </w:rPr>
              <w:t>
Орта медициналық персонал, медициналық жабдықтарға қызмет көрсету жөніндегі техниктер және фармацевттер</w:t>
            </w:r>
          </w:p>
          <w:bookmarkEnd w:id="748"/>
          <w:p>
            <w:pPr>
              <w:spacing w:after="20"/>
              <w:ind w:left="20"/>
              <w:jc w:val="both"/>
            </w:pPr>
            <w:r>
              <w:rPr>
                <w:rFonts w:ascii="Times New Roman"/>
                <w:b w:val="false"/>
                <w:i w:val="false"/>
                <w:color w:val="000000"/>
                <w:sz w:val="20"/>
              </w:rPr>
              <w:t xml:space="preserve">
Средний медицинский персонал, техники по обслуживанию медицинского оборудования и фармацевты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49"/>
          <w:p>
            <w:pPr>
              <w:spacing w:after="20"/>
              <w:ind w:left="20"/>
              <w:jc w:val="both"/>
            </w:pPr>
            <w:r>
              <w:rPr>
                <w:rFonts w:ascii="Times New Roman"/>
                <w:b w:val="false"/>
                <w:i w:val="false"/>
                <w:color w:val="000000"/>
                <w:sz w:val="20"/>
              </w:rPr>
              <w:t>
Медициналық жабдықтарға қызмет көрсету жөніндегі техниктер</w:t>
            </w:r>
          </w:p>
          <w:bookmarkEnd w:id="749"/>
          <w:p>
            <w:pPr>
              <w:spacing w:after="20"/>
              <w:ind w:left="20"/>
              <w:jc w:val="both"/>
            </w:pPr>
            <w:r>
              <w:rPr>
                <w:rFonts w:ascii="Times New Roman"/>
                <w:b w:val="false"/>
                <w:i w:val="false"/>
                <w:color w:val="000000"/>
                <w:sz w:val="20"/>
              </w:rPr>
              <w:t xml:space="preserve">
Техники по обслуживанию медицинского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50"/>
          <w:p>
            <w:pPr>
              <w:spacing w:after="20"/>
              <w:ind w:left="20"/>
              <w:jc w:val="both"/>
            </w:pPr>
            <w:r>
              <w:rPr>
                <w:rFonts w:ascii="Times New Roman"/>
                <w:b w:val="false"/>
                <w:i w:val="false"/>
                <w:color w:val="000000"/>
                <w:sz w:val="20"/>
              </w:rPr>
              <w:t>
Фельдшерлер</w:t>
            </w:r>
          </w:p>
          <w:bookmarkEnd w:id="750"/>
          <w:p>
            <w:pPr>
              <w:spacing w:after="20"/>
              <w:ind w:left="20"/>
              <w:jc w:val="both"/>
            </w:pPr>
            <w:r>
              <w:rPr>
                <w:rFonts w:ascii="Times New Roman"/>
                <w:b w:val="false"/>
                <w:i w:val="false"/>
                <w:color w:val="000000"/>
                <w:sz w:val="20"/>
              </w:rPr>
              <w:t>
Фельдшеры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51"/>
          <w:p>
            <w:pPr>
              <w:spacing w:after="20"/>
              <w:ind w:left="20"/>
              <w:jc w:val="both"/>
            </w:pPr>
            <w:r>
              <w:rPr>
                <w:rFonts w:ascii="Times New Roman"/>
                <w:b w:val="false"/>
                <w:i w:val="false"/>
                <w:color w:val="000000"/>
                <w:sz w:val="20"/>
              </w:rPr>
              <w:t>
Техник-фармацевтер және фамацевтердің көмекшілері</w:t>
            </w:r>
          </w:p>
          <w:bookmarkEnd w:id="751"/>
          <w:p>
            <w:pPr>
              <w:spacing w:after="20"/>
              <w:ind w:left="20"/>
              <w:jc w:val="both"/>
            </w:pPr>
            <w:r>
              <w:rPr>
                <w:rFonts w:ascii="Times New Roman"/>
                <w:b w:val="false"/>
                <w:i w:val="false"/>
                <w:color w:val="000000"/>
                <w:sz w:val="20"/>
              </w:rPr>
              <w:t xml:space="preserve">
Техники-фармацевты и помощники фармацевтов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52"/>
          <w:p>
            <w:pPr>
              <w:spacing w:after="20"/>
              <w:ind w:left="20"/>
              <w:jc w:val="both"/>
            </w:pPr>
            <w:r>
              <w:rPr>
                <w:rFonts w:ascii="Times New Roman"/>
                <w:b w:val="false"/>
                <w:i w:val="false"/>
                <w:color w:val="000000"/>
                <w:sz w:val="20"/>
              </w:rPr>
              <w:t>
Тіс техниктері</w:t>
            </w:r>
          </w:p>
          <w:bookmarkEnd w:id="752"/>
          <w:p>
            <w:pPr>
              <w:spacing w:after="20"/>
              <w:ind w:left="20"/>
              <w:jc w:val="both"/>
            </w:pPr>
            <w:r>
              <w:rPr>
                <w:rFonts w:ascii="Times New Roman"/>
                <w:b w:val="false"/>
                <w:i w:val="false"/>
                <w:color w:val="000000"/>
                <w:sz w:val="20"/>
              </w:rPr>
              <w:t xml:space="preserve">
Зубные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53"/>
          <w:p>
            <w:pPr>
              <w:spacing w:after="20"/>
              <w:ind w:left="20"/>
              <w:jc w:val="both"/>
            </w:pPr>
            <w:r>
              <w:rPr>
                <w:rFonts w:ascii="Times New Roman"/>
                <w:b w:val="false"/>
                <w:i w:val="false"/>
                <w:color w:val="000000"/>
                <w:sz w:val="20"/>
              </w:rPr>
              <w:t>
Техник-протезшілер</w:t>
            </w:r>
          </w:p>
          <w:bookmarkEnd w:id="753"/>
          <w:p>
            <w:pPr>
              <w:spacing w:after="20"/>
              <w:ind w:left="20"/>
              <w:jc w:val="both"/>
            </w:pPr>
            <w:r>
              <w:rPr>
                <w:rFonts w:ascii="Times New Roman"/>
                <w:b w:val="false"/>
                <w:i w:val="false"/>
                <w:color w:val="000000"/>
                <w:sz w:val="20"/>
              </w:rPr>
              <w:t xml:space="preserve">
Техники-протезисты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754"/>
          <w:p>
            <w:pPr>
              <w:spacing w:after="20"/>
              <w:ind w:left="20"/>
              <w:jc w:val="both"/>
            </w:pPr>
            <w:r>
              <w:rPr>
                <w:rFonts w:ascii="Times New Roman"/>
                <w:b w:val="false"/>
                <w:i w:val="false"/>
                <w:color w:val="000000"/>
                <w:sz w:val="20"/>
              </w:rPr>
              <w:t>
Күтім және акушерлік жөніндегі орта медициналық персонал</w:t>
            </w:r>
          </w:p>
          <w:bookmarkEnd w:id="754"/>
          <w:p>
            <w:pPr>
              <w:spacing w:after="20"/>
              <w:ind w:left="20"/>
              <w:jc w:val="both"/>
            </w:pPr>
            <w:r>
              <w:rPr>
                <w:rFonts w:ascii="Times New Roman"/>
                <w:b w:val="false"/>
                <w:i w:val="false"/>
                <w:color w:val="000000"/>
                <w:sz w:val="20"/>
              </w:rPr>
              <w:t xml:space="preserve">
Средний медицинский персонал по уходу и акушерству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55"/>
          <w:p>
            <w:pPr>
              <w:spacing w:after="20"/>
              <w:ind w:left="20"/>
              <w:jc w:val="both"/>
            </w:pPr>
            <w:r>
              <w:rPr>
                <w:rFonts w:ascii="Times New Roman"/>
                <w:b w:val="false"/>
                <w:i w:val="false"/>
                <w:color w:val="000000"/>
                <w:sz w:val="20"/>
              </w:rPr>
              <w:t>
Ветеринариялық фельдшерлер</w:t>
            </w:r>
          </w:p>
          <w:bookmarkEnd w:id="755"/>
          <w:p>
            <w:pPr>
              <w:spacing w:after="20"/>
              <w:ind w:left="20"/>
              <w:jc w:val="both"/>
            </w:pPr>
            <w:r>
              <w:rPr>
                <w:rFonts w:ascii="Times New Roman"/>
                <w:b w:val="false"/>
                <w:i w:val="false"/>
                <w:color w:val="000000"/>
                <w:sz w:val="20"/>
              </w:rPr>
              <w:t xml:space="preserve">
Ветеринарные фельдшеры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56"/>
          <w:p>
            <w:pPr>
              <w:spacing w:after="20"/>
              <w:ind w:left="20"/>
              <w:jc w:val="both"/>
            </w:pPr>
            <w:r>
              <w:rPr>
                <w:rFonts w:ascii="Times New Roman"/>
                <w:b w:val="false"/>
                <w:i w:val="false"/>
                <w:color w:val="000000"/>
                <w:sz w:val="20"/>
              </w:rPr>
              <w:t>
Денсаулық сақтау саласындағы басқа да орта медициналық персонал</w:t>
            </w:r>
          </w:p>
          <w:bookmarkEnd w:id="756"/>
          <w:p>
            <w:pPr>
              <w:spacing w:after="20"/>
              <w:ind w:left="20"/>
              <w:jc w:val="both"/>
            </w:pPr>
            <w:r>
              <w:rPr>
                <w:rFonts w:ascii="Times New Roman"/>
                <w:b w:val="false"/>
                <w:i w:val="false"/>
                <w:color w:val="000000"/>
                <w:sz w:val="20"/>
              </w:rPr>
              <w:t xml:space="preserve">
Прочий средний медицинский персонал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57"/>
          <w:p>
            <w:pPr>
              <w:spacing w:after="20"/>
              <w:ind w:left="20"/>
              <w:jc w:val="both"/>
            </w:pPr>
            <w:r>
              <w:rPr>
                <w:rFonts w:ascii="Times New Roman"/>
                <w:b w:val="false"/>
                <w:i w:val="false"/>
                <w:color w:val="000000"/>
                <w:sz w:val="20"/>
              </w:rPr>
              <w:t>
Экономикалық және әкімшілік қызмет жөніндегі кәсіби көмекші персонал</w:t>
            </w:r>
          </w:p>
          <w:bookmarkEnd w:id="757"/>
          <w:p>
            <w:pPr>
              <w:spacing w:after="20"/>
              <w:ind w:left="20"/>
              <w:jc w:val="both"/>
            </w:pPr>
            <w:r>
              <w:rPr>
                <w:rFonts w:ascii="Times New Roman"/>
                <w:b w:val="false"/>
                <w:i w:val="false"/>
                <w:color w:val="000000"/>
                <w:sz w:val="20"/>
              </w:rPr>
              <w:t>
Вспомогательный профессиональный персонал по экономической и административной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758"/>
          <w:p>
            <w:pPr>
              <w:spacing w:after="20"/>
              <w:ind w:left="20"/>
              <w:jc w:val="both"/>
            </w:pPr>
            <w:r>
              <w:rPr>
                <w:rFonts w:ascii="Times New Roman"/>
                <w:b w:val="false"/>
                <w:i w:val="false"/>
                <w:color w:val="000000"/>
                <w:sz w:val="20"/>
              </w:rPr>
              <w:t>
Қаржылық қызмет, есеп, сандық ақпаратты өңдеу саласындағы кәсіби көмекші персонал</w:t>
            </w:r>
          </w:p>
          <w:bookmarkEnd w:id="758"/>
          <w:p>
            <w:pPr>
              <w:spacing w:after="20"/>
              <w:ind w:left="20"/>
              <w:jc w:val="both"/>
            </w:pPr>
            <w:r>
              <w:rPr>
                <w:rFonts w:ascii="Times New Roman"/>
                <w:b w:val="false"/>
                <w:i w:val="false"/>
                <w:color w:val="000000"/>
                <w:sz w:val="20"/>
              </w:rPr>
              <w:t xml:space="preserve">
Вспомогательный профессиональный персонал в сфере финансовой деятельности, учета и обработки числовой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59"/>
          <w:p>
            <w:pPr>
              <w:spacing w:after="20"/>
              <w:ind w:left="20"/>
              <w:jc w:val="both"/>
            </w:pPr>
            <w:r>
              <w:rPr>
                <w:rFonts w:ascii="Times New Roman"/>
                <w:b w:val="false"/>
                <w:i w:val="false"/>
                <w:color w:val="000000"/>
                <w:sz w:val="20"/>
              </w:rPr>
              <w:t>
Тауарларды сатып алу және сату жөніндегі кәсіби көмекші персонал</w:t>
            </w:r>
          </w:p>
          <w:bookmarkEnd w:id="759"/>
          <w:p>
            <w:pPr>
              <w:spacing w:after="20"/>
              <w:ind w:left="20"/>
              <w:jc w:val="both"/>
            </w:pPr>
            <w:r>
              <w:rPr>
                <w:rFonts w:ascii="Times New Roman"/>
                <w:b w:val="false"/>
                <w:i w:val="false"/>
                <w:color w:val="000000"/>
                <w:sz w:val="20"/>
              </w:rPr>
              <w:t xml:space="preserve">
Вспомогательный профессиональный персонал по закупкам и продажам товаров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760"/>
          <w:p>
            <w:pPr>
              <w:spacing w:after="20"/>
              <w:ind w:left="20"/>
              <w:jc w:val="both"/>
            </w:pPr>
            <w:r>
              <w:rPr>
                <w:rFonts w:ascii="Times New Roman"/>
                <w:b w:val="false"/>
                <w:i w:val="false"/>
                <w:color w:val="000000"/>
                <w:sz w:val="20"/>
              </w:rPr>
              <w:t>
Коммерциялық қызметтер жөніндегі агенттер</w:t>
            </w:r>
          </w:p>
          <w:bookmarkEnd w:id="760"/>
          <w:p>
            <w:pPr>
              <w:spacing w:after="20"/>
              <w:ind w:left="20"/>
              <w:jc w:val="both"/>
            </w:pPr>
            <w:r>
              <w:rPr>
                <w:rFonts w:ascii="Times New Roman"/>
                <w:b w:val="false"/>
                <w:i w:val="false"/>
                <w:color w:val="000000"/>
                <w:sz w:val="20"/>
              </w:rPr>
              <w:t xml:space="preserve">
Агенты по коммерческим услугам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761"/>
          <w:p>
            <w:pPr>
              <w:spacing w:after="20"/>
              <w:ind w:left="20"/>
              <w:jc w:val="both"/>
            </w:pPr>
            <w:r>
              <w:rPr>
                <w:rFonts w:ascii="Times New Roman"/>
                <w:b w:val="false"/>
                <w:i w:val="false"/>
                <w:color w:val="000000"/>
                <w:sz w:val="20"/>
              </w:rPr>
              <w:t>
Әкімшілік-басқару қызметімен айналысатын кәсіби көмекші персонал</w:t>
            </w:r>
          </w:p>
          <w:bookmarkEnd w:id="761"/>
          <w:p>
            <w:pPr>
              <w:spacing w:after="20"/>
              <w:ind w:left="20"/>
              <w:jc w:val="both"/>
            </w:pPr>
            <w:r>
              <w:rPr>
                <w:rFonts w:ascii="Times New Roman"/>
                <w:b w:val="false"/>
                <w:i w:val="false"/>
                <w:color w:val="000000"/>
                <w:sz w:val="20"/>
              </w:rPr>
              <w:t>
Вспомогательный профессиональный персонал, занятый в административно-управленческой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762"/>
          <w:p>
            <w:pPr>
              <w:spacing w:after="20"/>
              <w:ind w:left="20"/>
              <w:jc w:val="both"/>
            </w:pPr>
            <w:r>
              <w:rPr>
                <w:rFonts w:ascii="Times New Roman"/>
                <w:b w:val="false"/>
                <w:i w:val="false"/>
                <w:color w:val="000000"/>
                <w:sz w:val="20"/>
              </w:rPr>
              <w:t>
Мемлекеттік қызмет көрсететін қызметшілер</w:t>
            </w:r>
          </w:p>
          <w:bookmarkEnd w:id="762"/>
          <w:p>
            <w:pPr>
              <w:spacing w:after="20"/>
              <w:ind w:left="20"/>
              <w:jc w:val="both"/>
            </w:pPr>
            <w:r>
              <w:rPr>
                <w:rFonts w:ascii="Times New Roman"/>
                <w:b w:val="false"/>
                <w:i w:val="false"/>
                <w:color w:val="000000"/>
                <w:sz w:val="20"/>
              </w:rPr>
              <w:t xml:space="preserve">
Служащие, оказывающие государственные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63"/>
          <w:p>
            <w:pPr>
              <w:spacing w:after="20"/>
              <w:ind w:left="20"/>
              <w:jc w:val="both"/>
            </w:pPr>
            <w:r>
              <w:rPr>
                <w:rFonts w:ascii="Times New Roman"/>
                <w:b w:val="false"/>
                <w:i w:val="false"/>
                <w:color w:val="000000"/>
                <w:sz w:val="20"/>
              </w:rPr>
              <w:t>
Құқықтық, әлеуметтік жұмыс, мәдениет, спорт және тектес қызметтер саласындағы кәсіби көмекші персонал</w:t>
            </w:r>
          </w:p>
          <w:bookmarkEnd w:id="763"/>
          <w:p>
            <w:pPr>
              <w:spacing w:after="20"/>
              <w:ind w:left="20"/>
              <w:jc w:val="both"/>
            </w:pPr>
            <w:r>
              <w:rPr>
                <w:rFonts w:ascii="Times New Roman"/>
                <w:b w:val="false"/>
                <w:i w:val="false"/>
                <w:color w:val="000000"/>
                <w:sz w:val="20"/>
              </w:rPr>
              <w:t xml:space="preserve">
Вспомогательный профессиональный персонал в области правовой, социальной работы, культуры, спорта 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64"/>
          <w:p>
            <w:pPr>
              <w:spacing w:after="20"/>
              <w:ind w:left="20"/>
              <w:jc w:val="both"/>
            </w:pPr>
            <w:r>
              <w:rPr>
                <w:rFonts w:ascii="Times New Roman"/>
                <w:b w:val="false"/>
                <w:i w:val="false"/>
                <w:color w:val="000000"/>
                <w:sz w:val="20"/>
              </w:rPr>
              <w:t>
Заң, әлеуметтік қызметтер және дін жөніндегі кәсіби көмекші персонал</w:t>
            </w:r>
          </w:p>
          <w:bookmarkEnd w:id="764"/>
          <w:p>
            <w:pPr>
              <w:spacing w:after="20"/>
              <w:ind w:left="20"/>
              <w:jc w:val="both"/>
            </w:pPr>
            <w:r>
              <w:rPr>
                <w:rFonts w:ascii="Times New Roman"/>
                <w:b w:val="false"/>
                <w:i w:val="false"/>
                <w:color w:val="000000"/>
                <w:sz w:val="20"/>
              </w:rPr>
              <w:t xml:space="preserve">
Вспомогательный профессиональный персонал по юридическим, социальным услугам и религии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65"/>
          <w:p>
            <w:pPr>
              <w:spacing w:after="20"/>
              <w:ind w:left="20"/>
              <w:jc w:val="both"/>
            </w:pPr>
            <w:r>
              <w:rPr>
                <w:rFonts w:ascii="Times New Roman"/>
                <w:b w:val="false"/>
                <w:i w:val="false"/>
                <w:color w:val="000000"/>
                <w:sz w:val="20"/>
              </w:rPr>
              <w:t>
Спорт, дене шынықтыру және фитнес саласындағы жұмыскерлер</w:t>
            </w:r>
          </w:p>
          <w:bookmarkEnd w:id="765"/>
          <w:p>
            <w:pPr>
              <w:spacing w:after="20"/>
              <w:ind w:left="20"/>
              <w:jc w:val="both"/>
            </w:pPr>
            <w:r>
              <w:rPr>
                <w:rFonts w:ascii="Times New Roman"/>
                <w:b w:val="false"/>
                <w:i w:val="false"/>
                <w:color w:val="000000"/>
                <w:sz w:val="20"/>
              </w:rPr>
              <w:t xml:space="preserve">
Работники в области спорта, физической культуры и фитнеса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66"/>
          <w:p>
            <w:pPr>
              <w:spacing w:after="20"/>
              <w:ind w:left="20"/>
              <w:jc w:val="both"/>
            </w:pPr>
            <w:r>
              <w:rPr>
                <w:rFonts w:ascii="Times New Roman"/>
                <w:b w:val="false"/>
                <w:i w:val="false"/>
                <w:color w:val="000000"/>
                <w:sz w:val="20"/>
              </w:rPr>
              <w:t>
Мәдениет және кулинария өнерінің кәсіби көмекші персоналы</w:t>
            </w:r>
          </w:p>
          <w:bookmarkEnd w:id="766"/>
          <w:p>
            <w:pPr>
              <w:spacing w:after="20"/>
              <w:ind w:left="20"/>
              <w:jc w:val="both"/>
            </w:pPr>
            <w:r>
              <w:rPr>
                <w:rFonts w:ascii="Times New Roman"/>
                <w:b w:val="false"/>
                <w:i w:val="false"/>
                <w:color w:val="000000"/>
                <w:sz w:val="20"/>
              </w:rPr>
              <w:t xml:space="preserve">
Вспомогательный профессиональный персонал культуры и кулинарного искусства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767"/>
          <w:p>
            <w:pPr>
              <w:spacing w:after="20"/>
              <w:ind w:left="20"/>
              <w:jc w:val="both"/>
            </w:pPr>
            <w:r>
              <w:rPr>
                <w:rFonts w:ascii="Times New Roman"/>
                <w:b w:val="false"/>
                <w:i w:val="false"/>
                <w:color w:val="000000"/>
                <w:sz w:val="20"/>
              </w:rPr>
              <w:t>
Ойын-сауық индустриясындағы кәсіби көмекші персонал</w:t>
            </w:r>
          </w:p>
          <w:bookmarkEnd w:id="767"/>
          <w:p>
            <w:pPr>
              <w:spacing w:after="20"/>
              <w:ind w:left="20"/>
              <w:jc w:val="both"/>
            </w:pPr>
            <w:r>
              <w:rPr>
                <w:rFonts w:ascii="Times New Roman"/>
                <w:b w:val="false"/>
                <w:i w:val="false"/>
                <w:color w:val="000000"/>
                <w:sz w:val="20"/>
              </w:rPr>
              <w:t xml:space="preserve">
Вспомогательный профессиональный персонал в индустрии развлечений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768"/>
          <w:p>
            <w:pPr>
              <w:spacing w:after="20"/>
              <w:ind w:left="20"/>
              <w:jc w:val="both"/>
            </w:pPr>
            <w:r>
              <w:rPr>
                <w:rFonts w:ascii="Times New Roman"/>
                <w:b w:val="false"/>
                <w:i w:val="false"/>
                <w:color w:val="000000"/>
                <w:sz w:val="20"/>
              </w:rPr>
              <w:t>
АКТ саласындағы техник мамандар</w:t>
            </w:r>
          </w:p>
          <w:bookmarkEnd w:id="768"/>
          <w:p>
            <w:pPr>
              <w:spacing w:after="20"/>
              <w:ind w:left="20"/>
              <w:jc w:val="both"/>
            </w:pPr>
            <w:r>
              <w:rPr>
                <w:rFonts w:ascii="Times New Roman"/>
                <w:b w:val="false"/>
                <w:i w:val="false"/>
                <w:color w:val="000000"/>
                <w:sz w:val="20"/>
              </w:rPr>
              <w:t xml:space="preserve">
Специалисты-техники в области ИКТ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69"/>
          <w:p>
            <w:pPr>
              <w:spacing w:after="20"/>
              <w:ind w:left="20"/>
              <w:jc w:val="both"/>
            </w:pPr>
            <w:r>
              <w:rPr>
                <w:rFonts w:ascii="Times New Roman"/>
                <w:b w:val="false"/>
                <w:i w:val="false"/>
                <w:color w:val="000000"/>
                <w:sz w:val="20"/>
              </w:rPr>
              <w:t>
Акт операторлары және техниктері</w:t>
            </w:r>
          </w:p>
          <w:bookmarkEnd w:id="769"/>
          <w:p>
            <w:pPr>
              <w:spacing w:after="20"/>
              <w:ind w:left="20"/>
              <w:jc w:val="both"/>
            </w:pPr>
            <w:r>
              <w:rPr>
                <w:rFonts w:ascii="Times New Roman"/>
                <w:b w:val="false"/>
                <w:i w:val="false"/>
                <w:color w:val="000000"/>
                <w:sz w:val="20"/>
              </w:rPr>
              <w:t xml:space="preserve">
Операторы и техники ИКТ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70"/>
          <w:p>
            <w:pPr>
              <w:spacing w:after="20"/>
              <w:ind w:left="20"/>
              <w:jc w:val="both"/>
            </w:pPr>
            <w:r>
              <w:rPr>
                <w:rFonts w:ascii="Times New Roman"/>
                <w:b w:val="false"/>
                <w:i w:val="false"/>
                <w:color w:val="000000"/>
                <w:sz w:val="20"/>
              </w:rPr>
              <w:t>
Телекоммуникациялар және телерадио хабарларын тарату жөніндегі техник мамандар</w:t>
            </w:r>
          </w:p>
          <w:bookmarkEnd w:id="770"/>
          <w:p>
            <w:pPr>
              <w:spacing w:after="20"/>
              <w:ind w:left="20"/>
              <w:jc w:val="both"/>
            </w:pPr>
            <w:r>
              <w:rPr>
                <w:rFonts w:ascii="Times New Roman"/>
                <w:b w:val="false"/>
                <w:i w:val="false"/>
                <w:color w:val="000000"/>
                <w:sz w:val="20"/>
              </w:rPr>
              <w:t>
Специалисты-техники по телекоммуникациям и телерадиовещанию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71"/>
          <w:p>
            <w:pPr>
              <w:spacing w:after="20"/>
              <w:ind w:left="20"/>
              <w:jc w:val="both"/>
            </w:pPr>
            <w:r>
              <w:rPr>
                <w:rFonts w:ascii="Times New Roman"/>
                <w:b w:val="false"/>
                <w:i w:val="false"/>
                <w:color w:val="000000"/>
                <w:sz w:val="20"/>
              </w:rPr>
              <w:t>
Әкімшілендіру саласындағы қызметшілер</w:t>
            </w:r>
          </w:p>
          <w:bookmarkEnd w:id="771"/>
          <w:p>
            <w:pPr>
              <w:spacing w:after="20"/>
              <w:ind w:left="20"/>
              <w:jc w:val="both"/>
            </w:pPr>
            <w:r>
              <w:rPr>
                <w:rFonts w:ascii="Times New Roman"/>
                <w:b w:val="false"/>
                <w:i w:val="false"/>
                <w:color w:val="000000"/>
                <w:sz w:val="20"/>
              </w:rPr>
              <w:t xml:space="preserve">
Служащие в области администрирования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772"/>
          <w:p>
            <w:pPr>
              <w:spacing w:after="20"/>
              <w:ind w:left="20"/>
              <w:jc w:val="both"/>
            </w:pPr>
            <w:r>
              <w:rPr>
                <w:rFonts w:ascii="Times New Roman"/>
                <w:b w:val="false"/>
                <w:i w:val="false"/>
                <w:color w:val="000000"/>
                <w:sz w:val="20"/>
              </w:rPr>
              <w:t>
Құжат айналымы және басқа да офис жұмысы жөніндегі супервайзерлер</w:t>
            </w:r>
          </w:p>
          <w:bookmarkEnd w:id="772"/>
          <w:p>
            <w:pPr>
              <w:spacing w:after="20"/>
              <w:ind w:left="20"/>
              <w:jc w:val="both"/>
            </w:pPr>
            <w:r>
              <w:rPr>
                <w:rFonts w:ascii="Times New Roman"/>
                <w:b w:val="false"/>
                <w:i w:val="false"/>
                <w:color w:val="000000"/>
                <w:sz w:val="20"/>
              </w:rPr>
              <w:t>
Супервайзеры по документообороту и другим офисным работам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73"/>
          <w:p>
            <w:pPr>
              <w:spacing w:after="20"/>
              <w:ind w:left="20"/>
              <w:jc w:val="both"/>
            </w:pPr>
            <w:r>
              <w:rPr>
                <w:rFonts w:ascii="Times New Roman"/>
                <w:b w:val="false"/>
                <w:i w:val="false"/>
                <w:color w:val="000000"/>
                <w:sz w:val="20"/>
              </w:rPr>
              <w:t>
Кең бейінді және офис техникасына қызмет көрсетуші қызметшілер</w:t>
            </w:r>
          </w:p>
          <w:bookmarkEnd w:id="773"/>
          <w:p>
            <w:pPr>
              <w:spacing w:after="20"/>
              <w:ind w:left="20"/>
              <w:jc w:val="both"/>
            </w:pPr>
            <w:r>
              <w:rPr>
                <w:rFonts w:ascii="Times New Roman"/>
                <w:b w:val="false"/>
                <w:i w:val="false"/>
                <w:color w:val="000000"/>
                <w:sz w:val="20"/>
              </w:rPr>
              <w:t>
Служащие широкого профиля и обслуживающие офисную технику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74"/>
          <w:p>
            <w:pPr>
              <w:spacing w:after="20"/>
              <w:ind w:left="20"/>
              <w:jc w:val="both"/>
            </w:pPr>
            <w:r>
              <w:rPr>
                <w:rFonts w:ascii="Times New Roman"/>
                <w:b w:val="false"/>
                <w:i w:val="false"/>
                <w:color w:val="000000"/>
                <w:sz w:val="20"/>
              </w:rPr>
              <w:t>
Клиенттермен жұмыс жөніндегі қызметшілер</w:t>
            </w:r>
          </w:p>
          <w:bookmarkEnd w:id="774"/>
          <w:p>
            <w:pPr>
              <w:spacing w:after="20"/>
              <w:ind w:left="20"/>
              <w:jc w:val="both"/>
            </w:pPr>
            <w:r>
              <w:rPr>
                <w:rFonts w:ascii="Times New Roman"/>
                <w:b w:val="false"/>
                <w:i w:val="false"/>
                <w:color w:val="000000"/>
                <w:sz w:val="20"/>
              </w:rPr>
              <w:t xml:space="preserve">
Служащие по работе с клиентами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775"/>
          <w:p>
            <w:pPr>
              <w:spacing w:after="20"/>
              <w:ind w:left="20"/>
              <w:jc w:val="both"/>
            </w:pPr>
            <w:r>
              <w:rPr>
                <w:rFonts w:ascii="Times New Roman"/>
                <w:b w:val="false"/>
                <w:i w:val="false"/>
                <w:color w:val="000000"/>
                <w:sz w:val="20"/>
              </w:rPr>
              <w:t>
Сандық ақпаратты өңдеу және материалдық құндылықтарды есепке алу саласындағы қызметшілер</w:t>
            </w:r>
          </w:p>
          <w:bookmarkEnd w:id="775"/>
          <w:p>
            <w:pPr>
              <w:spacing w:after="20"/>
              <w:ind w:left="20"/>
              <w:jc w:val="both"/>
            </w:pPr>
            <w:r>
              <w:rPr>
                <w:rFonts w:ascii="Times New Roman"/>
                <w:b w:val="false"/>
                <w:i w:val="false"/>
                <w:color w:val="000000"/>
                <w:sz w:val="20"/>
              </w:rPr>
              <w:t xml:space="preserve">
Служащие в сфере обработки числовой информации и учета материальных ценностей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76"/>
          <w:p>
            <w:pPr>
              <w:spacing w:after="20"/>
              <w:ind w:left="20"/>
              <w:jc w:val="both"/>
            </w:pPr>
            <w:r>
              <w:rPr>
                <w:rFonts w:ascii="Times New Roman"/>
                <w:b w:val="false"/>
                <w:i w:val="false"/>
                <w:color w:val="000000"/>
                <w:sz w:val="20"/>
              </w:rPr>
              <w:t>
Әкімшілендіру саласындағы басқа қызметшілер</w:t>
            </w:r>
          </w:p>
          <w:bookmarkEnd w:id="776"/>
          <w:p>
            <w:pPr>
              <w:spacing w:after="20"/>
              <w:ind w:left="20"/>
              <w:jc w:val="both"/>
            </w:pPr>
            <w:r>
              <w:rPr>
                <w:rFonts w:ascii="Times New Roman"/>
                <w:b w:val="false"/>
                <w:i w:val="false"/>
                <w:color w:val="000000"/>
                <w:sz w:val="20"/>
              </w:rPr>
              <w:t xml:space="preserve">
Другие служащие в области администрирования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77"/>
          <w:p>
            <w:pPr>
              <w:spacing w:after="20"/>
              <w:ind w:left="20"/>
              <w:jc w:val="both"/>
            </w:pPr>
            <w:r>
              <w:rPr>
                <w:rFonts w:ascii="Times New Roman"/>
                <w:b w:val="false"/>
                <w:i w:val="false"/>
                <w:color w:val="000000"/>
                <w:sz w:val="20"/>
              </w:rPr>
              <w:t>
Қызмет көрсету және сауда саласының жұмыскерлері</w:t>
            </w:r>
          </w:p>
          <w:bookmarkEnd w:id="777"/>
          <w:p>
            <w:pPr>
              <w:spacing w:after="20"/>
              <w:ind w:left="20"/>
              <w:jc w:val="both"/>
            </w:pPr>
            <w:r>
              <w:rPr>
                <w:rFonts w:ascii="Times New Roman"/>
                <w:b w:val="false"/>
                <w:i w:val="false"/>
                <w:color w:val="000000"/>
                <w:sz w:val="20"/>
              </w:rPr>
              <w:t xml:space="preserve">
Работники сферы услуг и продаж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78"/>
          <w:p>
            <w:pPr>
              <w:spacing w:after="20"/>
              <w:ind w:left="20"/>
              <w:jc w:val="both"/>
            </w:pPr>
            <w:r>
              <w:rPr>
                <w:rFonts w:ascii="Times New Roman"/>
                <w:b w:val="false"/>
                <w:i w:val="false"/>
                <w:color w:val="000000"/>
                <w:sz w:val="20"/>
              </w:rPr>
              <w:t>
Жеке қызмет саласындағы жұмыскерлер</w:t>
            </w:r>
          </w:p>
          <w:bookmarkEnd w:id="778"/>
          <w:p>
            <w:pPr>
              <w:spacing w:after="20"/>
              <w:ind w:left="20"/>
              <w:jc w:val="both"/>
            </w:pPr>
            <w:r>
              <w:rPr>
                <w:rFonts w:ascii="Times New Roman"/>
                <w:b w:val="false"/>
                <w:i w:val="false"/>
                <w:color w:val="000000"/>
                <w:sz w:val="20"/>
              </w:rPr>
              <w:t xml:space="preserve">
Работники сферы индивидуальных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79"/>
          <w:p>
            <w:pPr>
              <w:spacing w:after="20"/>
              <w:ind w:left="20"/>
              <w:jc w:val="both"/>
            </w:pPr>
            <w:r>
              <w:rPr>
                <w:rFonts w:ascii="Times New Roman"/>
                <w:b w:val="false"/>
                <w:i w:val="false"/>
                <w:color w:val="000000"/>
                <w:sz w:val="20"/>
              </w:rPr>
              <w:t>
Туризм және қоғамдық көлік саласындағы жұмыскерлер</w:t>
            </w:r>
          </w:p>
          <w:bookmarkEnd w:id="779"/>
          <w:p>
            <w:pPr>
              <w:spacing w:after="20"/>
              <w:ind w:left="20"/>
              <w:jc w:val="both"/>
            </w:pPr>
            <w:r>
              <w:rPr>
                <w:rFonts w:ascii="Times New Roman"/>
                <w:b w:val="false"/>
                <w:i w:val="false"/>
                <w:color w:val="000000"/>
                <w:sz w:val="20"/>
              </w:rPr>
              <w:t>
Работники в сфере туризма и общественного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780"/>
          <w:p>
            <w:pPr>
              <w:spacing w:after="20"/>
              <w:ind w:left="20"/>
              <w:jc w:val="both"/>
            </w:pPr>
            <w:r>
              <w:rPr>
                <w:rFonts w:ascii="Times New Roman"/>
                <w:b w:val="false"/>
                <w:i w:val="false"/>
                <w:color w:val="000000"/>
                <w:sz w:val="20"/>
              </w:rPr>
              <w:t>
Аспаздар</w:t>
            </w:r>
          </w:p>
          <w:bookmarkEnd w:id="780"/>
          <w:p>
            <w:pPr>
              <w:spacing w:after="20"/>
              <w:ind w:left="20"/>
              <w:jc w:val="both"/>
            </w:pPr>
            <w:r>
              <w:rPr>
                <w:rFonts w:ascii="Times New Roman"/>
                <w:b w:val="false"/>
                <w:i w:val="false"/>
                <w:color w:val="000000"/>
                <w:sz w:val="20"/>
              </w:rPr>
              <w:t xml:space="preserve">
Повара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81"/>
          <w:p>
            <w:pPr>
              <w:spacing w:after="20"/>
              <w:ind w:left="20"/>
              <w:jc w:val="both"/>
            </w:pPr>
            <w:r>
              <w:rPr>
                <w:rFonts w:ascii="Times New Roman"/>
                <w:b w:val="false"/>
                <w:i w:val="false"/>
                <w:color w:val="000000"/>
                <w:sz w:val="20"/>
              </w:rPr>
              <w:t>
Бармендер, буфетшілер және даяшылар</w:t>
            </w:r>
          </w:p>
          <w:bookmarkEnd w:id="781"/>
          <w:p>
            <w:pPr>
              <w:spacing w:after="20"/>
              <w:ind w:left="20"/>
              <w:jc w:val="both"/>
            </w:pPr>
            <w:r>
              <w:rPr>
                <w:rFonts w:ascii="Times New Roman"/>
                <w:b w:val="false"/>
                <w:i w:val="false"/>
                <w:color w:val="000000"/>
                <w:sz w:val="20"/>
              </w:rPr>
              <w:t xml:space="preserve">
Бармены, буфетчики и официанты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82"/>
          <w:p>
            <w:pPr>
              <w:spacing w:after="20"/>
              <w:ind w:left="20"/>
              <w:jc w:val="both"/>
            </w:pPr>
            <w:r>
              <w:rPr>
                <w:rFonts w:ascii="Times New Roman"/>
                <w:b w:val="false"/>
                <w:i w:val="false"/>
                <w:color w:val="000000"/>
                <w:sz w:val="20"/>
              </w:rPr>
              <w:t>
Шаштаразшылар, косметологтар және тектес қызметтердің жұмыскерлері</w:t>
            </w:r>
          </w:p>
          <w:bookmarkEnd w:id="782"/>
          <w:p>
            <w:pPr>
              <w:spacing w:after="20"/>
              <w:ind w:left="20"/>
              <w:jc w:val="both"/>
            </w:pPr>
            <w:r>
              <w:rPr>
                <w:rFonts w:ascii="Times New Roman"/>
                <w:b w:val="false"/>
                <w:i w:val="false"/>
                <w:color w:val="000000"/>
                <w:sz w:val="20"/>
              </w:rPr>
              <w:t>
Парикмахеры, косметологи и работники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83"/>
          <w:p>
            <w:pPr>
              <w:spacing w:after="20"/>
              <w:ind w:left="20"/>
              <w:jc w:val="both"/>
            </w:pPr>
            <w:r>
              <w:rPr>
                <w:rFonts w:ascii="Times New Roman"/>
                <w:b w:val="false"/>
                <w:i w:val="false"/>
                <w:color w:val="000000"/>
                <w:sz w:val="20"/>
              </w:rPr>
              <w:t>
Букмекерлер, крупьелер және құмар ойындар саласындағы тектес қызметтердің жұмыскерлері</w:t>
            </w:r>
          </w:p>
          <w:bookmarkEnd w:id="783"/>
          <w:p>
            <w:pPr>
              <w:spacing w:after="20"/>
              <w:ind w:left="20"/>
              <w:jc w:val="both"/>
            </w:pPr>
            <w:r>
              <w:rPr>
                <w:rFonts w:ascii="Times New Roman"/>
                <w:b w:val="false"/>
                <w:i w:val="false"/>
                <w:color w:val="000000"/>
                <w:sz w:val="20"/>
              </w:rPr>
              <w:t xml:space="preserve">
Букмекеры, крупье и работники родственных занятий в сфере азартных игр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84"/>
          <w:p>
            <w:pPr>
              <w:spacing w:after="20"/>
              <w:ind w:left="20"/>
              <w:jc w:val="both"/>
            </w:pPr>
            <w:r>
              <w:rPr>
                <w:rFonts w:ascii="Times New Roman"/>
                <w:b w:val="false"/>
                <w:i w:val="false"/>
                <w:color w:val="000000"/>
                <w:sz w:val="20"/>
              </w:rPr>
              <w:t>
Пошташылар, курьерлер және басқа тектес қызметтер саласындағы жұмыскерлер</w:t>
            </w:r>
          </w:p>
          <w:bookmarkEnd w:id="784"/>
          <w:p>
            <w:pPr>
              <w:spacing w:after="20"/>
              <w:ind w:left="20"/>
              <w:jc w:val="both"/>
            </w:pPr>
            <w:r>
              <w:rPr>
                <w:rFonts w:ascii="Times New Roman"/>
                <w:b w:val="false"/>
                <w:i w:val="false"/>
                <w:color w:val="000000"/>
                <w:sz w:val="20"/>
              </w:rPr>
              <w:t xml:space="preserve">
Почтальоны, курьеры и другие работники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85"/>
          <w:p>
            <w:pPr>
              <w:spacing w:after="20"/>
              <w:ind w:left="20"/>
              <w:jc w:val="both"/>
            </w:pPr>
            <w:r>
              <w:rPr>
                <w:rFonts w:ascii="Times New Roman"/>
                <w:b w:val="false"/>
                <w:i w:val="false"/>
                <w:color w:val="000000"/>
                <w:sz w:val="20"/>
              </w:rPr>
              <w:t>
Арнайы даярлық жөніндегі инструкторлар</w:t>
            </w:r>
          </w:p>
          <w:bookmarkEnd w:id="785"/>
          <w:p>
            <w:pPr>
              <w:spacing w:after="20"/>
              <w:ind w:left="20"/>
              <w:jc w:val="both"/>
            </w:pPr>
            <w:r>
              <w:rPr>
                <w:rFonts w:ascii="Times New Roman"/>
                <w:b w:val="false"/>
                <w:i w:val="false"/>
                <w:color w:val="000000"/>
                <w:sz w:val="20"/>
              </w:rPr>
              <w:t xml:space="preserve">
Инструкторы по специализированной подготовке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86"/>
          <w:p>
            <w:pPr>
              <w:spacing w:after="20"/>
              <w:ind w:left="20"/>
              <w:jc w:val="both"/>
            </w:pPr>
            <w:r>
              <w:rPr>
                <w:rFonts w:ascii="Times New Roman"/>
                <w:b w:val="false"/>
                <w:i w:val="false"/>
                <w:color w:val="000000"/>
                <w:sz w:val="20"/>
              </w:rPr>
              <w:t>
Жеке қызметтер саласындағы басқа жұмыскерлер</w:t>
            </w:r>
          </w:p>
          <w:bookmarkEnd w:id="786"/>
          <w:p>
            <w:pPr>
              <w:spacing w:after="20"/>
              <w:ind w:left="20"/>
              <w:jc w:val="both"/>
            </w:pPr>
            <w:r>
              <w:rPr>
                <w:rFonts w:ascii="Times New Roman"/>
                <w:b w:val="false"/>
                <w:i w:val="false"/>
                <w:color w:val="000000"/>
                <w:sz w:val="20"/>
              </w:rPr>
              <w:t xml:space="preserve">
Другие работники сферы индивидуальных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87"/>
          <w:p>
            <w:pPr>
              <w:spacing w:after="20"/>
              <w:ind w:left="20"/>
              <w:jc w:val="both"/>
            </w:pPr>
            <w:r>
              <w:rPr>
                <w:rFonts w:ascii="Times New Roman"/>
                <w:b w:val="false"/>
                <w:i w:val="false"/>
                <w:color w:val="000000"/>
                <w:sz w:val="20"/>
              </w:rPr>
              <w:t>
Сатушылар және сауда жұмыскерлері</w:t>
            </w:r>
          </w:p>
          <w:bookmarkEnd w:id="787"/>
          <w:p>
            <w:pPr>
              <w:spacing w:after="20"/>
              <w:ind w:left="20"/>
              <w:jc w:val="both"/>
            </w:pPr>
            <w:r>
              <w:rPr>
                <w:rFonts w:ascii="Times New Roman"/>
                <w:b w:val="false"/>
                <w:i w:val="false"/>
                <w:color w:val="000000"/>
                <w:sz w:val="20"/>
              </w:rPr>
              <w:t xml:space="preserve">
Продавцы и работники продаж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88"/>
          <w:p>
            <w:pPr>
              <w:spacing w:after="20"/>
              <w:ind w:left="20"/>
              <w:jc w:val="both"/>
            </w:pPr>
            <w:r>
              <w:rPr>
                <w:rFonts w:ascii="Times New Roman"/>
                <w:b w:val="false"/>
                <w:i w:val="false"/>
                <w:color w:val="000000"/>
                <w:sz w:val="20"/>
              </w:rPr>
              <w:t>
Жеке күтім жөніндегі қызметтерді көрсететін жұмыскерлер</w:t>
            </w:r>
          </w:p>
          <w:bookmarkEnd w:id="788"/>
          <w:p>
            <w:pPr>
              <w:spacing w:after="20"/>
              <w:ind w:left="20"/>
              <w:jc w:val="both"/>
            </w:pPr>
            <w:r>
              <w:rPr>
                <w:rFonts w:ascii="Times New Roman"/>
                <w:b w:val="false"/>
                <w:i w:val="false"/>
                <w:color w:val="000000"/>
                <w:sz w:val="20"/>
              </w:rPr>
              <w:t xml:space="preserve">
Работники, оказывающие услуги по индивидуальному уходу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89"/>
          <w:p>
            <w:pPr>
              <w:spacing w:after="20"/>
              <w:ind w:left="20"/>
              <w:jc w:val="both"/>
            </w:pPr>
            <w:r>
              <w:rPr>
                <w:rFonts w:ascii="Times New Roman"/>
                <w:b w:val="false"/>
                <w:i w:val="false"/>
                <w:color w:val="000000"/>
                <w:sz w:val="20"/>
              </w:rPr>
              <w:t>
Азаматтарды және мүлікті қорғайтын қызметтердің жұмыскерлері</w:t>
            </w:r>
          </w:p>
          <w:bookmarkEnd w:id="789"/>
          <w:p>
            <w:pPr>
              <w:spacing w:after="20"/>
              <w:ind w:left="20"/>
              <w:jc w:val="both"/>
            </w:pPr>
            <w:r>
              <w:rPr>
                <w:rFonts w:ascii="Times New Roman"/>
                <w:b w:val="false"/>
                <w:i w:val="false"/>
                <w:color w:val="000000"/>
                <w:sz w:val="20"/>
              </w:rPr>
              <w:t xml:space="preserve">
Работники служб, осуществляющих охрану граждан и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90"/>
          <w:p>
            <w:pPr>
              <w:spacing w:after="20"/>
              <w:ind w:left="20"/>
              <w:jc w:val="both"/>
            </w:pPr>
            <w:r>
              <w:rPr>
                <w:rFonts w:ascii="Times New Roman"/>
                <w:b w:val="false"/>
                <w:i w:val="false"/>
                <w:color w:val="000000"/>
                <w:sz w:val="20"/>
              </w:rPr>
              <w:t>
Азаматтарды және мүлікті қорғайтын қызметтердің жұмыскерлері</w:t>
            </w:r>
          </w:p>
          <w:bookmarkEnd w:id="790"/>
          <w:p>
            <w:pPr>
              <w:spacing w:after="20"/>
              <w:ind w:left="20"/>
              <w:jc w:val="both"/>
            </w:pPr>
            <w:r>
              <w:rPr>
                <w:rFonts w:ascii="Times New Roman"/>
                <w:b w:val="false"/>
                <w:i w:val="false"/>
                <w:color w:val="000000"/>
                <w:sz w:val="20"/>
              </w:rPr>
              <w:t xml:space="preserve">
Работники служб, осуществляющих охрану граждан и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91"/>
          <w:p>
            <w:pPr>
              <w:spacing w:after="20"/>
              <w:ind w:left="20"/>
              <w:jc w:val="both"/>
            </w:pPr>
            <w:r>
              <w:rPr>
                <w:rFonts w:ascii="Times New Roman"/>
                <w:b w:val="false"/>
                <w:i w:val="false"/>
                <w:color w:val="000000"/>
                <w:sz w:val="20"/>
              </w:rPr>
              <w:t>
Өрт сөндірушілер</w:t>
            </w:r>
          </w:p>
          <w:bookmarkEnd w:id="791"/>
          <w:p>
            <w:pPr>
              <w:spacing w:after="20"/>
              <w:ind w:left="20"/>
              <w:jc w:val="both"/>
            </w:pPr>
            <w:r>
              <w:rPr>
                <w:rFonts w:ascii="Times New Roman"/>
                <w:b w:val="false"/>
                <w:i w:val="false"/>
                <w:color w:val="000000"/>
                <w:sz w:val="20"/>
              </w:rPr>
              <w:t xml:space="preserve">
Пожарные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792"/>
          <w:p>
            <w:pPr>
              <w:spacing w:after="20"/>
              <w:ind w:left="20"/>
              <w:jc w:val="both"/>
            </w:pPr>
            <w:r>
              <w:rPr>
                <w:rFonts w:ascii="Times New Roman"/>
                <w:b w:val="false"/>
                <w:i w:val="false"/>
                <w:color w:val="000000"/>
                <w:sz w:val="20"/>
              </w:rPr>
              <w:t>
Полицейлер</w:t>
            </w:r>
          </w:p>
          <w:bookmarkEnd w:id="792"/>
          <w:p>
            <w:pPr>
              <w:spacing w:after="20"/>
              <w:ind w:left="20"/>
              <w:jc w:val="both"/>
            </w:pPr>
            <w:r>
              <w:rPr>
                <w:rFonts w:ascii="Times New Roman"/>
                <w:b w:val="false"/>
                <w:i w:val="false"/>
                <w:color w:val="000000"/>
                <w:sz w:val="20"/>
              </w:rPr>
              <w:t xml:space="preserve">
Полицейские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93"/>
          <w:p>
            <w:pPr>
              <w:spacing w:after="20"/>
              <w:ind w:left="20"/>
              <w:jc w:val="both"/>
            </w:pPr>
            <w:r>
              <w:rPr>
                <w:rFonts w:ascii="Times New Roman"/>
                <w:b w:val="false"/>
                <w:i w:val="false"/>
                <w:color w:val="000000"/>
                <w:sz w:val="20"/>
              </w:rPr>
              <w:t>
Түрме қызметшілері</w:t>
            </w:r>
          </w:p>
          <w:bookmarkEnd w:id="793"/>
          <w:p>
            <w:pPr>
              <w:spacing w:after="20"/>
              <w:ind w:left="20"/>
              <w:jc w:val="both"/>
            </w:pPr>
            <w:r>
              <w:rPr>
                <w:rFonts w:ascii="Times New Roman"/>
                <w:b w:val="false"/>
                <w:i w:val="false"/>
                <w:color w:val="000000"/>
                <w:sz w:val="20"/>
              </w:rPr>
              <w:t xml:space="preserve">
Тюремные служащие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794"/>
          <w:p>
            <w:pPr>
              <w:spacing w:after="20"/>
              <w:ind w:left="20"/>
              <w:jc w:val="both"/>
            </w:pPr>
            <w:r>
              <w:rPr>
                <w:rFonts w:ascii="Times New Roman"/>
                <w:b w:val="false"/>
                <w:i w:val="false"/>
                <w:color w:val="000000"/>
                <w:sz w:val="20"/>
              </w:rPr>
              <w:t>
Күзетшілер</w:t>
            </w:r>
          </w:p>
          <w:bookmarkEnd w:id="794"/>
          <w:p>
            <w:pPr>
              <w:spacing w:after="20"/>
              <w:ind w:left="20"/>
              <w:jc w:val="both"/>
            </w:pPr>
            <w:r>
              <w:rPr>
                <w:rFonts w:ascii="Times New Roman"/>
                <w:b w:val="false"/>
                <w:i w:val="false"/>
                <w:color w:val="000000"/>
                <w:sz w:val="20"/>
              </w:rPr>
              <w:t xml:space="preserve">
Охранники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95"/>
          <w:p>
            <w:pPr>
              <w:spacing w:after="20"/>
              <w:ind w:left="20"/>
              <w:jc w:val="both"/>
            </w:pPr>
            <w:r>
              <w:rPr>
                <w:rFonts w:ascii="Times New Roman"/>
                <w:b w:val="false"/>
                <w:i w:val="false"/>
                <w:color w:val="000000"/>
                <w:sz w:val="20"/>
              </w:rPr>
              <w:t>
Құтқарушылар</w:t>
            </w:r>
          </w:p>
          <w:bookmarkEnd w:id="795"/>
          <w:p>
            <w:pPr>
              <w:spacing w:after="20"/>
              <w:ind w:left="20"/>
              <w:jc w:val="both"/>
            </w:pPr>
            <w:r>
              <w:rPr>
                <w:rFonts w:ascii="Times New Roman"/>
                <w:b w:val="false"/>
                <w:i w:val="false"/>
                <w:color w:val="000000"/>
                <w:sz w:val="20"/>
              </w:rPr>
              <w:t xml:space="preserve">
Спасатели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796"/>
          <w:p>
            <w:pPr>
              <w:spacing w:after="20"/>
              <w:ind w:left="20"/>
              <w:jc w:val="both"/>
            </w:pPr>
            <w:r>
              <w:rPr>
                <w:rFonts w:ascii="Times New Roman"/>
                <w:b w:val="false"/>
                <w:i w:val="false"/>
                <w:color w:val="000000"/>
                <w:sz w:val="20"/>
              </w:rPr>
              <w:t>
Басқа топтарға кірмеген азаматтарды және мүлікті қорғайтын қызметтердің жұмыскерлері</w:t>
            </w:r>
          </w:p>
          <w:bookmarkEnd w:id="796"/>
          <w:p>
            <w:pPr>
              <w:spacing w:after="20"/>
              <w:ind w:left="20"/>
              <w:jc w:val="both"/>
            </w:pPr>
            <w:r>
              <w:rPr>
                <w:rFonts w:ascii="Times New Roman"/>
                <w:b w:val="false"/>
                <w:i w:val="false"/>
                <w:color w:val="000000"/>
                <w:sz w:val="20"/>
              </w:rPr>
              <w:t>
Работники служб, осуществляющих охрану граждан и собственности, не вошедшие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797"/>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bookmarkEnd w:id="797"/>
          <w:p>
            <w:pPr>
              <w:spacing w:after="20"/>
              <w:ind w:left="20"/>
              <w:jc w:val="both"/>
            </w:pPr>
            <w:r>
              <w:rPr>
                <w:rFonts w:ascii="Times New Roman"/>
                <w:b w:val="false"/>
                <w:i w:val="false"/>
                <w:color w:val="000000"/>
                <w:sz w:val="20"/>
              </w:rPr>
              <w:t xml:space="preserve">
Фермеры и рабочие сельского и лесного хозяйства, рыбоводства и рыболовства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98"/>
          <w:p>
            <w:pPr>
              <w:spacing w:after="20"/>
              <w:ind w:left="20"/>
              <w:jc w:val="both"/>
            </w:pPr>
            <w:r>
              <w:rPr>
                <w:rFonts w:ascii="Times New Roman"/>
                <w:b w:val="false"/>
                <w:i w:val="false"/>
                <w:color w:val="000000"/>
                <w:sz w:val="20"/>
              </w:rPr>
              <w:t>
Фермерлер және өнімді сатуға шығаратын ауыл шаруашылығы жұмысшылары</w:t>
            </w:r>
          </w:p>
          <w:bookmarkEnd w:id="798"/>
          <w:p>
            <w:pPr>
              <w:spacing w:after="20"/>
              <w:ind w:left="20"/>
              <w:jc w:val="both"/>
            </w:pPr>
            <w:r>
              <w:rPr>
                <w:rFonts w:ascii="Times New Roman"/>
                <w:b w:val="false"/>
                <w:i w:val="false"/>
                <w:color w:val="000000"/>
                <w:sz w:val="20"/>
              </w:rPr>
              <w:t xml:space="preserve">
Фермеры и рабочие сельского хозяйства, производящие продукцию на продажу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799"/>
          <w:p>
            <w:pPr>
              <w:spacing w:after="20"/>
              <w:ind w:left="20"/>
              <w:jc w:val="both"/>
            </w:pPr>
            <w:r>
              <w:rPr>
                <w:rFonts w:ascii="Times New Roman"/>
                <w:b w:val="false"/>
                <w:i w:val="false"/>
                <w:color w:val="000000"/>
                <w:sz w:val="20"/>
              </w:rPr>
              <w:t>
Фермерлер және сатуға бақша, жеміс, егін дақылдарын өсіру жөніндегі жұмысшылар</w:t>
            </w:r>
          </w:p>
          <w:bookmarkEnd w:id="799"/>
          <w:p>
            <w:pPr>
              <w:spacing w:after="20"/>
              <w:ind w:left="20"/>
              <w:jc w:val="both"/>
            </w:pPr>
            <w:r>
              <w:rPr>
                <w:rFonts w:ascii="Times New Roman"/>
                <w:b w:val="false"/>
                <w:i w:val="false"/>
                <w:color w:val="000000"/>
                <w:sz w:val="20"/>
              </w:rPr>
              <w:t xml:space="preserve">
Фермеры и рабочие по выращиванию огородных, плодовых и полевых культур на продажу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00"/>
          <w:p>
            <w:pPr>
              <w:spacing w:after="20"/>
              <w:ind w:left="20"/>
              <w:jc w:val="both"/>
            </w:pPr>
            <w:r>
              <w:rPr>
                <w:rFonts w:ascii="Times New Roman"/>
                <w:b w:val="false"/>
                <w:i w:val="false"/>
                <w:color w:val="000000"/>
                <w:sz w:val="20"/>
              </w:rPr>
              <w:t>
Мал шаруашылығындағы фермерлер және жұмысшылар</w:t>
            </w:r>
          </w:p>
          <w:bookmarkEnd w:id="800"/>
          <w:p>
            <w:pPr>
              <w:spacing w:after="20"/>
              <w:ind w:left="20"/>
              <w:jc w:val="both"/>
            </w:pPr>
            <w:r>
              <w:rPr>
                <w:rFonts w:ascii="Times New Roman"/>
                <w:b w:val="false"/>
                <w:i w:val="false"/>
                <w:color w:val="000000"/>
                <w:sz w:val="20"/>
              </w:rPr>
              <w:t xml:space="preserve">
Фермеры и рабочие в животноводстве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01"/>
          <w:p>
            <w:pPr>
              <w:spacing w:after="20"/>
              <w:ind w:left="20"/>
              <w:jc w:val="both"/>
            </w:pPr>
            <w:r>
              <w:rPr>
                <w:rFonts w:ascii="Times New Roman"/>
                <w:b w:val="false"/>
                <w:i w:val="false"/>
                <w:color w:val="000000"/>
                <w:sz w:val="20"/>
              </w:rPr>
              <w:t>
Аңшылар және орман және балық өнімдерін өндіру жөніндегі жұмысшылар</w:t>
            </w:r>
          </w:p>
          <w:bookmarkEnd w:id="801"/>
          <w:p>
            <w:pPr>
              <w:spacing w:after="20"/>
              <w:ind w:left="20"/>
              <w:jc w:val="both"/>
            </w:pPr>
            <w:r>
              <w:rPr>
                <w:rFonts w:ascii="Times New Roman"/>
                <w:b w:val="false"/>
                <w:i w:val="false"/>
                <w:color w:val="000000"/>
                <w:sz w:val="20"/>
              </w:rPr>
              <w:t>
Охотники и рабочие по производству лесной и рыбной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02"/>
          <w:p>
            <w:pPr>
              <w:spacing w:after="20"/>
              <w:ind w:left="20"/>
              <w:jc w:val="both"/>
            </w:pPr>
            <w:r>
              <w:rPr>
                <w:rFonts w:ascii="Times New Roman"/>
                <w:b w:val="false"/>
                <w:i w:val="false"/>
                <w:color w:val="000000"/>
                <w:sz w:val="20"/>
              </w:rPr>
              <w:t>
Ағаш өсірушілер және тектес қызметтер саласындағы жұмысшылар</w:t>
            </w:r>
          </w:p>
          <w:bookmarkEnd w:id="802"/>
          <w:p>
            <w:pPr>
              <w:spacing w:after="20"/>
              <w:ind w:left="20"/>
              <w:jc w:val="both"/>
            </w:pPr>
            <w:r>
              <w:rPr>
                <w:rFonts w:ascii="Times New Roman"/>
                <w:b w:val="false"/>
                <w:i w:val="false"/>
                <w:color w:val="000000"/>
                <w:sz w:val="20"/>
              </w:rPr>
              <w:t xml:space="preserve">
Лесоводы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03"/>
          <w:p>
            <w:pPr>
              <w:spacing w:after="20"/>
              <w:ind w:left="20"/>
              <w:jc w:val="both"/>
            </w:pPr>
            <w:r>
              <w:rPr>
                <w:rFonts w:ascii="Times New Roman"/>
                <w:b w:val="false"/>
                <w:i w:val="false"/>
                <w:color w:val="000000"/>
                <w:sz w:val="20"/>
              </w:rPr>
              <w:t>
Балық өсіру және балық аулау жұмысшылары, аңшы-атқыштар және аңшы-трапперлер (қапқаншылар)</w:t>
            </w:r>
          </w:p>
          <w:bookmarkEnd w:id="803"/>
          <w:p>
            <w:pPr>
              <w:spacing w:after="20"/>
              <w:ind w:left="20"/>
              <w:jc w:val="both"/>
            </w:pPr>
            <w:r>
              <w:rPr>
                <w:rFonts w:ascii="Times New Roman"/>
                <w:b w:val="false"/>
                <w:i w:val="false"/>
                <w:color w:val="000000"/>
                <w:sz w:val="20"/>
              </w:rPr>
              <w:t xml:space="preserve">
Рабочие рыбоводства и рыболовства, охотники-стрелки и охотники-трапперы (капканщики)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04"/>
          <w:p>
            <w:pPr>
              <w:spacing w:after="20"/>
              <w:ind w:left="20"/>
              <w:jc w:val="both"/>
            </w:pPr>
            <w:r>
              <w:rPr>
                <w:rFonts w:ascii="Times New Roman"/>
                <w:b w:val="false"/>
                <w:i w:val="false"/>
                <w:color w:val="000000"/>
                <w:sz w:val="20"/>
              </w:rPr>
              <w:t>
Аңшылар</w:t>
            </w:r>
          </w:p>
          <w:bookmarkEnd w:id="804"/>
          <w:p>
            <w:pPr>
              <w:spacing w:after="20"/>
              <w:ind w:left="20"/>
              <w:jc w:val="both"/>
            </w:pPr>
            <w:r>
              <w:rPr>
                <w:rFonts w:ascii="Times New Roman"/>
                <w:b w:val="false"/>
                <w:i w:val="false"/>
                <w:color w:val="000000"/>
                <w:sz w:val="20"/>
              </w:rPr>
              <w:t xml:space="preserve">
Охотники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05"/>
          <w:p>
            <w:pPr>
              <w:spacing w:after="20"/>
              <w:ind w:left="20"/>
              <w:jc w:val="both"/>
            </w:pPr>
            <w:r>
              <w:rPr>
                <w:rFonts w:ascii="Times New Roman"/>
                <w:b w:val="false"/>
                <w:i w:val="false"/>
                <w:color w:val="000000"/>
                <w:sz w:val="20"/>
              </w:rPr>
              <w:t>
Ауыл шаруашылығының, балық өсіретін және балық аулайтын, өнімдерді жеке тұтыну үшін өндіретін фермерлер</w:t>
            </w:r>
          </w:p>
          <w:bookmarkEnd w:id="805"/>
          <w:p>
            <w:pPr>
              <w:spacing w:after="20"/>
              <w:ind w:left="20"/>
              <w:jc w:val="both"/>
            </w:pPr>
            <w:r>
              <w:rPr>
                <w:rFonts w:ascii="Times New Roman"/>
                <w:b w:val="false"/>
                <w:i w:val="false"/>
                <w:color w:val="000000"/>
                <w:sz w:val="20"/>
              </w:rPr>
              <w:t xml:space="preserve">
Фермеры сельского хозяйства, рыбоводства и рыболовства, производящие продукцию для личного потребления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06"/>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bookmarkEnd w:id="806"/>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07"/>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қызметтердің жұмысшылары</w:t>
            </w:r>
          </w:p>
          <w:bookmarkEnd w:id="807"/>
          <w:p>
            <w:pPr>
              <w:spacing w:after="20"/>
              <w:ind w:left="20"/>
              <w:jc w:val="both"/>
            </w:pPr>
            <w:r>
              <w:rPr>
                <w:rFonts w:ascii="Times New Roman"/>
                <w:b w:val="false"/>
                <w:i w:val="false"/>
                <w:color w:val="000000"/>
                <w:sz w:val="20"/>
              </w:rPr>
              <w:t xml:space="preserve">
Строители-монтажники, строители-отделочники, маляры и рабочие родственных занятий, кроме электриков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08"/>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 жұмысшыларының үстінен қарайтын супервайзерлер (бригадирлер)</w:t>
            </w:r>
          </w:p>
          <w:bookmarkEnd w:id="808"/>
          <w:p>
            <w:pPr>
              <w:spacing w:after="20"/>
              <w:ind w:left="20"/>
              <w:jc w:val="both"/>
            </w:pPr>
            <w:r>
              <w:rPr>
                <w:rFonts w:ascii="Times New Roman"/>
                <w:b w:val="false"/>
                <w:i w:val="false"/>
                <w:color w:val="000000"/>
                <w:sz w:val="20"/>
              </w:rPr>
              <w:t xml:space="preserve">
Супервайзеры (бригадиры) над строителями-монтажниками, строителями-отделочниками, малярами и рабочими родственных занятий, кроме электриков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09"/>
          <w:p>
            <w:pPr>
              <w:spacing w:after="20"/>
              <w:ind w:left="20"/>
              <w:jc w:val="both"/>
            </w:pPr>
            <w:r>
              <w:rPr>
                <w:rFonts w:ascii="Times New Roman"/>
                <w:b w:val="false"/>
                <w:i w:val="false"/>
                <w:color w:val="000000"/>
                <w:sz w:val="20"/>
              </w:rPr>
              <w:t>
Құрылысшы-монтажшылар және тектес қызметтердің жұмысшылары</w:t>
            </w:r>
          </w:p>
          <w:bookmarkEnd w:id="809"/>
          <w:p>
            <w:pPr>
              <w:spacing w:after="20"/>
              <w:ind w:left="20"/>
              <w:jc w:val="both"/>
            </w:pPr>
            <w:r>
              <w:rPr>
                <w:rFonts w:ascii="Times New Roman"/>
                <w:b w:val="false"/>
                <w:i w:val="false"/>
                <w:color w:val="000000"/>
                <w:sz w:val="20"/>
              </w:rPr>
              <w:t xml:space="preserve">
Строители-монтажники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810"/>
          <w:p>
            <w:pPr>
              <w:spacing w:after="20"/>
              <w:ind w:left="20"/>
              <w:jc w:val="both"/>
            </w:pPr>
            <w:r>
              <w:rPr>
                <w:rFonts w:ascii="Times New Roman"/>
                <w:b w:val="false"/>
                <w:i w:val="false"/>
                <w:color w:val="000000"/>
                <w:sz w:val="20"/>
              </w:rPr>
              <w:t>
Арматурашылар және қаптама жасаушылар</w:t>
            </w:r>
          </w:p>
          <w:bookmarkEnd w:id="810"/>
          <w:p>
            <w:pPr>
              <w:spacing w:after="20"/>
              <w:ind w:left="20"/>
              <w:jc w:val="both"/>
            </w:pPr>
            <w:r>
              <w:rPr>
                <w:rFonts w:ascii="Times New Roman"/>
                <w:b w:val="false"/>
                <w:i w:val="false"/>
                <w:color w:val="000000"/>
                <w:sz w:val="20"/>
              </w:rPr>
              <w:t xml:space="preserve">
Арматурщики и облицовщики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11"/>
          <w:p>
            <w:pPr>
              <w:spacing w:after="20"/>
              <w:ind w:left="20"/>
              <w:jc w:val="both"/>
            </w:pPr>
            <w:r>
              <w:rPr>
                <w:rFonts w:ascii="Times New Roman"/>
                <w:b w:val="false"/>
                <w:i w:val="false"/>
                <w:color w:val="000000"/>
                <w:sz w:val="20"/>
              </w:rPr>
              <w:t>
Тас қалаушылар және тектес қызметтердің жұмысшылары</w:t>
            </w:r>
          </w:p>
          <w:bookmarkEnd w:id="811"/>
          <w:p>
            <w:pPr>
              <w:spacing w:after="20"/>
              <w:ind w:left="20"/>
              <w:jc w:val="both"/>
            </w:pPr>
            <w:r>
              <w:rPr>
                <w:rFonts w:ascii="Times New Roman"/>
                <w:b w:val="false"/>
                <w:i w:val="false"/>
                <w:color w:val="000000"/>
                <w:sz w:val="20"/>
              </w:rPr>
              <w:t xml:space="preserve">
Каменщики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12"/>
          <w:p>
            <w:pPr>
              <w:spacing w:after="20"/>
              <w:ind w:left="20"/>
              <w:jc w:val="both"/>
            </w:pPr>
            <w:r>
              <w:rPr>
                <w:rFonts w:ascii="Times New Roman"/>
                <w:b w:val="false"/>
                <w:i w:val="false"/>
                <w:color w:val="000000"/>
                <w:sz w:val="20"/>
              </w:rPr>
              <w:t>
Тасты өңдеушілер және тас жонушылар</w:t>
            </w:r>
          </w:p>
          <w:bookmarkEnd w:id="812"/>
          <w:p>
            <w:pPr>
              <w:spacing w:after="20"/>
              <w:ind w:left="20"/>
              <w:jc w:val="both"/>
            </w:pPr>
            <w:r>
              <w:rPr>
                <w:rFonts w:ascii="Times New Roman"/>
                <w:b w:val="false"/>
                <w:i w:val="false"/>
                <w:color w:val="000000"/>
                <w:sz w:val="20"/>
              </w:rPr>
              <w:t xml:space="preserve">
Обработчики камня и камнетесы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13"/>
          <w:p>
            <w:pPr>
              <w:spacing w:after="20"/>
              <w:ind w:left="20"/>
              <w:jc w:val="both"/>
            </w:pPr>
            <w:r>
              <w:rPr>
                <w:rFonts w:ascii="Times New Roman"/>
                <w:b w:val="false"/>
                <w:i w:val="false"/>
                <w:color w:val="000000"/>
                <w:sz w:val="20"/>
              </w:rPr>
              <w:t>
Бетоншылар және тектес қызметтер саласындағы жұмысшылар</w:t>
            </w:r>
          </w:p>
          <w:bookmarkEnd w:id="813"/>
          <w:p>
            <w:pPr>
              <w:spacing w:after="20"/>
              <w:ind w:left="20"/>
              <w:jc w:val="both"/>
            </w:pPr>
            <w:r>
              <w:rPr>
                <w:rFonts w:ascii="Times New Roman"/>
                <w:b w:val="false"/>
                <w:i w:val="false"/>
                <w:color w:val="000000"/>
                <w:sz w:val="20"/>
              </w:rPr>
              <w:t xml:space="preserve">
Бетонщики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14"/>
          <w:p>
            <w:pPr>
              <w:spacing w:after="20"/>
              <w:ind w:left="20"/>
              <w:jc w:val="both"/>
            </w:pPr>
            <w:r>
              <w:rPr>
                <w:rFonts w:ascii="Times New Roman"/>
                <w:b w:val="false"/>
                <w:i w:val="false"/>
                <w:color w:val="000000"/>
                <w:sz w:val="20"/>
              </w:rPr>
              <w:t>
Ағаш ұсталары және столярлар</w:t>
            </w:r>
          </w:p>
          <w:bookmarkEnd w:id="814"/>
          <w:p>
            <w:pPr>
              <w:spacing w:after="20"/>
              <w:ind w:left="20"/>
              <w:jc w:val="both"/>
            </w:pPr>
            <w:r>
              <w:rPr>
                <w:rFonts w:ascii="Times New Roman"/>
                <w:b w:val="false"/>
                <w:i w:val="false"/>
                <w:color w:val="000000"/>
                <w:sz w:val="20"/>
              </w:rPr>
              <w:t xml:space="preserve">
Плотники и столяры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15"/>
          <w:p>
            <w:pPr>
              <w:spacing w:after="20"/>
              <w:ind w:left="20"/>
              <w:jc w:val="both"/>
            </w:pPr>
            <w:r>
              <w:rPr>
                <w:rFonts w:ascii="Times New Roman"/>
                <w:b w:val="false"/>
                <w:i w:val="false"/>
                <w:color w:val="000000"/>
                <w:sz w:val="20"/>
              </w:rPr>
              <w:t>
Басқа топтарға кірмеген құрылысшы-монтаждаушылар және тектес қызметтер саласындағы жұмысшылары</w:t>
            </w:r>
          </w:p>
          <w:bookmarkEnd w:id="815"/>
          <w:p>
            <w:pPr>
              <w:spacing w:after="20"/>
              <w:ind w:left="20"/>
              <w:jc w:val="both"/>
            </w:pPr>
            <w:r>
              <w:rPr>
                <w:rFonts w:ascii="Times New Roman"/>
                <w:b w:val="false"/>
                <w:i w:val="false"/>
                <w:color w:val="000000"/>
                <w:sz w:val="20"/>
              </w:rPr>
              <w:t>
Строители-монтажники и рабочие родственных занятий, не вошедшие в другие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16"/>
          <w:p>
            <w:pPr>
              <w:spacing w:after="20"/>
              <w:ind w:left="20"/>
              <w:jc w:val="both"/>
            </w:pPr>
            <w:r>
              <w:rPr>
                <w:rFonts w:ascii="Times New Roman"/>
                <w:b w:val="false"/>
                <w:i w:val="false"/>
                <w:color w:val="000000"/>
                <w:sz w:val="20"/>
              </w:rPr>
              <w:t>
Құрылысшы-әрлеушілер және тектес қызметтердің жұмысшылары</w:t>
            </w:r>
          </w:p>
          <w:bookmarkEnd w:id="816"/>
          <w:p>
            <w:pPr>
              <w:spacing w:after="20"/>
              <w:ind w:left="20"/>
              <w:jc w:val="both"/>
            </w:pPr>
            <w:r>
              <w:rPr>
                <w:rFonts w:ascii="Times New Roman"/>
                <w:b w:val="false"/>
                <w:i w:val="false"/>
                <w:color w:val="000000"/>
                <w:sz w:val="20"/>
              </w:rPr>
              <w:t xml:space="preserve">
Строители-отделочники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17"/>
          <w:p>
            <w:pPr>
              <w:spacing w:after="20"/>
              <w:ind w:left="20"/>
              <w:jc w:val="both"/>
            </w:pPr>
            <w:r>
              <w:rPr>
                <w:rFonts w:ascii="Times New Roman"/>
                <w:b w:val="false"/>
                <w:i w:val="false"/>
                <w:color w:val="000000"/>
                <w:sz w:val="20"/>
              </w:rPr>
              <w:t>
Ғимараттарға қызмет көрсету, фасадтарды тазарту жөніндегі жұмысшылар, сырлаушылар және тектес қызметтердің жұмысшылары</w:t>
            </w:r>
          </w:p>
          <w:bookmarkEnd w:id="817"/>
          <w:p>
            <w:pPr>
              <w:spacing w:after="20"/>
              <w:ind w:left="20"/>
              <w:jc w:val="both"/>
            </w:pPr>
            <w:r>
              <w:rPr>
                <w:rFonts w:ascii="Times New Roman"/>
                <w:b w:val="false"/>
                <w:i w:val="false"/>
                <w:color w:val="000000"/>
                <w:sz w:val="20"/>
              </w:rPr>
              <w:t xml:space="preserve">
Рабочие по обслуживанию зданий, очистке фасадов, маляры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18"/>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қызметтердің жұмысшылары</w:t>
            </w:r>
          </w:p>
          <w:bookmarkEnd w:id="818"/>
          <w:p>
            <w:pPr>
              <w:spacing w:after="20"/>
              <w:ind w:left="20"/>
              <w:jc w:val="both"/>
            </w:pPr>
            <w:r>
              <w:rPr>
                <w:rFonts w:ascii="Times New Roman"/>
                <w:b w:val="false"/>
                <w:i w:val="false"/>
                <w:color w:val="000000"/>
                <w:sz w:val="20"/>
              </w:rPr>
              <w:t xml:space="preserve">
Рабочие по металлообработке, обслуживанию оборудования и родственных занятий, кроме электриков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19"/>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 жұмысшыларының үстінен қарайтын супервайзерлер (бригадирлер)</w:t>
            </w:r>
          </w:p>
          <w:bookmarkEnd w:id="819"/>
          <w:p>
            <w:pPr>
              <w:spacing w:after="20"/>
              <w:ind w:left="20"/>
              <w:jc w:val="both"/>
            </w:pPr>
            <w:r>
              <w:rPr>
                <w:rFonts w:ascii="Times New Roman"/>
                <w:b w:val="false"/>
                <w:i w:val="false"/>
                <w:color w:val="000000"/>
                <w:sz w:val="20"/>
              </w:rPr>
              <w:t xml:space="preserve">
Супервайзеры (бригадиры) над рабочими по металлообработке, обслуживанию оборудования и родственных занятий, кроме электриков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20"/>
          <w:p>
            <w:pPr>
              <w:spacing w:after="20"/>
              <w:ind w:left="20"/>
              <w:jc w:val="both"/>
            </w:pPr>
            <w:r>
              <w:rPr>
                <w:rFonts w:ascii="Times New Roman"/>
                <w:b w:val="false"/>
                <w:i w:val="false"/>
                <w:color w:val="000000"/>
                <w:sz w:val="20"/>
              </w:rPr>
              <w:t>
Қалыптаушылар, пісірушілер, вальцовшылар және тектес қызметтердің жұмысшылары</w:t>
            </w:r>
          </w:p>
          <w:bookmarkEnd w:id="820"/>
          <w:p>
            <w:pPr>
              <w:spacing w:after="20"/>
              <w:ind w:left="20"/>
              <w:jc w:val="both"/>
            </w:pPr>
            <w:r>
              <w:rPr>
                <w:rFonts w:ascii="Times New Roman"/>
                <w:b w:val="false"/>
                <w:i w:val="false"/>
                <w:color w:val="000000"/>
                <w:sz w:val="20"/>
              </w:rPr>
              <w:t>
Формовщики, сварщики, вальцовщики и рабочие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21"/>
          <w:p>
            <w:pPr>
              <w:spacing w:after="20"/>
              <w:ind w:left="20"/>
              <w:jc w:val="both"/>
            </w:pPr>
            <w:r>
              <w:rPr>
                <w:rFonts w:ascii="Times New Roman"/>
                <w:b w:val="false"/>
                <w:i w:val="false"/>
                <w:color w:val="000000"/>
                <w:sz w:val="20"/>
              </w:rPr>
              <w:t>
Темір ұсталары, құрал-сайманшылар, жылтыратушылар және тектес қызметтердің жұмысшылары</w:t>
            </w:r>
          </w:p>
          <w:bookmarkEnd w:id="821"/>
          <w:p>
            <w:pPr>
              <w:spacing w:after="20"/>
              <w:ind w:left="20"/>
              <w:jc w:val="both"/>
            </w:pPr>
            <w:r>
              <w:rPr>
                <w:rFonts w:ascii="Times New Roman"/>
                <w:b w:val="false"/>
                <w:i w:val="false"/>
                <w:color w:val="000000"/>
                <w:sz w:val="20"/>
              </w:rPr>
              <w:t xml:space="preserve">
Кузнецы, инструментальщики, полировщики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22"/>
          <w:p>
            <w:pPr>
              <w:spacing w:after="20"/>
              <w:ind w:left="20"/>
              <w:jc w:val="both"/>
            </w:pPr>
            <w:r>
              <w:rPr>
                <w:rFonts w:ascii="Times New Roman"/>
                <w:b w:val="false"/>
                <w:i w:val="false"/>
                <w:color w:val="000000"/>
                <w:sz w:val="20"/>
              </w:rPr>
              <w:t>
Слесарлар және жөндеушілер</w:t>
            </w:r>
          </w:p>
          <w:bookmarkEnd w:id="822"/>
          <w:p>
            <w:pPr>
              <w:spacing w:after="20"/>
              <w:ind w:left="20"/>
              <w:jc w:val="both"/>
            </w:pPr>
            <w:r>
              <w:rPr>
                <w:rFonts w:ascii="Times New Roman"/>
                <w:b w:val="false"/>
                <w:i w:val="false"/>
                <w:color w:val="000000"/>
                <w:sz w:val="20"/>
              </w:rPr>
              <w:t xml:space="preserve">
Слесари и ремонтники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23"/>
          <w:p>
            <w:pPr>
              <w:spacing w:after="20"/>
              <w:ind w:left="20"/>
              <w:jc w:val="both"/>
            </w:pPr>
            <w:r>
              <w:rPr>
                <w:rFonts w:ascii="Times New Roman"/>
                <w:b w:val="false"/>
                <w:i w:val="false"/>
                <w:color w:val="000000"/>
                <w:sz w:val="20"/>
              </w:rPr>
              <w:t>
Қолөнершілер, дәл (жоғары дәлдіктегі) құрал- саймандар, полиграфия және картография жөніндегі жұмысшылар</w:t>
            </w:r>
          </w:p>
          <w:bookmarkEnd w:id="823"/>
          <w:p>
            <w:pPr>
              <w:spacing w:after="20"/>
              <w:ind w:left="20"/>
              <w:jc w:val="both"/>
            </w:pPr>
            <w:r>
              <w:rPr>
                <w:rFonts w:ascii="Times New Roman"/>
                <w:b w:val="false"/>
                <w:i w:val="false"/>
                <w:color w:val="000000"/>
                <w:sz w:val="20"/>
              </w:rPr>
              <w:t xml:space="preserve">
Ремесленники, рабочие по точным (прецизионным) инструментам, полиграфии и картографии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24"/>
          <w:p>
            <w:pPr>
              <w:spacing w:after="20"/>
              <w:ind w:left="20"/>
              <w:jc w:val="both"/>
            </w:pPr>
            <w:r>
              <w:rPr>
                <w:rFonts w:ascii="Times New Roman"/>
                <w:b w:val="false"/>
                <w:i w:val="false"/>
                <w:color w:val="000000"/>
                <w:sz w:val="20"/>
              </w:rPr>
              <w:t>
Қолөнершілердің, дәл (жоғары дәлдіктегі) құрал- саймандар, полиграфия және картография жөніндегі жұмысшылардың үстінен қарайтын супервайзерлер (бригадирлер)</w:t>
            </w:r>
          </w:p>
          <w:bookmarkEnd w:id="824"/>
          <w:p>
            <w:pPr>
              <w:spacing w:after="20"/>
              <w:ind w:left="20"/>
              <w:jc w:val="both"/>
            </w:pPr>
            <w:r>
              <w:rPr>
                <w:rFonts w:ascii="Times New Roman"/>
                <w:b w:val="false"/>
                <w:i w:val="false"/>
                <w:color w:val="000000"/>
                <w:sz w:val="20"/>
              </w:rPr>
              <w:t xml:space="preserve">
Супервайзеры (бригадиры) над ремесленниками, рабочими по точным (прецизионным) инструментам, полиграфии и картографии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25"/>
          <w:p>
            <w:pPr>
              <w:spacing w:after="20"/>
              <w:ind w:left="20"/>
              <w:jc w:val="both"/>
            </w:pPr>
            <w:r>
              <w:rPr>
                <w:rFonts w:ascii="Times New Roman"/>
                <w:b w:val="false"/>
                <w:i w:val="false"/>
                <w:color w:val="000000"/>
                <w:sz w:val="20"/>
              </w:rPr>
              <w:t>
Қолөнершілер</w:t>
            </w:r>
          </w:p>
          <w:bookmarkEnd w:id="825"/>
          <w:p>
            <w:pPr>
              <w:spacing w:after="20"/>
              <w:ind w:left="20"/>
              <w:jc w:val="both"/>
            </w:pPr>
            <w:r>
              <w:rPr>
                <w:rFonts w:ascii="Times New Roman"/>
                <w:b w:val="false"/>
                <w:i w:val="false"/>
                <w:color w:val="000000"/>
                <w:sz w:val="20"/>
              </w:rPr>
              <w:t xml:space="preserve">
Ремесленники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26"/>
          <w:p>
            <w:pPr>
              <w:spacing w:after="20"/>
              <w:ind w:left="20"/>
              <w:jc w:val="both"/>
            </w:pPr>
            <w:r>
              <w:rPr>
                <w:rFonts w:ascii="Times New Roman"/>
                <w:b w:val="false"/>
                <w:i w:val="false"/>
                <w:color w:val="000000"/>
                <w:sz w:val="20"/>
              </w:rPr>
              <w:t>
Дәл (жоғары дәлдікті) құрал-саймандар бойынша жұмысшылар</w:t>
            </w:r>
          </w:p>
          <w:bookmarkEnd w:id="826"/>
          <w:p>
            <w:pPr>
              <w:spacing w:after="20"/>
              <w:ind w:left="20"/>
              <w:jc w:val="both"/>
            </w:pPr>
            <w:r>
              <w:rPr>
                <w:rFonts w:ascii="Times New Roman"/>
                <w:b w:val="false"/>
                <w:i w:val="false"/>
                <w:color w:val="000000"/>
                <w:sz w:val="20"/>
              </w:rPr>
              <w:t>
Рабочие по точным (прецизионным)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27"/>
          <w:p>
            <w:pPr>
              <w:spacing w:after="20"/>
              <w:ind w:left="20"/>
              <w:jc w:val="both"/>
            </w:pPr>
            <w:r>
              <w:rPr>
                <w:rFonts w:ascii="Times New Roman"/>
                <w:b w:val="false"/>
                <w:i w:val="false"/>
                <w:color w:val="000000"/>
                <w:sz w:val="20"/>
              </w:rPr>
              <w:t>
Полиграфия жұмысшылары</w:t>
            </w:r>
          </w:p>
          <w:bookmarkEnd w:id="827"/>
          <w:p>
            <w:pPr>
              <w:spacing w:after="20"/>
              <w:ind w:left="20"/>
              <w:jc w:val="both"/>
            </w:pPr>
            <w:r>
              <w:rPr>
                <w:rFonts w:ascii="Times New Roman"/>
                <w:b w:val="false"/>
                <w:i w:val="false"/>
                <w:color w:val="000000"/>
                <w:sz w:val="20"/>
              </w:rPr>
              <w:t xml:space="preserve">
Рабочие полиграфии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28"/>
          <w:p>
            <w:pPr>
              <w:spacing w:after="20"/>
              <w:ind w:left="20"/>
              <w:jc w:val="both"/>
            </w:pPr>
            <w:r>
              <w:rPr>
                <w:rFonts w:ascii="Times New Roman"/>
                <w:b w:val="false"/>
                <w:i w:val="false"/>
                <w:color w:val="000000"/>
                <w:sz w:val="20"/>
              </w:rPr>
              <w:t>
Геологиялық барлау және топографиялық-геодезиялық жұмыстар жөніндегі жұмысшылар</w:t>
            </w:r>
          </w:p>
          <w:bookmarkEnd w:id="828"/>
          <w:p>
            <w:pPr>
              <w:spacing w:after="20"/>
              <w:ind w:left="20"/>
              <w:jc w:val="both"/>
            </w:pPr>
            <w:r>
              <w:rPr>
                <w:rFonts w:ascii="Times New Roman"/>
                <w:b w:val="false"/>
                <w:i w:val="false"/>
                <w:color w:val="000000"/>
                <w:sz w:val="20"/>
              </w:rPr>
              <w:t xml:space="preserve">
Рабочие по геологоразведочным и топографо-геодезическим работам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29"/>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w:t>
            </w:r>
          </w:p>
          <w:bookmarkEnd w:id="829"/>
          <w:p>
            <w:pPr>
              <w:spacing w:after="20"/>
              <w:ind w:left="20"/>
              <w:jc w:val="both"/>
            </w:pPr>
            <w:r>
              <w:rPr>
                <w:rFonts w:ascii="Times New Roman"/>
                <w:b w:val="false"/>
                <w:i w:val="false"/>
                <w:color w:val="000000"/>
                <w:sz w:val="20"/>
              </w:rPr>
              <w:t xml:space="preserve">
Рабочие по электрике, электронике и телекоммуникациям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30"/>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жұмысшылардың үстінен қарайтын супервайзерлер (бригадирлер)</w:t>
            </w:r>
          </w:p>
          <w:bookmarkEnd w:id="830"/>
          <w:p>
            <w:pPr>
              <w:spacing w:after="20"/>
              <w:ind w:left="20"/>
              <w:jc w:val="both"/>
            </w:pPr>
            <w:r>
              <w:rPr>
                <w:rFonts w:ascii="Times New Roman"/>
                <w:b w:val="false"/>
                <w:i w:val="false"/>
                <w:color w:val="000000"/>
                <w:sz w:val="20"/>
              </w:rPr>
              <w:t xml:space="preserve">
Супервайзеры (бригадиры) над рабочими по электрике, электронике и телекоммуникациям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31"/>
          <w:p>
            <w:pPr>
              <w:spacing w:after="20"/>
              <w:ind w:left="20"/>
              <w:jc w:val="both"/>
            </w:pPr>
            <w:r>
              <w:rPr>
                <w:rFonts w:ascii="Times New Roman"/>
                <w:b w:val="false"/>
                <w:i w:val="false"/>
                <w:color w:val="000000"/>
                <w:sz w:val="20"/>
              </w:rPr>
              <w:t>
Электрика жөніндегі жұмысшылар</w:t>
            </w:r>
          </w:p>
          <w:bookmarkEnd w:id="831"/>
          <w:p>
            <w:pPr>
              <w:spacing w:after="20"/>
              <w:ind w:left="20"/>
              <w:jc w:val="both"/>
            </w:pPr>
            <w:r>
              <w:rPr>
                <w:rFonts w:ascii="Times New Roman"/>
                <w:b w:val="false"/>
                <w:i w:val="false"/>
                <w:color w:val="000000"/>
                <w:sz w:val="20"/>
              </w:rPr>
              <w:t xml:space="preserve">
Рабочие по электрике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32"/>
          <w:p>
            <w:pPr>
              <w:spacing w:after="20"/>
              <w:ind w:left="20"/>
              <w:jc w:val="both"/>
            </w:pPr>
            <w:r>
              <w:rPr>
                <w:rFonts w:ascii="Times New Roman"/>
                <w:b w:val="false"/>
                <w:i w:val="false"/>
                <w:color w:val="000000"/>
                <w:sz w:val="20"/>
              </w:rPr>
              <w:t>
Электроника және телекоммуникациялар жөніндегі жұмысшылар</w:t>
            </w:r>
          </w:p>
          <w:bookmarkEnd w:id="832"/>
          <w:p>
            <w:pPr>
              <w:spacing w:after="20"/>
              <w:ind w:left="20"/>
              <w:jc w:val="both"/>
            </w:pPr>
            <w:r>
              <w:rPr>
                <w:rFonts w:ascii="Times New Roman"/>
                <w:b w:val="false"/>
                <w:i w:val="false"/>
                <w:color w:val="000000"/>
                <w:sz w:val="20"/>
              </w:rPr>
              <w:t xml:space="preserve">
Рабочие по электронике и телекоммуникациям (ИКТ)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33"/>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 және тектес қызметтердің жұмысшылары</w:t>
            </w:r>
          </w:p>
          <w:bookmarkEnd w:id="833"/>
          <w:p>
            <w:pPr>
              <w:spacing w:after="20"/>
              <w:ind w:left="20"/>
              <w:jc w:val="both"/>
            </w:pPr>
            <w:r>
              <w:rPr>
                <w:rFonts w:ascii="Times New Roman"/>
                <w:b w:val="false"/>
                <w:i w:val="false"/>
                <w:color w:val="000000"/>
                <w:sz w:val="20"/>
              </w:rPr>
              <w:t xml:space="preserve">
Рабочие по переработке и изготовлению продукции из сырья сельского, лесного и рыбного хозяйства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34"/>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жұмысшылардың және тектес қызметтер жұмысшыларының үстінен қарайтын супервайзерлер (бригадирлер)</w:t>
            </w:r>
          </w:p>
          <w:bookmarkEnd w:id="834"/>
          <w:p>
            <w:pPr>
              <w:spacing w:after="20"/>
              <w:ind w:left="20"/>
              <w:jc w:val="both"/>
            </w:pPr>
            <w:r>
              <w:rPr>
                <w:rFonts w:ascii="Times New Roman"/>
                <w:b w:val="false"/>
                <w:i w:val="false"/>
                <w:color w:val="000000"/>
                <w:sz w:val="20"/>
              </w:rPr>
              <w:t xml:space="preserve">
Супервайзеры (бригадиры) над рабочими по переработке и изготовлению продукции из сырья сельского, лесного и рыбного хозяйства и рабочими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35"/>
          <w:p>
            <w:pPr>
              <w:spacing w:after="20"/>
              <w:ind w:left="20"/>
              <w:jc w:val="both"/>
            </w:pPr>
            <w:r>
              <w:rPr>
                <w:rFonts w:ascii="Times New Roman"/>
                <w:b w:val="false"/>
                <w:i w:val="false"/>
                <w:color w:val="000000"/>
                <w:sz w:val="20"/>
              </w:rPr>
              <w:t>
Тамақ өнімдері өндірісіндегі жұмысшылар</w:t>
            </w:r>
          </w:p>
          <w:bookmarkEnd w:id="835"/>
          <w:p>
            <w:pPr>
              <w:spacing w:after="20"/>
              <w:ind w:left="20"/>
              <w:jc w:val="both"/>
            </w:pPr>
            <w:r>
              <w:rPr>
                <w:rFonts w:ascii="Times New Roman"/>
                <w:b w:val="false"/>
                <w:i w:val="false"/>
                <w:color w:val="000000"/>
                <w:sz w:val="20"/>
              </w:rPr>
              <w:t xml:space="preserve">
Рабочие в производстве продуктов 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836"/>
          <w:p>
            <w:pPr>
              <w:spacing w:after="20"/>
              <w:ind w:left="20"/>
              <w:jc w:val="both"/>
            </w:pPr>
            <w:r>
              <w:rPr>
                <w:rFonts w:ascii="Times New Roman"/>
                <w:b w:val="false"/>
                <w:i w:val="false"/>
                <w:color w:val="000000"/>
                <w:sz w:val="20"/>
              </w:rPr>
              <w:t>
Ағаш өңдеушілер, жиһаз жасаушылар және тектес қызметтердің жұмысшылары</w:t>
            </w:r>
          </w:p>
          <w:bookmarkEnd w:id="836"/>
          <w:p>
            <w:pPr>
              <w:spacing w:after="20"/>
              <w:ind w:left="20"/>
              <w:jc w:val="both"/>
            </w:pPr>
            <w:r>
              <w:rPr>
                <w:rFonts w:ascii="Times New Roman"/>
                <w:b w:val="false"/>
                <w:i w:val="false"/>
                <w:color w:val="000000"/>
                <w:sz w:val="20"/>
              </w:rPr>
              <w:t xml:space="preserve">
Деревообработчики, краснодеревщики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37"/>
          <w:p>
            <w:pPr>
              <w:spacing w:after="20"/>
              <w:ind w:left="20"/>
              <w:jc w:val="both"/>
            </w:pPr>
            <w:r>
              <w:rPr>
                <w:rFonts w:ascii="Times New Roman"/>
                <w:b w:val="false"/>
                <w:i w:val="false"/>
                <w:color w:val="000000"/>
                <w:sz w:val="20"/>
              </w:rPr>
              <w:t>
Тоқымашылар, тігіншілер және тектес қызметтердің жұмысшылары</w:t>
            </w:r>
          </w:p>
          <w:bookmarkEnd w:id="837"/>
          <w:p>
            <w:pPr>
              <w:spacing w:after="20"/>
              <w:ind w:left="20"/>
              <w:jc w:val="both"/>
            </w:pPr>
            <w:r>
              <w:rPr>
                <w:rFonts w:ascii="Times New Roman"/>
                <w:b w:val="false"/>
                <w:i w:val="false"/>
                <w:color w:val="000000"/>
                <w:sz w:val="20"/>
              </w:rPr>
              <w:t>
Текстильщики, швейники и рабочие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38"/>
          <w:p>
            <w:pPr>
              <w:spacing w:after="20"/>
              <w:ind w:left="20"/>
              <w:jc w:val="both"/>
            </w:pPr>
            <w:r>
              <w:rPr>
                <w:rFonts w:ascii="Times New Roman"/>
                <w:b w:val="false"/>
                <w:i w:val="false"/>
                <w:color w:val="000000"/>
                <w:sz w:val="20"/>
              </w:rPr>
              <w:t>
Өнеркәсіп, құрылыс, көлік және тектес қызметтер саласындағы жұмысшыларжұмысшылар</w:t>
            </w:r>
          </w:p>
          <w:bookmarkEnd w:id="838"/>
          <w:p>
            <w:pPr>
              <w:spacing w:after="20"/>
              <w:ind w:left="20"/>
              <w:jc w:val="both"/>
            </w:pPr>
            <w:r>
              <w:rPr>
                <w:rFonts w:ascii="Times New Roman"/>
                <w:b w:val="false"/>
                <w:i w:val="false"/>
                <w:color w:val="000000"/>
                <w:sz w:val="20"/>
              </w:rPr>
              <w:t xml:space="preserve">
Другие рабочие промышленности, строительства, транспорта и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839"/>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bookmarkEnd w:id="839"/>
          <w:p>
            <w:pPr>
              <w:spacing w:after="20"/>
              <w:ind w:left="20"/>
              <w:jc w:val="both"/>
            </w:pPr>
            <w:r>
              <w:rPr>
                <w:rFonts w:ascii="Times New Roman"/>
                <w:b w:val="false"/>
                <w:i w:val="false"/>
                <w:color w:val="000000"/>
                <w:sz w:val="20"/>
              </w:rPr>
              <w:t xml:space="preserve">
Операторы производственного оборудования, сборщики и водители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840"/>
          <w:p>
            <w:pPr>
              <w:spacing w:after="20"/>
              <w:ind w:left="20"/>
              <w:jc w:val="both"/>
            </w:pPr>
            <w:r>
              <w:rPr>
                <w:rFonts w:ascii="Times New Roman"/>
                <w:b w:val="false"/>
                <w:i w:val="false"/>
                <w:color w:val="000000"/>
                <w:sz w:val="20"/>
              </w:rPr>
              <w:t>
Өндірістік стационалық жабдық операторлары</w:t>
            </w:r>
          </w:p>
          <w:bookmarkEnd w:id="840"/>
          <w:p>
            <w:pPr>
              <w:spacing w:after="20"/>
              <w:ind w:left="20"/>
              <w:jc w:val="both"/>
            </w:pPr>
            <w:r>
              <w:rPr>
                <w:rFonts w:ascii="Times New Roman"/>
                <w:b w:val="false"/>
                <w:i w:val="false"/>
                <w:color w:val="000000"/>
                <w:sz w:val="20"/>
              </w:rPr>
              <w:t xml:space="preserve">
Операторы производственного стационарного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41"/>
          <w:p>
            <w:pPr>
              <w:spacing w:after="20"/>
              <w:ind w:left="20"/>
              <w:jc w:val="both"/>
            </w:pPr>
            <w:r>
              <w:rPr>
                <w:rFonts w:ascii="Times New Roman"/>
                <w:b w:val="false"/>
                <w:i w:val="false"/>
                <w:color w:val="000000"/>
                <w:sz w:val="20"/>
              </w:rPr>
              <w:t>
Өндірістік стационалық жабдық операторларының үстінен қарайтын супервайзерлер (бригадирлер)</w:t>
            </w:r>
          </w:p>
          <w:bookmarkEnd w:id="841"/>
          <w:p>
            <w:pPr>
              <w:spacing w:after="20"/>
              <w:ind w:left="20"/>
              <w:jc w:val="both"/>
            </w:pPr>
            <w:r>
              <w:rPr>
                <w:rFonts w:ascii="Times New Roman"/>
                <w:b w:val="false"/>
                <w:i w:val="false"/>
                <w:color w:val="000000"/>
                <w:sz w:val="20"/>
              </w:rPr>
              <w:t xml:space="preserve">
Супервайзеры (бригадиры) над операторами производственного стационарного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42"/>
          <w:p>
            <w:pPr>
              <w:spacing w:after="20"/>
              <w:ind w:left="20"/>
              <w:jc w:val="both"/>
            </w:pPr>
            <w:r>
              <w:rPr>
                <w:rFonts w:ascii="Times New Roman"/>
                <w:b w:val="false"/>
                <w:i w:val="false"/>
                <w:color w:val="000000"/>
                <w:sz w:val="20"/>
              </w:rPr>
              <w:t>
Бұрғылау, мұнай, газ, пайдалы қазбаларды өндіру және кен байыту жөніндегі операторлар</w:t>
            </w:r>
          </w:p>
          <w:bookmarkEnd w:id="842"/>
          <w:p>
            <w:pPr>
              <w:spacing w:after="20"/>
              <w:ind w:left="20"/>
              <w:jc w:val="both"/>
            </w:pPr>
            <w:r>
              <w:rPr>
                <w:rFonts w:ascii="Times New Roman"/>
                <w:b w:val="false"/>
                <w:i w:val="false"/>
                <w:color w:val="000000"/>
                <w:sz w:val="20"/>
              </w:rPr>
              <w:t>
Операторы по бурению, добыче нефти, газа, полезных ископаемых и обогащению 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43"/>
          <w:p>
            <w:pPr>
              <w:spacing w:after="20"/>
              <w:ind w:left="20"/>
              <w:jc w:val="both"/>
            </w:pPr>
            <w:r>
              <w:rPr>
                <w:rFonts w:ascii="Times New Roman"/>
                <w:b w:val="false"/>
                <w:i w:val="false"/>
                <w:color w:val="000000"/>
                <w:sz w:val="20"/>
              </w:rPr>
              <w:t>
Бұрғылау қондырғыларының машинистері (бұрғылаушылар)</w:t>
            </w:r>
          </w:p>
          <w:bookmarkEnd w:id="843"/>
          <w:p>
            <w:pPr>
              <w:spacing w:after="20"/>
              <w:ind w:left="20"/>
              <w:jc w:val="both"/>
            </w:pPr>
            <w:r>
              <w:rPr>
                <w:rFonts w:ascii="Times New Roman"/>
                <w:b w:val="false"/>
                <w:i w:val="false"/>
                <w:color w:val="000000"/>
                <w:sz w:val="20"/>
              </w:rPr>
              <w:t xml:space="preserve">
Машинисты буровых установок (бурильщики)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44"/>
          <w:p>
            <w:pPr>
              <w:spacing w:after="20"/>
              <w:ind w:left="20"/>
              <w:jc w:val="both"/>
            </w:pPr>
            <w:r>
              <w:rPr>
                <w:rFonts w:ascii="Times New Roman"/>
                <w:b w:val="false"/>
                <w:i w:val="false"/>
                <w:color w:val="000000"/>
                <w:sz w:val="20"/>
              </w:rPr>
              <w:t>
Шикі мұнай және табиғи газды өндіру жөніндегі операторлар</w:t>
            </w:r>
          </w:p>
          <w:bookmarkEnd w:id="844"/>
          <w:p>
            <w:pPr>
              <w:spacing w:after="20"/>
              <w:ind w:left="20"/>
              <w:jc w:val="both"/>
            </w:pPr>
            <w:r>
              <w:rPr>
                <w:rFonts w:ascii="Times New Roman"/>
                <w:b w:val="false"/>
                <w:i w:val="false"/>
                <w:color w:val="000000"/>
                <w:sz w:val="20"/>
              </w:rPr>
              <w:t>
Операторы по добыче сырой нефти и природного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45"/>
          <w:p>
            <w:pPr>
              <w:spacing w:after="20"/>
              <w:ind w:left="20"/>
              <w:jc w:val="both"/>
            </w:pPr>
            <w:r>
              <w:rPr>
                <w:rFonts w:ascii="Times New Roman"/>
                <w:b w:val="false"/>
                <w:i w:val="false"/>
                <w:color w:val="000000"/>
                <w:sz w:val="20"/>
              </w:rPr>
              <w:t>
Тау-кен жұмыстарының операторлары және басқа да тау-кен жұмысшылары</w:t>
            </w:r>
          </w:p>
          <w:bookmarkEnd w:id="845"/>
          <w:p>
            <w:pPr>
              <w:spacing w:after="20"/>
              <w:ind w:left="20"/>
              <w:jc w:val="both"/>
            </w:pPr>
            <w:r>
              <w:rPr>
                <w:rFonts w:ascii="Times New Roman"/>
                <w:b w:val="false"/>
                <w:i w:val="false"/>
                <w:color w:val="000000"/>
                <w:sz w:val="20"/>
              </w:rPr>
              <w:t xml:space="preserve">
Операторы горных работ и другие горнорабочие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46"/>
          <w:p>
            <w:pPr>
              <w:spacing w:after="20"/>
              <w:ind w:left="20"/>
              <w:jc w:val="both"/>
            </w:pPr>
            <w:r>
              <w:rPr>
                <w:rFonts w:ascii="Times New Roman"/>
                <w:b w:val="false"/>
                <w:i w:val="false"/>
                <w:color w:val="000000"/>
                <w:sz w:val="20"/>
              </w:rPr>
              <w:t>
Руданы және тау жыныстарын өңдеу және байыту операторлары</w:t>
            </w:r>
          </w:p>
          <w:bookmarkEnd w:id="846"/>
          <w:p>
            <w:pPr>
              <w:spacing w:after="20"/>
              <w:ind w:left="20"/>
              <w:jc w:val="both"/>
            </w:pPr>
            <w:r>
              <w:rPr>
                <w:rFonts w:ascii="Times New Roman"/>
                <w:b w:val="false"/>
                <w:i w:val="false"/>
                <w:color w:val="000000"/>
                <w:sz w:val="20"/>
              </w:rPr>
              <w:t>
Операторы по обработке и обогащению руды и горных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47"/>
          <w:p>
            <w:pPr>
              <w:spacing w:after="20"/>
              <w:ind w:left="20"/>
              <w:jc w:val="both"/>
            </w:pPr>
            <w:r>
              <w:rPr>
                <w:rFonts w:ascii="Times New Roman"/>
                <w:b w:val="false"/>
                <w:i w:val="false"/>
                <w:color w:val="000000"/>
                <w:sz w:val="20"/>
              </w:rPr>
              <w:t>
Цементтен, тастан және басқа минералды материалдардан өнім өндіру жөніндегі операторлар</w:t>
            </w:r>
          </w:p>
          <w:bookmarkEnd w:id="847"/>
          <w:p>
            <w:pPr>
              <w:spacing w:after="20"/>
              <w:ind w:left="20"/>
              <w:jc w:val="both"/>
            </w:pPr>
            <w:r>
              <w:rPr>
                <w:rFonts w:ascii="Times New Roman"/>
                <w:b w:val="false"/>
                <w:i w:val="false"/>
                <w:color w:val="000000"/>
                <w:sz w:val="20"/>
              </w:rPr>
              <w:t>
Операторы по производству продукции из цемента, камня и других минеральных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848"/>
          <w:p>
            <w:pPr>
              <w:spacing w:after="20"/>
              <w:ind w:left="20"/>
              <w:jc w:val="both"/>
            </w:pPr>
            <w:r>
              <w:rPr>
                <w:rFonts w:ascii="Times New Roman"/>
                <w:b w:val="false"/>
                <w:i w:val="false"/>
                <w:color w:val="000000"/>
                <w:sz w:val="20"/>
              </w:rPr>
              <w:t>
Металды балқыту және өндіру, метал бұйымдарын өндіру және өңдеу жөніндегі операторлар</w:t>
            </w:r>
          </w:p>
          <w:bookmarkEnd w:id="848"/>
          <w:p>
            <w:pPr>
              <w:spacing w:after="20"/>
              <w:ind w:left="20"/>
              <w:jc w:val="both"/>
            </w:pPr>
            <w:r>
              <w:rPr>
                <w:rFonts w:ascii="Times New Roman"/>
                <w:b w:val="false"/>
                <w:i w:val="false"/>
                <w:color w:val="000000"/>
                <w:sz w:val="20"/>
              </w:rPr>
              <w:t xml:space="preserve">
Операторы по плавке и производству металлов, производству и обработке металлических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849"/>
          <w:p>
            <w:pPr>
              <w:spacing w:after="20"/>
              <w:ind w:left="20"/>
              <w:jc w:val="both"/>
            </w:pPr>
            <w:r>
              <w:rPr>
                <w:rFonts w:ascii="Times New Roman"/>
                <w:b w:val="false"/>
                <w:i w:val="false"/>
                <w:color w:val="000000"/>
                <w:sz w:val="20"/>
              </w:rPr>
              <w:t>
Металды балқыту, құю және прокат станының операторлары</w:t>
            </w:r>
          </w:p>
          <w:bookmarkEnd w:id="849"/>
          <w:p>
            <w:pPr>
              <w:spacing w:after="20"/>
              <w:ind w:left="20"/>
              <w:jc w:val="both"/>
            </w:pPr>
            <w:r>
              <w:rPr>
                <w:rFonts w:ascii="Times New Roman"/>
                <w:b w:val="false"/>
                <w:i w:val="false"/>
                <w:color w:val="000000"/>
                <w:sz w:val="20"/>
              </w:rPr>
              <w:t>
Операторы по плавлению, литью металла и прокатного 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50"/>
          <w:p>
            <w:pPr>
              <w:spacing w:after="20"/>
              <w:ind w:left="20"/>
              <w:jc w:val="both"/>
            </w:pPr>
            <w:r>
              <w:rPr>
                <w:rFonts w:ascii="Times New Roman"/>
                <w:b w:val="false"/>
                <w:i w:val="false"/>
                <w:color w:val="000000"/>
                <w:sz w:val="20"/>
              </w:rPr>
              <w:t>
Металды термиялық өңдеу жөніндегі операторлар</w:t>
            </w:r>
          </w:p>
          <w:bookmarkEnd w:id="850"/>
          <w:p>
            <w:pPr>
              <w:spacing w:after="20"/>
              <w:ind w:left="20"/>
              <w:jc w:val="both"/>
            </w:pPr>
            <w:r>
              <w:rPr>
                <w:rFonts w:ascii="Times New Roman"/>
                <w:b w:val="false"/>
                <w:i w:val="false"/>
                <w:color w:val="000000"/>
                <w:sz w:val="20"/>
              </w:rPr>
              <w:t>
Операторы по термической обработке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851"/>
          <w:p>
            <w:pPr>
              <w:spacing w:after="20"/>
              <w:ind w:left="20"/>
              <w:jc w:val="both"/>
            </w:pPr>
            <w:r>
              <w:rPr>
                <w:rFonts w:ascii="Times New Roman"/>
                <w:b w:val="false"/>
                <w:i w:val="false"/>
                <w:color w:val="000000"/>
                <w:sz w:val="20"/>
              </w:rPr>
              <w:t>
Экструдер операторлары және металды сымдаушылар</w:t>
            </w:r>
          </w:p>
          <w:bookmarkEnd w:id="851"/>
          <w:p>
            <w:pPr>
              <w:spacing w:after="20"/>
              <w:ind w:left="20"/>
              <w:jc w:val="both"/>
            </w:pPr>
            <w:r>
              <w:rPr>
                <w:rFonts w:ascii="Times New Roman"/>
                <w:b w:val="false"/>
                <w:i w:val="false"/>
                <w:color w:val="000000"/>
                <w:sz w:val="20"/>
              </w:rPr>
              <w:t>
Операторы экструдера и волочильщики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852"/>
          <w:p>
            <w:pPr>
              <w:spacing w:after="20"/>
              <w:ind w:left="20"/>
              <w:jc w:val="both"/>
            </w:pPr>
            <w:r>
              <w:rPr>
                <w:rFonts w:ascii="Times New Roman"/>
                <w:b w:val="false"/>
                <w:i w:val="false"/>
                <w:color w:val="000000"/>
                <w:sz w:val="20"/>
              </w:rPr>
              <w:t>
Металды бұйымдарын өңдеу жөніндегі операторлар</w:t>
            </w:r>
          </w:p>
          <w:bookmarkEnd w:id="852"/>
          <w:p>
            <w:pPr>
              <w:spacing w:after="20"/>
              <w:ind w:left="20"/>
              <w:jc w:val="both"/>
            </w:pPr>
            <w:r>
              <w:rPr>
                <w:rFonts w:ascii="Times New Roman"/>
                <w:b w:val="false"/>
                <w:i w:val="false"/>
                <w:color w:val="000000"/>
                <w:sz w:val="20"/>
              </w:rPr>
              <w:t>
Операторы по обработке металлических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853"/>
          <w:p>
            <w:pPr>
              <w:spacing w:after="20"/>
              <w:ind w:left="20"/>
              <w:jc w:val="both"/>
            </w:pPr>
            <w:r>
              <w:rPr>
                <w:rFonts w:ascii="Times New Roman"/>
                <w:b w:val="false"/>
                <w:i w:val="false"/>
                <w:color w:val="000000"/>
                <w:sz w:val="20"/>
              </w:rPr>
              <w:t>
Химиялық шикізатты қайта өңдеу, химиялық және фотографиялық өнімді өндіру жөніндегі операторлар</w:t>
            </w:r>
          </w:p>
          <w:bookmarkEnd w:id="853"/>
          <w:p>
            <w:pPr>
              <w:spacing w:after="20"/>
              <w:ind w:left="20"/>
              <w:jc w:val="both"/>
            </w:pPr>
            <w:r>
              <w:rPr>
                <w:rFonts w:ascii="Times New Roman"/>
                <w:b w:val="false"/>
                <w:i w:val="false"/>
                <w:color w:val="000000"/>
                <w:sz w:val="20"/>
              </w:rPr>
              <w:t xml:space="preserve">
Операторы по переработке химического сырья, производству химической и фотографической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854"/>
          <w:p>
            <w:pPr>
              <w:spacing w:after="20"/>
              <w:ind w:left="20"/>
              <w:jc w:val="both"/>
            </w:pPr>
            <w:r>
              <w:rPr>
                <w:rFonts w:ascii="Times New Roman"/>
                <w:b w:val="false"/>
                <w:i w:val="false"/>
                <w:color w:val="000000"/>
                <w:sz w:val="20"/>
              </w:rPr>
              <w:t>
Резеңке, пластмасса және олардан жасалатын бұйымдарды өндіру жөніндегі операторлар</w:t>
            </w:r>
          </w:p>
          <w:bookmarkEnd w:id="854"/>
          <w:p>
            <w:pPr>
              <w:spacing w:after="20"/>
              <w:ind w:left="20"/>
              <w:jc w:val="both"/>
            </w:pPr>
            <w:r>
              <w:rPr>
                <w:rFonts w:ascii="Times New Roman"/>
                <w:b w:val="false"/>
                <w:i w:val="false"/>
                <w:color w:val="000000"/>
                <w:sz w:val="20"/>
              </w:rPr>
              <w:t>
Операторы по производству резины, пластмассы и изделий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855"/>
          <w:p>
            <w:pPr>
              <w:spacing w:after="20"/>
              <w:ind w:left="20"/>
              <w:jc w:val="both"/>
            </w:pPr>
            <w:r>
              <w:rPr>
                <w:rFonts w:ascii="Times New Roman"/>
                <w:b w:val="false"/>
                <w:i w:val="false"/>
                <w:color w:val="000000"/>
                <w:sz w:val="20"/>
              </w:rPr>
              <w:t>
Тоқыма, тері және былғары өнімдерін өндіру жөніндегі операторлар</w:t>
            </w:r>
          </w:p>
          <w:bookmarkEnd w:id="855"/>
          <w:p>
            <w:pPr>
              <w:spacing w:after="20"/>
              <w:ind w:left="20"/>
              <w:jc w:val="both"/>
            </w:pPr>
            <w:r>
              <w:rPr>
                <w:rFonts w:ascii="Times New Roman"/>
                <w:b w:val="false"/>
                <w:i w:val="false"/>
                <w:color w:val="000000"/>
                <w:sz w:val="20"/>
              </w:rPr>
              <w:t xml:space="preserve">
Операторы по производству текстильной, меховой и кожаной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856"/>
          <w:p>
            <w:pPr>
              <w:spacing w:after="20"/>
              <w:ind w:left="20"/>
              <w:jc w:val="both"/>
            </w:pPr>
            <w:r>
              <w:rPr>
                <w:rFonts w:ascii="Times New Roman"/>
                <w:b w:val="false"/>
                <w:i w:val="false"/>
                <w:color w:val="000000"/>
                <w:sz w:val="20"/>
              </w:rPr>
              <w:t>
Тамақ өнімдерін, сусындарды және темекі өнімдерін өндіру жөніндегі операторлар</w:t>
            </w:r>
          </w:p>
          <w:bookmarkEnd w:id="856"/>
          <w:p>
            <w:pPr>
              <w:spacing w:after="20"/>
              <w:ind w:left="20"/>
              <w:jc w:val="both"/>
            </w:pPr>
            <w:r>
              <w:rPr>
                <w:rFonts w:ascii="Times New Roman"/>
                <w:b w:val="false"/>
                <w:i w:val="false"/>
                <w:color w:val="000000"/>
                <w:sz w:val="20"/>
              </w:rPr>
              <w:t xml:space="preserve">
Операторы по производству продуктов питания, напитков и табачных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857"/>
          <w:p>
            <w:pPr>
              <w:spacing w:after="20"/>
              <w:ind w:left="20"/>
              <w:jc w:val="both"/>
            </w:pPr>
            <w:r>
              <w:rPr>
                <w:rFonts w:ascii="Times New Roman"/>
                <w:b w:val="false"/>
                <w:i w:val="false"/>
                <w:color w:val="000000"/>
                <w:sz w:val="20"/>
              </w:rPr>
              <w:t>
Ағаш бұйымдарды, қағазды және қағаз бұйымдарды өндіру жөніндегі операторлар</w:t>
            </w:r>
          </w:p>
          <w:bookmarkEnd w:id="857"/>
          <w:p>
            <w:pPr>
              <w:spacing w:after="20"/>
              <w:ind w:left="20"/>
              <w:jc w:val="both"/>
            </w:pPr>
            <w:r>
              <w:rPr>
                <w:rFonts w:ascii="Times New Roman"/>
                <w:b w:val="false"/>
                <w:i w:val="false"/>
                <w:color w:val="000000"/>
                <w:sz w:val="20"/>
              </w:rPr>
              <w:t xml:space="preserve">
Операторы по производству деревянных изделий, бумаги и бумажных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858"/>
          <w:p>
            <w:pPr>
              <w:spacing w:after="20"/>
              <w:ind w:left="20"/>
              <w:jc w:val="both"/>
            </w:pPr>
            <w:r>
              <w:rPr>
                <w:rFonts w:ascii="Times New Roman"/>
                <w:b w:val="false"/>
                <w:i w:val="false"/>
                <w:color w:val="000000"/>
                <w:sz w:val="20"/>
              </w:rPr>
              <w:t>
Өндірістік стационарлық жабдықтың басқа операторлары</w:t>
            </w:r>
          </w:p>
          <w:bookmarkEnd w:id="858"/>
          <w:p>
            <w:pPr>
              <w:spacing w:after="20"/>
              <w:ind w:left="20"/>
              <w:jc w:val="both"/>
            </w:pPr>
            <w:r>
              <w:rPr>
                <w:rFonts w:ascii="Times New Roman"/>
                <w:b w:val="false"/>
                <w:i w:val="false"/>
                <w:color w:val="000000"/>
                <w:sz w:val="20"/>
              </w:rPr>
              <w:t xml:space="preserve">
Другие операторы производственного стационарного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859"/>
          <w:p>
            <w:pPr>
              <w:spacing w:after="20"/>
              <w:ind w:left="20"/>
              <w:jc w:val="both"/>
            </w:pPr>
            <w:r>
              <w:rPr>
                <w:rFonts w:ascii="Times New Roman"/>
                <w:b w:val="false"/>
                <w:i w:val="false"/>
                <w:color w:val="000000"/>
                <w:sz w:val="20"/>
              </w:rPr>
              <w:t>
Бұйымдарды құрастырушылар мен сынаушылар</w:t>
            </w:r>
          </w:p>
          <w:bookmarkEnd w:id="859"/>
          <w:p>
            <w:pPr>
              <w:spacing w:after="20"/>
              <w:ind w:left="20"/>
              <w:jc w:val="both"/>
            </w:pPr>
            <w:r>
              <w:rPr>
                <w:rFonts w:ascii="Times New Roman"/>
                <w:b w:val="false"/>
                <w:i w:val="false"/>
                <w:color w:val="000000"/>
                <w:sz w:val="20"/>
              </w:rPr>
              <w:t xml:space="preserve">
Сборщики и испытатели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860"/>
          <w:p>
            <w:pPr>
              <w:spacing w:after="20"/>
              <w:ind w:left="20"/>
              <w:jc w:val="both"/>
            </w:pPr>
            <w:r>
              <w:rPr>
                <w:rFonts w:ascii="Times New Roman"/>
                <w:b w:val="false"/>
                <w:i w:val="false"/>
                <w:color w:val="000000"/>
                <w:sz w:val="20"/>
              </w:rPr>
              <w:t>
Бұйымдарды құрастырушылар мен сынақтан өткізушілердің үстінен қарайтын супервайзерлер (бригадирлер)</w:t>
            </w:r>
          </w:p>
          <w:bookmarkEnd w:id="860"/>
          <w:p>
            <w:pPr>
              <w:spacing w:after="20"/>
              <w:ind w:left="20"/>
              <w:jc w:val="both"/>
            </w:pPr>
            <w:r>
              <w:rPr>
                <w:rFonts w:ascii="Times New Roman"/>
                <w:b w:val="false"/>
                <w:i w:val="false"/>
                <w:color w:val="000000"/>
                <w:sz w:val="20"/>
              </w:rPr>
              <w:t xml:space="preserve">
Супервайзеры (бригадиры) над сборщиками и испытателями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861"/>
          <w:p>
            <w:pPr>
              <w:spacing w:after="20"/>
              <w:ind w:left="20"/>
              <w:jc w:val="both"/>
            </w:pPr>
            <w:r>
              <w:rPr>
                <w:rFonts w:ascii="Times New Roman"/>
                <w:b w:val="false"/>
                <w:i w:val="false"/>
                <w:color w:val="000000"/>
                <w:sz w:val="20"/>
              </w:rPr>
              <w:t>
Бұйымдарды құрастырушылар мен сынақтан өткізушілер</w:t>
            </w:r>
          </w:p>
          <w:bookmarkEnd w:id="861"/>
          <w:p>
            <w:pPr>
              <w:spacing w:after="20"/>
              <w:ind w:left="20"/>
              <w:jc w:val="both"/>
            </w:pPr>
            <w:r>
              <w:rPr>
                <w:rFonts w:ascii="Times New Roman"/>
                <w:b w:val="false"/>
                <w:i w:val="false"/>
                <w:color w:val="000000"/>
                <w:sz w:val="20"/>
              </w:rPr>
              <w:t xml:space="preserve">
Сборщики и испытатели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862"/>
          <w:p>
            <w:pPr>
              <w:spacing w:after="20"/>
              <w:ind w:left="20"/>
              <w:jc w:val="both"/>
            </w:pPr>
            <w:r>
              <w:rPr>
                <w:rFonts w:ascii="Times New Roman"/>
                <w:b w:val="false"/>
                <w:i w:val="false"/>
                <w:color w:val="000000"/>
                <w:sz w:val="20"/>
              </w:rPr>
              <w:t>
Қозғалмалы жабдықтардың жүргізушілері мен операторлары</w:t>
            </w:r>
          </w:p>
          <w:bookmarkEnd w:id="862"/>
          <w:p>
            <w:pPr>
              <w:spacing w:after="20"/>
              <w:ind w:left="20"/>
              <w:jc w:val="both"/>
            </w:pPr>
            <w:r>
              <w:rPr>
                <w:rFonts w:ascii="Times New Roman"/>
                <w:b w:val="false"/>
                <w:i w:val="false"/>
                <w:color w:val="000000"/>
                <w:sz w:val="20"/>
              </w:rPr>
              <w:t xml:space="preserve">
Водители и операторы подвижного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863"/>
          <w:p>
            <w:pPr>
              <w:spacing w:after="20"/>
              <w:ind w:left="20"/>
              <w:jc w:val="both"/>
            </w:pPr>
            <w:r>
              <w:rPr>
                <w:rFonts w:ascii="Times New Roman"/>
                <w:b w:val="false"/>
                <w:i w:val="false"/>
                <w:color w:val="000000"/>
                <w:sz w:val="20"/>
              </w:rPr>
              <w:t>
Қозғалмалы жабдықтардың жүргізушілері мен операторларының үстінен қарайтын супервайзерлер (бригадирлер)</w:t>
            </w:r>
          </w:p>
          <w:bookmarkEnd w:id="863"/>
          <w:p>
            <w:pPr>
              <w:spacing w:after="20"/>
              <w:ind w:left="20"/>
              <w:jc w:val="both"/>
            </w:pPr>
            <w:r>
              <w:rPr>
                <w:rFonts w:ascii="Times New Roman"/>
                <w:b w:val="false"/>
                <w:i w:val="false"/>
                <w:color w:val="000000"/>
                <w:sz w:val="20"/>
              </w:rPr>
              <w:t xml:space="preserve">
Супервайзеры (бригадиры) над водителями и операторами подвижного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864"/>
          <w:p>
            <w:pPr>
              <w:spacing w:after="20"/>
              <w:ind w:left="20"/>
              <w:jc w:val="both"/>
            </w:pPr>
            <w:r>
              <w:rPr>
                <w:rFonts w:ascii="Times New Roman"/>
                <w:b w:val="false"/>
                <w:i w:val="false"/>
                <w:color w:val="000000"/>
                <w:sz w:val="20"/>
              </w:rPr>
              <w:t>
Локомотив машинистері және тектес қызметтердің жұмысшылары</w:t>
            </w:r>
          </w:p>
          <w:bookmarkEnd w:id="864"/>
          <w:p>
            <w:pPr>
              <w:spacing w:after="20"/>
              <w:ind w:left="20"/>
              <w:jc w:val="both"/>
            </w:pPr>
            <w:r>
              <w:rPr>
                <w:rFonts w:ascii="Times New Roman"/>
                <w:b w:val="false"/>
                <w:i w:val="false"/>
                <w:color w:val="000000"/>
                <w:sz w:val="20"/>
              </w:rPr>
              <w:t>
Машинисты локомотивов и рабочие родственных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865"/>
          <w:p>
            <w:pPr>
              <w:spacing w:after="20"/>
              <w:ind w:left="20"/>
              <w:jc w:val="both"/>
            </w:pPr>
            <w:r>
              <w:rPr>
                <w:rFonts w:ascii="Times New Roman"/>
                <w:b w:val="false"/>
                <w:i w:val="false"/>
                <w:color w:val="000000"/>
                <w:sz w:val="20"/>
              </w:rPr>
              <w:t>
Мотоциклдер мен автомобиль жүргізушілері</w:t>
            </w:r>
          </w:p>
          <w:bookmarkEnd w:id="865"/>
          <w:p>
            <w:pPr>
              <w:spacing w:after="20"/>
              <w:ind w:left="20"/>
              <w:jc w:val="both"/>
            </w:pPr>
            <w:r>
              <w:rPr>
                <w:rFonts w:ascii="Times New Roman"/>
                <w:b w:val="false"/>
                <w:i w:val="false"/>
                <w:color w:val="000000"/>
                <w:sz w:val="20"/>
              </w:rPr>
              <w:t xml:space="preserve">
Водители мотоциклов и автомобилей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866"/>
          <w:p>
            <w:pPr>
              <w:spacing w:after="20"/>
              <w:ind w:left="20"/>
              <w:jc w:val="both"/>
            </w:pPr>
            <w:r>
              <w:rPr>
                <w:rFonts w:ascii="Times New Roman"/>
                <w:b w:val="false"/>
                <w:i w:val="false"/>
                <w:color w:val="000000"/>
                <w:sz w:val="20"/>
              </w:rPr>
              <w:t>
Жүк автомобильдерінің, автобустардың және троллейбустардың жүргізушілері</w:t>
            </w:r>
          </w:p>
          <w:bookmarkEnd w:id="866"/>
          <w:p>
            <w:pPr>
              <w:spacing w:after="20"/>
              <w:ind w:left="20"/>
              <w:jc w:val="both"/>
            </w:pPr>
            <w:r>
              <w:rPr>
                <w:rFonts w:ascii="Times New Roman"/>
                <w:b w:val="false"/>
                <w:i w:val="false"/>
                <w:color w:val="000000"/>
                <w:sz w:val="20"/>
              </w:rPr>
              <w:t>
Водители грузовых автомобилей, автобусов и троллейбусов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867"/>
          <w:p>
            <w:pPr>
              <w:spacing w:after="20"/>
              <w:ind w:left="20"/>
              <w:jc w:val="both"/>
            </w:pPr>
            <w:r>
              <w:rPr>
                <w:rFonts w:ascii="Times New Roman"/>
                <w:b w:val="false"/>
                <w:i w:val="false"/>
                <w:color w:val="000000"/>
                <w:sz w:val="20"/>
              </w:rPr>
              <w:t>
Жылжымалы жабдық жүргізушілері</w:t>
            </w:r>
          </w:p>
          <w:bookmarkEnd w:id="867"/>
          <w:p>
            <w:pPr>
              <w:spacing w:after="20"/>
              <w:ind w:left="20"/>
              <w:jc w:val="both"/>
            </w:pPr>
            <w:r>
              <w:rPr>
                <w:rFonts w:ascii="Times New Roman"/>
                <w:b w:val="false"/>
                <w:i w:val="false"/>
                <w:color w:val="000000"/>
                <w:sz w:val="20"/>
              </w:rPr>
              <w:t xml:space="preserve">
Водители подвижного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868"/>
          <w:p>
            <w:pPr>
              <w:spacing w:after="20"/>
              <w:ind w:left="20"/>
              <w:jc w:val="both"/>
            </w:pPr>
            <w:r>
              <w:rPr>
                <w:rFonts w:ascii="Times New Roman"/>
                <w:b w:val="false"/>
                <w:i w:val="false"/>
                <w:color w:val="000000"/>
                <w:sz w:val="20"/>
              </w:rPr>
              <w:t>
Кемелердің палуба командасының мүшелері және тектес қызметтер саласындағы жұмысшылар</w:t>
            </w:r>
          </w:p>
          <w:bookmarkEnd w:id="868"/>
          <w:p>
            <w:pPr>
              <w:spacing w:after="20"/>
              <w:ind w:left="20"/>
              <w:jc w:val="both"/>
            </w:pPr>
            <w:r>
              <w:rPr>
                <w:rFonts w:ascii="Times New Roman"/>
                <w:b w:val="false"/>
                <w:i w:val="false"/>
                <w:color w:val="000000"/>
                <w:sz w:val="20"/>
              </w:rPr>
              <w:t xml:space="preserve">
Члены палубных команд судов и рабочие родственных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869"/>
          <w:p>
            <w:pPr>
              <w:spacing w:after="20"/>
              <w:ind w:left="20"/>
              <w:jc w:val="both"/>
            </w:pPr>
            <w:r>
              <w:rPr>
                <w:rFonts w:ascii="Times New Roman"/>
                <w:b w:val="false"/>
                <w:i w:val="false"/>
                <w:color w:val="000000"/>
                <w:sz w:val="20"/>
              </w:rPr>
              <w:t>
Біліктілігі жоқ жұмысшылар</w:t>
            </w:r>
          </w:p>
          <w:bookmarkEnd w:id="869"/>
          <w:p>
            <w:pPr>
              <w:spacing w:after="20"/>
              <w:ind w:left="20"/>
              <w:jc w:val="both"/>
            </w:pPr>
            <w:r>
              <w:rPr>
                <w:rFonts w:ascii="Times New Roman"/>
                <w:b w:val="false"/>
                <w:i w:val="false"/>
                <w:color w:val="000000"/>
                <w:sz w:val="20"/>
              </w:rPr>
              <w:t>
Неквалифицированные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870"/>
          <w:p>
            <w:pPr>
              <w:spacing w:after="20"/>
              <w:ind w:left="20"/>
              <w:jc w:val="both"/>
            </w:pPr>
            <w:r>
              <w:rPr>
                <w:rFonts w:ascii="Times New Roman"/>
                <w:b w:val="false"/>
                <w:i w:val="false"/>
                <w:color w:val="000000"/>
                <w:sz w:val="20"/>
              </w:rPr>
              <w:t>
Тазалаушылар және үй қызметшісі</w:t>
            </w:r>
          </w:p>
          <w:bookmarkEnd w:id="870"/>
          <w:p>
            <w:pPr>
              <w:spacing w:after="20"/>
              <w:ind w:left="20"/>
              <w:jc w:val="both"/>
            </w:pPr>
            <w:r>
              <w:rPr>
                <w:rFonts w:ascii="Times New Roman"/>
                <w:b w:val="false"/>
                <w:i w:val="false"/>
                <w:color w:val="000000"/>
                <w:sz w:val="20"/>
              </w:rPr>
              <w:t xml:space="preserve">
Уборщики и прислуга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871"/>
          <w:p>
            <w:pPr>
              <w:spacing w:after="20"/>
              <w:ind w:left="20"/>
              <w:jc w:val="both"/>
            </w:pPr>
            <w:r>
              <w:rPr>
                <w:rFonts w:ascii="Times New Roman"/>
                <w:b w:val="false"/>
                <w:i w:val="false"/>
                <w:color w:val="000000"/>
                <w:sz w:val="20"/>
              </w:rPr>
              <w:t>
Ауыл және орман шаруашылығы, балық өсіру және балық аулау шаруашылығының біліктілігі жоқ жұмысшылары</w:t>
            </w:r>
          </w:p>
          <w:bookmarkEnd w:id="871"/>
          <w:p>
            <w:pPr>
              <w:spacing w:after="20"/>
              <w:ind w:left="20"/>
              <w:jc w:val="both"/>
            </w:pPr>
            <w:r>
              <w:rPr>
                <w:rFonts w:ascii="Times New Roman"/>
                <w:b w:val="false"/>
                <w:i w:val="false"/>
                <w:color w:val="000000"/>
                <w:sz w:val="20"/>
              </w:rPr>
              <w:t>
Неквалифицированные рабочие сельского и лесного хозяйства, рыбоводства и рыболовства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872"/>
          <w:p>
            <w:pPr>
              <w:spacing w:after="20"/>
              <w:ind w:left="20"/>
              <w:jc w:val="both"/>
            </w:pPr>
            <w:r>
              <w:rPr>
                <w:rFonts w:ascii="Times New Roman"/>
                <w:b w:val="false"/>
                <w:i w:val="false"/>
                <w:color w:val="000000"/>
                <w:sz w:val="20"/>
              </w:rPr>
              <w:t>
Өнеркәсіп, құрылыс және тасымалдаудың біліктілігі жоқ жұмысшылары</w:t>
            </w:r>
          </w:p>
          <w:bookmarkEnd w:id="872"/>
          <w:p>
            <w:pPr>
              <w:spacing w:after="20"/>
              <w:ind w:left="20"/>
              <w:jc w:val="both"/>
            </w:pPr>
            <w:r>
              <w:rPr>
                <w:rFonts w:ascii="Times New Roman"/>
                <w:b w:val="false"/>
                <w:i w:val="false"/>
                <w:color w:val="000000"/>
                <w:sz w:val="20"/>
              </w:rPr>
              <w:t xml:space="preserve">
Неквалифицированные рабочие промышленности, строительства и перевозок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873"/>
          <w:p>
            <w:pPr>
              <w:spacing w:after="20"/>
              <w:ind w:left="20"/>
              <w:jc w:val="both"/>
            </w:pPr>
            <w:r>
              <w:rPr>
                <w:rFonts w:ascii="Times New Roman"/>
                <w:b w:val="false"/>
                <w:i w:val="false"/>
                <w:color w:val="000000"/>
                <w:sz w:val="20"/>
              </w:rPr>
              <w:t>
Тау-кен өндіру өнеркәсібінде және құрылыста жұмыс істейтін біліктілігі жоқ жұмысшылар</w:t>
            </w:r>
          </w:p>
          <w:bookmarkEnd w:id="873"/>
          <w:p>
            <w:pPr>
              <w:spacing w:after="20"/>
              <w:ind w:left="20"/>
              <w:jc w:val="both"/>
            </w:pPr>
            <w:r>
              <w:rPr>
                <w:rFonts w:ascii="Times New Roman"/>
                <w:b w:val="false"/>
                <w:i w:val="false"/>
                <w:color w:val="000000"/>
                <w:sz w:val="20"/>
              </w:rPr>
              <w:t xml:space="preserve">
Неквалифицированные рабочие, занятые в горнодобывающей промышленности и строительстве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74"/>
          <w:p>
            <w:pPr>
              <w:spacing w:after="20"/>
              <w:ind w:left="20"/>
              <w:jc w:val="both"/>
            </w:pPr>
            <w:r>
              <w:rPr>
                <w:rFonts w:ascii="Times New Roman"/>
                <w:b w:val="false"/>
                <w:i w:val="false"/>
                <w:color w:val="000000"/>
                <w:sz w:val="20"/>
              </w:rPr>
              <w:t>
Өңдеу өнеркәсібінде жұмыс істейтін біліктілігі жоқ жұмысшылар</w:t>
            </w:r>
          </w:p>
          <w:bookmarkEnd w:id="874"/>
          <w:p>
            <w:pPr>
              <w:spacing w:after="20"/>
              <w:ind w:left="20"/>
              <w:jc w:val="both"/>
            </w:pPr>
            <w:r>
              <w:rPr>
                <w:rFonts w:ascii="Times New Roman"/>
                <w:b w:val="false"/>
                <w:i w:val="false"/>
                <w:color w:val="000000"/>
                <w:sz w:val="20"/>
              </w:rPr>
              <w:t xml:space="preserve">
Неквалифицированные рабочие, занятые в обрабатывающей промышленности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875"/>
          <w:p>
            <w:pPr>
              <w:spacing w:after="20"/>
              <w:ind w:left="20"/>
              <w:jc w:val="both"/>
            </w:pPr>
            <w:r>
              <w:rPr>
                <w:rFonts w:ascii="Times New Roman"/>
                <w:b w:val="false"/>
                <w:i w:val="false"/>
                <w:color w:val="000000"/>
                <w:sz w:val="20"/>
              </w:rPr>
              <w:t>
Көлікте, сақтауда және байланыста жұмыс істейтін біліктілігі жоқ жұмысшылар</w:t>
            </w:r>
          </w:p>
          <w:bookmarkEnd w:id="875"/>
          <w:p>
            <w:pPr>
              <w:spacing w:after="20"/>
              <w:ind w:left="20"/>
              <w:jc w:val="both"/>
            </w:pPr>
            <w:r>
              <w:rPr>
                <w:rFonts w:ascii="Times New Roman"/>
                <w:b w:val="false"/>
                <w:i w:val="false"/>
                <w:color w:val="000000"/>
                <w:sz w:val="20"/>
              </w:rPr>
              <w:t xml:space="preserve">
Неквалифицированные рабочие, занятые на транспорте, в хранении и связи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876"/>
          <w:p>
            <w:pPr>
              <w:spacing w:after="20"/>
              <w:ind w:left="20"/>
              <w:jc w:val="both"/>
            </w:pPr>
            <w:r>
              <w:rPr>
                <w:rFonts w:ascii="Times New Roman"/>
                <w:b w:val="false"/>
                <w:i w:val="false"/>
                <w:color w:val="000000"/>
                <w:sz w:val="20"/>
              </w:rPr>
              <w:t>
Тез дайындалатын тағам дайындаушылар және тазалаушылардан басқа, қоғамдық тамақтану орындарының біліктілігі жоқ жұмысшылары</w:t>
            </w:r>
          </w:p>
          <w:bookmarkEnd w:id="876"/>
          <w:p>
            <w:pPr>
              <w:spacing w:after="20"/>
              <w:ind w:left="20"/>
              <w:jc w:val="both"/>
            </w:pPr>
            <w:r>
              <w:rPr>
                <w:rFonts w:ascii="Times New Roman"/>
                <w:b w:val="false"/>
                <w:i w:val="false"/>
                <w:color w:val="000000"/>
                <w:sz w:val="20"/>
              </w:rPr>
              <w:t>
Изготовители пищи быстрого приготовления и низкоквалифицированные рабочие точек общественного питания, кроме уборщиков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877"/>
          <w:p>
            <w:pPr>
              <w:spacing w:after="20"/>
              <w:ind w:left="20"/>
              <w:jc w:val="both"/>
            </w:pPr>
            <w:r>
              <w:rPr>
                <w:rFonts w:ascii="Times New Roman"/>
                <w:b w:val="false"/>
                <w:i w:val="false"/>
                <w:color w:val="000000"/>
                <w:sz w:val="20"/>
              </w:rPr>
              <w:t>
Саудагерлер және көшеде әртүрлі қызметтер көрсететін жұмысшылар</w:t>
            </w:r>
          </w:p>
          <w:bookmarkEnd w:id="877"/>
          <w:p>
            <w:pPr>
              <w:spacing w:after="20"/>
              <w:ind w:left="20"/>
              <w:jc w:val="both"/>
            </w:pPr>
            <w:r>
              <w:rPr>
                <w:rFonts w:ascii="Times New Roman"/>
                <w:b w:val="false"/>
                <w:i w:val="false"/>
                <w:color w:val="000000"/>
                <w:sz w:val="20"/>
              </w:rPr>
              <w:t xml:space="preserve">
Уличные торговцы и рабочие, оказывающие различные уличные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878"/>
          <w:p>
            <w:pPr>
              <w:spacing w:after="20"/>
              <w:ind w:left="20"/>
              <w:jc w:val="both"/>
            </w:pPr>
            <w:r>
              <w:rPr>
                <w:rFonts w:ascii="Times New Roman"/>
                <w:b w:val="false"/>
                <w:i w:val="false"/>
                <w:color w:val="000000"/>
                <w:sz w:val="20"/>
              </w:rPr>
              <w:t>
Қоқысты жинау жөніндегі біліктілігі жоқ жұмысшылар және басқа біліктілігі жоқ жұмысшылар</w:t>
            </w:r>
          </w:p>
          <w:bookmarkEnd w:id="878"/>
          <w:p>
            <w:pPr>
              <w:spacing w:after="20"/>
              <w:ind w:left="20"/>
              <w:jc w:val="both"/>
            </w:pPr>
            <w:r>
              <w:rPr>
                <w:rFonts w:ascii="Times New Roman"/>
                <w:b w:val="false"/>
                <w:i w:val="false"/>
                <w:color w:val="000000"/>
                <w:sz w:val="20"/>
              </w:rPr>
              <w:t>
Неквалифицированные рабочие по сбору мусора и другие неквалифицированные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8" w:id="879"/>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879"/>
    <w:bookmarkStart w:name="z1219" w:id="880"/>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881"/>
          <w:p>
            <w:pPr>
              <w:spacing w:after="20"/>
              <w:ind w:left="20"/>
              <w:jc w:val="both"/>
            </w:pPr>
            <w:r>
              <w:rPr>
                <w:rFonts w:ascii="Times New Roman"/>
                <w:b w:val="false"/>
                <w:i w:val="false"/>
                <w:color w:val="000000"/>
                <w:sz w:val="20"/>
              </w:rPr>
              <w:t>
1 сағатқа дейiн</w:t>
            </w:r>
          </w:p>
          <w:bookmarkEnd w:id="881"/>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882"/>
          <w:p>
            <w:pPr>
              <w:spacing w:after="20"/>
              <w:ind w:left="20"/>
              <w:jc w:val="both"/>
            </w:pPr>
            <w:r>
              <w:rPr>
                <w:rFonts w:ascii="Times New Roman"/>
                <w:b w:val="false"/>
                <w:i w:val="false"/>
                <w:color w:val="000000"/>
                <w:sz w:val="20"/>
              </w:rPr>
              <w:t>
40 сағаттан артық</w:t>
            </w:r>
          </w:p>
          <w:bookmarkEnd w:id="882"/>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222" w:id="883"/>
      <w:r>
        <w:rPr>
          <w:rFonts w:ascii="Times New Roman"/>
          <w:b w:val="false"/>
          <w:i w:val="false"/>
          <w:color w:val="000000"/>
          <w:sz w:val="28"/>
        </w:rPr>
        <w:t>
      Атауы                                     Мекенжайы (респонденттің)</w:t>
      </w:r>
    </w:p>
    <w:bookmarkEnd w:id="883"/>
    <w:p>
      <w:pPr>
        <w:spacing w:after="0"/>
        <w:ind w:left="0"/>
        <w:jc w:val="both"/>
      </w:pPr>
      <w:r>
        <w:rPr>
          <w:rFonts w:ascii="Times New Roman"/>
          <w:b w:val="false"/>
          <w:i w:val="false"/>
          <w:color w:val="000000"/>
          <w:sz w:val="28"/>
        </w:rPr>
        <w:t>Наименование ______________________             Адрес (респондента) ____________________</w:t>
      </w:r>
    </w:p>
    <w:p>
      <w:pPr>
        <w:spacing w:after="0"/>
        <w:ind w:left="0"/>
        <w:jc w:val="both"/>
      </w:pPr>
      <w:bookmarkStart w:name="z1223" w:id="884"/>
      <w:r>
        <w:rPr>
          <w:rFonts w:ascii="Times New Roman"/>
          <w:b w:val="false"/>
          <w:i w:val="false"/>
          <w:color w:val="000000"/>
          <w:sz w:val="28"/>
        </w:rPr>
        <w:t xml:space="preserve">
      Телефоны (респонденттің)                   Электрондық пошта мекенжайы </w:t>
      </w:r>
    </w:p>
    <w:bookmarkEnd w:id="884"/>
    <w:p>
      <w:pPr>
        <w:spacing w:after="0"/>
        <w:ind w:left="0"/>
        <w:jc w:val="both"/>
      </w:pPr>
      <w:r>
        <w:rPr>
          <w:rFonts w:ascii="Times New Roman"/>
          <w:b w:val="false"/>
          <w:i w:val="false"/>
          <w:color w:val="000000"/>
          <w:sz w:val="28"/>
        </w:rPr>
        <w:t xml:space="preserve">                                           (респонденттің) </w:t>
      </w:r>
    </w:p>
    <w:p>
      <w:pPr>
        <w:spacing w:after="0"/>
        <w:ind w:left="0"/>
        <w:jc w:val="both"/>
      </w:pPr>
      <w:r>
        <w:rPr>
          <w:rFonts w:ascii="Times New Roman"/>
          <w:b w:val="false"/>
          <w:i w:val="false"/>
          <w:color w:val="000000"/>
          <w:sz w:val="28"/>
        </w:rPr>
        <w:t xml:space="preserve">Телефон(респондента) _____________________       Адрес электронной почты </w:t>
      </w:r>
    </w:p>
    <w:p>
      <w:pPr>
        <w:spacing w:after="0"/>
        <w:ind w:left="0"/>
        <w:jc w:val="both"/>
      </w:pPr>
      <w:r>
        <w:rPr>
          <w:rFonts w:ascii="Times New Roman"/>
          <w:b w:val="false"/>
          <w:i w:val="false"/>
          <w:color w:val="000000"/>
          <w:sz w:val="28"/>
        </w:rPr>
        <w:t xml:space="preserve">                                           (респондента) _________________________</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1224" w:id="885"/>
      <w:r>
        <w:rPr>
          <w:rFonts w:ascii="Times New Roman"/>
          <w:b w:val="false"/>
          <w:i w:val="false"/>
          <w:color w:val="000000"/>
          <w:sz w:val="28"/>
        </w:rPr>
        <w:t xml:space="preserve">
      Орындаушы </w:t>
      </w:r>
    </w:p>
    <w:bookmarkEnd w:id="885"/>
    <w:p>
      <w:pPr>
        <w:spacing w:after="0"/>
        <w:ind w:left="0"/>
        <w:jc w:val="both"/>
      </w:pPr>
      <w:r>
        <w:rPr>
          <w:rFonts w:ascii="Times New Roman"/>
          <w:b w:val="false"/>
          <w:i w:val="false"/>
          <w:color w:val="000000"/>
          <w:sz w:val="28"/>
        </w:rPr>
        <w:t>Исполнитель ___________________________________________ 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 xml:space="preserve">Бас бухгалтер немесе оның міндетін атқарушы тұлға </w:t>
      </w:r>
    </w:p>
    <w:p>
      <w:pPr>
        <w:spacing w:after="0"/>
        <w:ind w:left="0"/>
        <w:jc w:val="both"/>
      </w:pPr>
      <w:r>
        <w:rPr>
          <w:rFonts w:ascii="Times New Roman"/>
          <w:b w:val="false"/>
          <w:i w:val="false"/>
          <w:color w:val="000000"/>
          <w:sz w:val="28"/>
        </w:rPr>
        <w:t xml:space="preserve">Главный бухгалтер или лицо, </w:t>
      </w:r>
    </w:p>
    <w:p>
      <w:pPr>
        <w:spacing w:after="0"/>
        <w:ind w:left="0"/>
        <w:jc w:val="both"/>
      </w:pPr>
      <w:r>
        <w:rPr>
          <w:rFonts w:ascii="Times New Roman"/>
          <w:b w:val="false"/>
          <w:i w:val="false"/>
          <w:color w:val="000000"/>
          <w:sz w:val="28"/>
        </w:rPr>
        <w:t>исполняющее его обязанности 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 xml:space="preserve">Руководитель или лицо, </w:t>
      </w:r>
    </w:p>
    <w:p>
      <w:pPr>
        <w:spacing w:after="0"/>
        <w:ind w:left="0"/>
        <w:jc w:val="both"/>
      </w:pPr>
      <w:r>
        <w:rPr>
          <w:rFonts w:ascii="Times New Roman"/>
          <w:b w:val="false"/>
          <w:i w:val="false"/>
          <w:color w:val="000000"/>
          <w:sz w:val="28"/>
        </w:rPr>
        <w:t>исполняющее его обязанности ________________________________________ 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225" w:id="886"/>
    <w:p>
      <w:pPr>
        <w:spacing w:after="0"/>
        <w:ind w:left="0"/>
        <w:jc w:val="both"/>
      </w:pPr>
      <w:r>
        <w:rPr>
          <w:rFonts w:ascii="Times New Roman"/>
          <w:b w:val="false"/>
          <w:i w:val="false"/>
          <w:color w:val="000000"/>
          <w:sz w:val="28"/>
        </w:rPr>
        <w:t>
      Ескертпе:</w:t>
      </w:r>
    </w:p>
    <w:bookmarkEnd w:id="886"/>
    <w:bookmarkStart w:name="z1226" w:id="887"/>
    <w:p>
      <w:pPr>
        <w:spacing w:after="0"/>
        <w:ind w:left="0"/>
        <w:jc w:val="both"/>
      </w:pPr>
      <w:r>
        <w:rPr>
          <w:rFonts w:ascii="Times New Roman"/>
          <w:b w:val="false"/>
          <w:i w:val="false"/>
          <w:color w:val="000000"/>
          <w:sz w:val="28"/>
        </w:rPr>
        <w:t>
      Примечание:</w:t>
      </w:r>
    </w:p>
    <w:bookmarkEnd w:id="887"/>
    <w:bookmarkStart w:name="z1227" w:id="88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bookmarkEnd w:id="888"/>
    <w:bookmarkStart w:name="z1228" w:id="88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Председателя</w:t>
            </w:r>
            <w:r>
              <w:br/>
            </w:r>
            <w:r>
              <w:rPr>
                <w:rFonts w:ascii="Times New Roman"/>
                <w:b w:val="false"/>
                <w:i w:val="false"/>
                <w:color w:val="000000"/>
                <w:sz w:val="20"/>
              </w:rPr>
              <w:t>от 7 сентября 2020 года № 34</w:t>
            </w:r>
          </w:p>
        </w:tc>
      </w:tr>
    </w:tbl>
    <w:bookmarkStart w:name="z1230" w:id="89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w:t>
      </w:r>
    </w:p>
    <w:bookmarkEnd w:id="890"/>
    <w:bookmarkStart w:name="z1231" w:id="89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численности и потребности в кадрах крупных и средних предприятий" (индекс 1-Т (вакансия), периодичность один раз в год) (далее – статистическая форма).</w:t>
      </w:r>
    </w:p>
    <w:bookmarkEnd w:id="891"/>
    <w:bookmarkStart w:name="z1232" w:id="89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w:t>
      </w:r>
    </w:p>
    <w:bookmarkEnd w:id="892"/>
    <w:bookmarkStart w:name="z1233" w:id="893"/>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893"/>
    <w:bookmarkStart w:name="z1234" w:id="894"/>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894"/>
    <w:bookmarkStart w:name="z1235" w:id="895"/>
    <w:p>
      <w:pPr>
        <w:spacing w:after="0"/>
        <w:ind w:left="0"/>
        <w:jc w:val="both"/>
      </w:pPr>
      <w:r>
        <w:rPr>
          <w:rFonts w:ascii="Times New Roman"/>
          <w:b w:val="false"/>
          <w:i w:val="false"/>
          <w:color w:val="000000"/>
          <w:sz w:val="28"/>
        </w:rPr>
        <w:t>
      4. Статистическая форма заполняется в январе месяце отчетного периода. Отчетным периодом является текущий год.</w:t>
      </w:r>
    </w:p>
    <w:bookmarkEnd w:id="895"/>
    <w:bookmarkStart w:name="z1236" w:id="896"/>
    <w:p>
      <w:pPr>
        <w:spacing w:after="0"/>
        <w:ind w:left="0"/>
        <w:jc w:val="both"/>
      </w:pPr>
      <w:r>
        <w:rPr>
          <w:rFonts w:ascii="Times New Roman"/>
          <w:b w:val="false"/>
          <w:i w:val="false"/>
          <w:color w:val="000000"/>
          <w:sz w:val="28"/>
        </w:rPr>
        <w:t>
      5.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896"/>
    <w:bookmarkStart w:name="z1237" w:id="897"/>
    <w:p>
      <w:pPr>
        <w:spacing w:after="0"/>
        <w:ind w:left="0"/>
        <w:jc w:val="both"/>
      </w:pPr>
      <w:r>
        <w:rPr>
          <w:rFonts w:ascii="Times New Roman"/>
          <w:b w:val="false"/>
          <w:i w:val="false"/>
          <w:color w:val="000000"/>
          <w:sz w:val="28"/>
        </w:rPr>
        <w:t>
      6. При заполнении данных по вакантным рабочим местам учитываются свободные рабочие места, освободившиеся в случае увольнения работников, а также вновь созданные рабочие места.</w:t>
      </w:r>
    </w:p>
    <w:bookmarkEnd w:id="897"/>
    <w:bookmarkStart w:name="z1238" w:id="898"/>
    <w:p>
      <w:pPr>
        <w:spacing w:after="0"/>
        <w:ind w:left="0"/>
        <w:jc w:val="both"/>
      </w:pPr>
      <w:r>
        <w:rPr>
          <w:rFonts w:ascii="Times New Roman"/>
          <w:b w:val="false"/>
          <w:i w:val="false"/>
          <w:color w:val="000000"/>
          <w:sz w:val="28"/>
        </w:rPr>
        <w:t>
      7. При заполнении данных по ожидаемой потребности в работниках на отчетный период учитывается предполагаемое дополнительное количество персонала (работников), необходимое на отчетный период к уже имеющимся численности работников и вакантным рабочим местам.</w:t>
      </w:r>
    </w:p>
    <w:bookmarkEnd w:id="898"/>
    <w:bookmarkStart w:name="z1239" w:id="899"/>
    <w:p>
      <w:pPr>
        <w:spacing w:after="0"/>
        <w:ind w:left="0"/>
        <w:jc w:val="both"/>
      </w:pPr>
      <w:r>
        <w:rPr>
          <w:rFonts w:ascii="Times New Roman"/>
          <w:b w:val="false"/>
          <w:i w:val="false"/>
          <w:color w:val="000000"/>
          <w:sz w:val="28"/>
        </w:rPr>
        <w:t>
      8. В разделе 2 указываются:</w:t>
      </w:r>
    </w:p>
    <w:bookmarkEnd w:id="899"/>
    <w:bookmarkStart w:name="z1240" w:id="900"/>
    <w:p>
      <w:pPr>
        <w:spacing w:after="0"/>
        <w:ind w:left="0"/>
        <w:jc w:val="both"/>
      </w:pPr>
      <w:r>
        <w:rPr>
          <w:rFonts w:ascii="Times New Roman"/>
          <w:b w:val="false"/>
          <w:i w:val="false"/>
          <w:color w:val="000000"/>
          <w:sz w:val="28"/>
        </w:rPr>
        <w:t>
      в графе 1 списочная численность работников по состоянию на 1 января текущего года;</w:t>
      </w:r>
    </w:p>
    <w:bookmarkEnd w:id="900"/>
    <w:bookmarkStart w:name="z1241" w:id="901"/>
    <w:p>
      <w:pPr>
        <w:spacing w:after="0"/>
        <w:ind w:left="0"/>
        <w:jc w:val="both"/>
      </w:pPr>
      <w:r>
        <w:rPr>
          <w:rFonts w:ascii="Times New Roman"/>
          <w:b w:val="false"/>
          <w:i w:val="false"/>
          <w:color w:val="000000"/>
          <w:sz w:val="28"/>
        </w:rPr>
        <w:t>
      в графе 2 имеющиеся вакантные рабочие места по состоянию на 1 января текущего года, с учетом вакантных мест, замещенных внутренними совместителями. Вакансия половины ставки (0,5) по штату учитывается как целая единица. Данные на 1 января текущего года по вакантным рабочим местам совпадают с данными по вакантным рабочим местам на конец отчетного периода, то есть с данными 4 квартала предыдущего года статистической формы общегосударственного статистического наблюдения "Отчет по труду" (индекс 1-Т, периодичность квартальная).</w:t>
      </w:r>
    </w:p>
    <w:bookmarkEnd w:id="901"/>
    <w:bookmarkStart w:name="z1242" w:id="902"/>
    <w:p>
      <w:pPr>
        <w:spacing w:after="0"/>
        <w:ind w:left="0"/>
        <w:jc w:val="both"/>
      </w:pPr>
      <w:r>
        <w:rPr>
          <w:rFonts w:ascii="Times New Roman"/>
          <w:b w:val="false"/>
          <w:i w:val="false"/>
          <w:color w:val="000000"/>
          <w:sz w:val="28"/>
        </w:rPr>
        <w:t>
      в графе 3 ожидаемая потребность в работниках в разрезе профессиональных групп в текущем году. Исходными данными для определения ожидаемой потребности являются планы предприятия (организации) на ожидаемый год по расширению деятельности, реализации новых проектов и соответственно созданию новых рабочих мест.</w:t>
      </w:r>
    </w:p>
    <w:bookmarkEnd w:id="902"/>
    <w:bookmarkStart w:name="z1243" w:id="903"/>
    <w:p>
      <w:pPr>
        <w:spacing w:after="0"/>
        <w:ind w:left="0"/>
        <w:jc w:val="both"/>
      </w:pPr>
      <w:r>
        <w:rPr>
          <w:rFonts w:ascii="Times New Roman"/>
          <w:b w:val="false"/>
          <w:i w:val="false"/>
          <w:color w:val="000000"/>
          <w:sz w:val="28"/>
        </w:rPr>
        <w:t>
      9. Перечень профессиональных групп составлен в соответствии с Национальным классификатором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размещенным на интернет-ресурсе Министерства труда и социальной защиты населения Республики Казахстан (www.enbek.kz).</w:t>
      </w:r>
    </w:p>
    <w:bookmarkEnd w:id="903"/>
    <w:bookmarkStart w:name="z1244" w:id="904"/>
    <w:p>
      <w:pPr>
        <w:spacing w:after="0"/>
        <w:ind w:left="0"/>
        <w:jc w:val="both"/>
      </w:pPr>
      <w:r>
        <w:rPr>
          <w:rFonts w:ascii="Times New Roman"/>
          <w:b w:val="false"/>
          <w:i w:val="false"/>
          <w:color w:val="000000"/>
          <w:sz w:val="28"/>
        </w:rPr>
        <w:t>
      В графах 1, 2 и 3 данные по показателям распределяются на 9 укрупненных профессиональных групп, которые распределяются на подгруппы.</w:t>
      </w:r>
    </w:p>
    <w:bookmarkEnd w:id="904"/>
    <w:bookmarkStart w:name="z1245" w:id="905"/>
    <w:p>
      <w:pPr>
        <w:spacing w:after="0"/>
        <w:ind w:left="0"/>
        <w:jc w:val="both"/>
      </w:pPr>
      <w:r>
        <w:rPr>
          <w:rFonts w:ascii="Times New Roman"/>
          <w:b w:val="false"/>
          <w:i w:val="false"/>
          <w:color w:val="000000"/>
          <w:sz w:val="28"/>
        </w:rPr>
        <w:t>
      10. При распределении списочного состава работников по профессиональным группам руководствуются следующими основными принципами распределения работников по укрупненным группам:</w:t>
      </w:r>
    </w:p>
    <w:bookmarkEnd w:id="905"/>
    <w:bookmarkStart w:name="z1246" w:id="906"/>
    <w:p>
      <w:pPr>
        <w:spacing w:after="0"/>
        <w:ind w:left="0"/>
        <w:jc w:val="both"/>
      </w:pPr>
      <w:r>
        <w:rPr>
          <w:rFonts w:ascii="Times New Roman"/>
          <w:b w:val="false"/>
          <w:i w:val="false"/>
          <w:color w:val="000000"/>
          <w:sz w:val="28"/>
        </w:rPr>
        <w:t>
      1) укрупненная группа 1 "Руководители и государственные служащие":</w:t>
      </w:r>
    </w:p>
    <w:bookmarkEnd w:id="906"/>
    <w:bookmarkStart w:name="z1247" w:id="907"/>
    <w:p>
      <w:pPr>
        <w:spacing w:after="0"/>
        <w:ind w:left="0"/>
        <w:jc w:val="both"/>
      </w:pPr>
      <w:r>
        <w:rPr>
          <w:rFonts w:ascii="Times New Roman"/>
          <w:b w:val="false"/>
          <w:i w:val="false"/>
          <w:color w:val="000000"/>
          <w:sz w:val="28"/>
        </w:rPr>
        <w:t>
      по строке 2 учитываются руководители и государственные служащие, которые осуществляют планирование, управление, координацию и оценку всей деятельности предприятий, государственных структур и других организаций, а также организационных подразделений внутри них, которые разрабатывают и пересматривают политику, законы, правила и положения. Государственные служащие обеспечивают реализацию политики, формируемой политическими государственными служащими;</w:t>
      </w:r>
    </w:p>
    <w:bookmarkEnd w:id="907"/>
    <w:bookmarkStart w:name="z1248" w:id="908"/>
    <w:p>
      <w:pPr>
        <w:spacing w:after="0"/>
        <w:ind w:left="0"/>
        <w:jc w:val="both"/>
      </w:pPr>
      <w:r>
        <w:rPr>
          <w:rFonts w:ascii="Times New Roman"/>
          <w:b w:val="false"/>
          <w:i w:val="false"/>
          <w:color w:val="000000"/>
          <w:sz w:val="28"/>
        </w:rPr>
        <w:t>
      по строке 2.1 учитываются руководители, которые разрабатывают и пересматривают стратегию развития, планируют, организуют, направляют, контролируют и координируют общую деятельность предприятий или организаций (за исключением общественных организаций, министерств и ведомств) при поддержке других руководителей, финансовые, административные, человеческие ресурсы, политику, планирование, исследования и разработки, рекламу, связи с общественностью, продажную и маркетинговую деятельность предприятий и организаций, а также тех предприятий, которые предоставляют такие услуги другим предприятиям и организациям;</w:t>
      </w:r>
    </w:p>
    <w:bookmarkEnd w:id="908"/>
    <w:bookmarkStart w:name="z1249" w:id="909"/>
    <w:p>
      <w:pPr>
        <w:spacing w:after="0"/>
        <w:ind w:left="0"/>
        <w:jc w:val="both"/>
      </w:pPr>
      <w:r>
        <w:rPr>
          <w:rFonts w:ascii="Times New Roman"/>
          <w:b w:val="false"/>
          <w:i w:val="false"/>
          <w:color w:val="000000"/>
          <w:sz w:val="28"/>
        </w:rPr>
        <w:t>
      по строке 2.2 учитываются руководители (управляющие) специализированных подразделений в корпоративном секторе в сфере производства и специализированных сервисных услуг, которые планируют, управляют и координируют производство товаров и предоставление специализированных и технических услуг предприятием или организацией либо в качестве руководителя отдела, либо в качестве генерального управляющего предприятием или организацией, не имеющих иерархической структуры управления. Работники данной группы несут ответственность за производственную деятельность в обрабатывающей и горнодобывающей промышленности, строительстве, логистике, в сфере разработки и применения информационно-коммуникационных технологий, крупномасштабного сельского, лесного и рыбного хозяйств, а также в области здравоохранения, образования, социального обеспечения, банковских, страховых и других специализированных услуг;</w:t>
      </w:r>
    </w:p>
    <w:bookmarkEnd w:id="909"/>
    <w:bookmarkStart w:name="z1250" w:id="910"/>
    <w:p>
      <w:pPr>
        <w:spacing w:after="0"/>
        <w:ind w:left="0"/>
        <w:jc w:val="both"/>
      </w:pPr>
      <w:r>
        <w:rPr>
          <w:rFonts w:ascii="Times New Roman"/>
          <w:b w:val="false"/>
          <w:i w:val="false"/>
          <w:color w:val="000000"/>
          <w:sz w:val="28"/>
        </w:rPr>
        <w:t>
      по строке 2.3 учитываются руководители (управляющие) специализированных подразделений по услугам проживания, питания, торговли и другим сферам услуг, которые планируют, организуют и управляют деятельностью организаций, обеспечивающих временным жильем, осуществляющих гостиничный бизнес, розничную торговлю и предоставляющих другие аналогичные услуги;</w:t>
      </w:r>
    </w:p>
    <w:bookmarkEnd w:id="910"/>
    <w:bookmarkStart w:name="z1251" w:id="911"/>
    <w:p>
      <w:pPr>
        <w:spacing w:after="0"/>
        <w:ind w:left="0"/>
        <w:jc w:val="both"/>
      </w:pPr>
      <w:r>
        <w:rPr>
          <w:rFonts w:ascii="Times New Roman"/>
          <w:b w:val="false"/>
          <w:i w:val="false"/>
          <w:color w:val="000000"/>
          <w:sz w:val="28"/>
        </w:rPr>
        <w:t>
      2) укрупненная группа 2 "Специалисты-профессионалы". Данные работники увеличивают существующий объем знаний, применяют на практике научные и художественные концепции и теории, занимаются систематическим обучением этим знаниям, а также могут сочетать эти виды деятельности в различных комбинациях;</w:t>
      </w:r>
    </w:p>
    <w:bookmarkEnd w:id="911"/>
    <w:bookmarkStart w:name="z1252" w:id="912"/>
    <w:p>
      <w:pPr>
        <w:spacing w:after="0"/>
        <w:ind w:left="0"/>
        <w:jc w:val="both"/>
      </w:pPr>
      <w:r>
        <w:rPr>
          <w:rFonts w:ascii="Times New Roman"/>
          <w:b w:val="false"/>
          <w:i w:val="false"/>
          <w:color w:val="000000"/>
          <w:sz w:val="28"/>
        </w:rPr>
        <w:t>
      3) укрупненная группа 3 "Специалисты-техники и иной вспомогательный профессиональный персонал". Занятые в данной группе выполняют технические и родственные по содержанию обязанности, связанные с разработкой и применением научных или художественных концепций и методов работы, а также государственным управлением или организацией бизнеса;</w:t>
      </w:r>
    </w:p>
    <w:bookmarkEnd w:id="912"/>
    <w:bookmarkStart w:name="z1253" w:id="913"/>
    <w:p>
      <w:pPr>
        <w:spacing w:after="0"/>
        <w:ind w:left="0"/>
        <w:jc w:val="both"/>
      </w:pPr>
      <w:r>
        <w:rPr>
          <w:rFonts w:ascii="Times New Roman"/>
          <w:b w:val="false"/>
          <w:i w:val="false"/>
          <w:color w:val="000000"/>
          <w:sz w:val="28"/>
        </w:rPr>
        <w:t>
      4) укрупненная группа 4 "Служащие в области администрирования". Служащие в области администрирования записывают, организуют, обеспечивают хранение, проводят расчеты и вычисления, получают необходимую информацию, а также выполняют ряд служебных обязанностей, связанных с денежными операциями, поездками и путешествиями, информационными запросами и встречами;</w:t>
      </w:r>
    </w:p>
    <w:bookmarkEnd w:id="913"/>
    <w:bookmarkStart w:name="z1254" w:id="914"/>
    <w:p>
      <w:pPr>
        <w:spacing w:after="0"/>
        <w:ind w:left="0"/>
        <w:jc w:val="both"/>
      </w:pPr>
      <w:r>
        <w:rPr>
          <w:rFonts w:ascii="Times New Roman"/>
          <w:b w:val="false"/>
          <w:i w:val="false"/>
          <w:color w:val="000000"/>
          <w:sz w:val="28"/>
        </w:rPr>
        <w:t>
      5) для большинства занятий укрупненных групп с 5, 6, 7 и 8 требуемую квалификацию достигают путем специальной подготовки по установленной программе на базе основного общего образования или среднего (полного) общего образования или индивидуального обучения на рабочем месте. Для ряда профессиональных групп необходимую квалификацию приобретают при получении начального профессионального образования;</w:t>
      </w:r>
    </w:p>
    <w:bookmarkEnd w:id="914"/>
    <w:bookmarkStart w:name="z1255" w:id="915"/>
    <w:p>
      <w:pPr>
        <w:spacing w:after="0"/>
        <w:ind w:left="0"/>
        <w:jc w:val="both"/>
      </w:pPr>
      <w:r>
        <w:rPr>
          <w:rFonts w:ascii="Times New Roman"/>
          <w:b w:val="false"/>
          <w:i w:val="false"/>
          <w:color w:val="000000"/>
          <w:sz w:val="28"/>
        </w:rPr>
        <w:t>
      6) для большей части занятий укрупненной группы 9 "Неквалифицированные рабочие" характерен низкий уровень квалификации, соответствующий наличию основного общего или среднего (полного) общего образования и индивидуального обучения на рабочем месте.</w:t>
      </w:r>
    </w:p>
    <w:bookmarkEnd w:id="915"/>
    <w:bookmarkStart w:name="z1256" w:id="916"/>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916"/>
    <w:bookmarkStart w:name="z1257" w:id="917"/>
    <w:p>
      <w:pPr>
        <w:spacing w:after="0"/>
        <w:ind w:left="0"/>
        <w:jc w:val="both"/>
      </w:pPr>
      <w:r>
        <w:rPr>
          <w:rFonts w:ascii="Times New Roman"/>
          <w:b w:val="false"/>
          <w:i w:val="false"/>
          <w:color w:val="000000"/>
          <w:sz w:val="28"/>
        </w:rPr>
        <w:t>
      12. Арифметико-логический контроль:</w:t>
      </w:r>
    </w:p>
    <w:bookmarkEnd w:id="917"/>
    <w:bookmarkStart w:name="z1258" w:id="918"/>
    <w:p>
      <w:pPr>
        <w:spacing w:after="0"/>
        <w:ind w:left="0"/>
        <w:jc w:val="both"/>
      </w:pPr>
      <w:r>
        <w:rPr>
          <w:rFonts w:ascii="Times New Roman"/>
          <w:b w:val="false"/>
          <w:i w:val="false"/>
          <w:color w:val="000000"/>
          <w:sz w:val="28"/>
        </w:rPr>
        <w:t>
      Раздел 2. Численность работников, вакантные рабочие места и ожидаемая потребность в работниках по профессиональным группам:</w:t>
      </w:r>
    </w:p>
    <w:bookmarkEnd w:id="918"/>
    <w:bookmarkStart w:name="z1259" w:id="919"/>
    <w:p>
      <w:pPr>
        <w:spacing w:after="0"/>
        <w:ind w:left="0"/>
        <w:jc w:val="both"/>
      </w:pPr>
      <w:r>
        <w:rPr>
          <w:rFonts w:ascii="Times New Roman"/>
          <w:b w:val="false"/>
          <w:i w:val="false"/>
          <w:color w:val="000000"/>
          <w:sz w:val="28"/>
        </w:rPr>
        <w:t>
      графа 1 раздела 2 &gt; графы 2 раздела 2 по всем строкам – допустимый контроль;</w:t>
      </w:r>
    </w:p>
    <w:bookmarkEnd w:id="919"/>
    <w:bookmarkStart w:name="z1260" w:id="920"/>
    <w:p>
      <w:pPr>
        <w:spacing w:after="0"/>
        <w:ind w:left="0"/>
        <w:jc w:val="both"/>
      </w:pPr>
      <w:r>
        <w:rPr>
          <w:rFonts w:ascii="Times New Roman"/>
          <w:b w:val="false"/>
          <w:i w:val="false"/>
          <w:color w:val="000000"/>
          <w:sz w:val="28"/>
        </w:rPr>
        <w:t>
      графа 1 раздела 2 &gt; графы 3 раздела 2 по всем строкам – допустимый контроль;</w:t>
      </w:r>
    </w:p>
    <w:bookmarkEnd w:id="920"/>
    <w:bookmarkStart w:name="z1261" w:id="921"/>
    <w:p>
      <w:pPr>
        <w:spacing w:after="0"/>
        <w:ind w:left="0"/>
        <w:jc w:val="both"/>
      </w:pPr>
      <w:r>
        <w:rPr>
          <w:rFonts w:ascii="Times New Roman"/>
          <w:b w:val="false"/>
          <w:i w:val="false"/>
          <w:color w:val="000000"/>
          <w:sz w:val="28"/>
        </w:rPr>
        <w:t>
      графа 2 раздела 2 &gt; графы 1 раздела 2 по всем строкам – допустимый контроль;</w:t>
      </w:r>
    </w:p>
    <w:bookmarkEnd w:id="921"/>
    <w:bookmarkStart w:name="z1262" w:id="922"/>
    <w:p>
      <w:pPr>
        <w:spacing w:after="0"/>
        <w:ind w:left="0"/>
        <w:jc w:val="both"/>
      </w:pPr>
      <w:r>
        <w:rPr>
          <w:rFonts w:ascii="Times New Roman"/>
          <w:b w:val="false"/>
          <w:i w:val="false"/>
          <w:color w:val="000000"/>
          <w:sz w:val="28"/>
        </w:rPr>
        <w:t>
      графа 3 раздела 2 &gt; графы 1 раздела 2 по всем строкам – допустимый контроль;</w:t>
      </w:r>
    </w:p>
    <w:bookmarkEnd w:id="922"/>
    <w:bookmarkStart w:name="z1263" w:id="923"/>
    <w:p>
      <w:pPr>
        <w:spacing w:after="0"/>
        <w:ind w:left="0"/>
        <w:jc w:val="both"/>
      </w:pPr>
      <w:r>
        <w:rPr>
          <w:rFonts w:ascii="Times New Roman"/>
          <w:b w:val="false"/>
          <w:i w:val="false"/>
          <w:color w:val="000000"/>
          <w:sz w:val="28"/>
        </w:rPr>
        <w:t>
      строка 1 = сумме строк 2 – 10 по всем графам;</w:t>
      </w:r>
    </w:p>
    <w:bookmarkEnd w:id="923"/>
    <w:bookmarkStart w:name="z1264" w:id="924"/>
    <w:p>
      <w:pPr>
        <w:spacing w:after="0"/>
        <w:ind w:left="0"/>
        <w:jc w:val="both"/>
      </w:pPr>
      <w:r>
        <w:rPr>
          <w:rFonts w:ascii="Times New Roman"/>
          <w:b w:val="false"/>
          <w:i w:val="false"/>
          <w:color w:val="000000"/>
          <w:sz w:val="28"/>
        </w:rPr>
        <w:t>
      строка 2 = сумме строк 2.1 – 2.3 по всем графам;</w:t>
      </w:r>
    </w:p>
    <w:bookmarkEnd w:id="924"/>
    <w:bookmarkStart w:name="z1265" w:id="925"/>
    <w:p>
      <w:pPr>
        <w:spacing w:after="0"/>
        <w:ind w:left="0"/>
        <w:jc w:val="both"/>
      </w:pPr>
      <w:r>
        <w:rPr>
          <w:rFonts w:ascii="Times New Roman"/>
          <w:b w:val="false"/>
          <w:i w:val="false"/>
          <w:color w:val="000000"/>
          <w:sz w:val="28"/>
        </w:rPr>
        <w:t>
      строка 2.1 = сумме строк 2.1.1 – 2.1.3 по всем графам;</w:t>
      </w:r>
    </w:p>
    <w:bookmarkEnd w:id="925"/>
    <w:bookmarkStart w:name="z1266" w:id="926"/>
    <w:p>
      <w:pPr>
        <w:spacing w:after="0"/>
        <w:ind w:left="0"/>
        <w:jc w:val="both"/>
      </w:pPr>
      <w:r>
        <w:rPr>
          <w:rFonts w:ascii="Times New Roman"/>
          <w:b w:val="false"/>
          <w:i w:val="false"/>
          <w:color w:val="000000"/>
          <w:sz w:val="28"/>
        </w:rPr>
        <w:t>
      строка 2.2 = сумме строк 2.2.1 – 2.2.4 по всем графам;</w:t>
      </w:r>
    </w:p>
    <w:bookmarkEnd w:id="926"/>
    <w:bookmarkStart w:name="z1267" w:id="927"/>
    <w:p>
      <w:pPr>
        <w:spacing w:after="0"/>
        <w:ind w:left="0"/>
        <w:jc w:val="both"/>
      </w:pPr>
      <w:r>
        <w:rPr>
          <w:rFonts w:ascii="Times New Roman"/>
          <w:b w:val="false"/>
          <w:i w:val="false"/>
          <w:color w:val="000000"/>
          <w:sz w:val="28"/>
        </w:rPr>
        <w:t>
      строка 2.3 = сумме строк 2.3.1 – 2.3.3 по всем графам;</w:t>
      </w:r>
    </w:p>
    <w:bookmarkEnd w:id="927"/>
    <w:bookmarkStart w:name="z1268" w:id="928"/>
    <w:p>
      <w:pPr>
        <w:spacing w:after="0"/>
        <w:ind w:left="0"/>
        <w:jc w:val="both"/>
      </w:pPr>
      <w:r>
        <w:rPr>
          <w:rFonts w:ascii="Times New Roman"/>
          <w:b w:val="false"/>
          <w:i w:val="false"/>
          <w:color w:val="000000"/>
          <w:sz w:val="28"/>
        </w:rPr>
        <w:t>
      строка 3 = сумме строк 3.1 – 3.6 по всем графам;</w:t>
      </w:r>
    </w:p>
    <w:bookmarkEnd w:id="928"/>
    <w:bookmarkStart w:name="z1269" w:id="929"/>
    <w:p>
      <w:pPr>
        <w:spacing w:after="0"/>
        <w:ind w:left="0"/>
        <w:jc w:val="both"/>
      </w:pPr>
      <w:r>
        <w:rPr>
          <w:rFonts w:ascii="Times New Roman"/>
          <w:b w:val="false"/>
          <w:i w:val="false"/>
          <w:color w:val="000000"/>
          <w:sz w:val="28"/>
        </w:rPr>
        <w:t>
      строка 3.1 = сумме строк 3.1.1 – 3.1.7 по всем графам;</w:t>
      </w:r>
    </w:p>
    <w:bookmarkEnd w:id="929"/>
    <w:bookmarkStart w:name="z1270" w:id="930"/>
    <w:p>
      <w:pPr>
        <w:spacing w:after="0"/>
        <w:ind w:left="0"/>
        <w:jc w:val="both"/>
      </w:pPr>
      <w:r>
        <w:rPr>
          <w:rFonts w:ascii="Times New Roman"/>
          <w:b w:val="false"/>
          <w:i w:val="false"/>
          <w:color w:val="000000"/>
          <w:sz w:val="28"/>
        </w:rPr>
        <w:t>
      строка 3.1.1 = сумме строк 3.1.1.1 – 3.1.1.4 по всем графам;</w:t>
      </w:r>
    </w:p>
    <w:bookmarkEnd w:id="930"/>
    <w:bookmarkStart w:name="z1271" w:id="931"/>
    <w:p>
      <w:pPr>
        <w:spacing w:after="0"/>
        <w:ind w:left="0"/>
        <w:jc w:val="both"/>
      </w:pPr>
      <w:r>
        <w:rPr>
          <w:rFonts w:ascii="Times New Roman"/>
          <w:b w:val="false"/>
          <w:i w:val="false"/>
          <w:color w:val="000000"/>
          <w:sz w:val="28"/>
        </w:rPr>
        <w:t>
      строка 3.1.3 = сумме строк 3.1.3.1 – 3.1.3.3 по всем графам;</w:t>
      </w:r>
    </w:p>
    <w:bookmarkEnd w:id="931"/>
    <w:bookmarkStart w:name="z1272" w:id="932"/>
    <w:p>
      <w:pPr>
        <w:spacing w:after="0"/>
        <w:ind w:left="0"/>
        <w:jc w:val="both"/>
      </w:pPr>
      <w:r>
        <w:rPr>
          <w:rFonts w:ascii="Times New Roman"/>
          <w:b w:val="false"/>
          <w:i w:val="false"/>
          <w:color w:val="000000"/>
          <w:sz w:val="28"/>
        </w:rPr>
        <w:t>
      строка 3.1.4 = сумме строк 3.1.4.1 – 3.1.4.8 по всем графам;</w:t>
      </w:r>
    </w:p>
    <w:bookmarkEnd w:id="932"/>
    <w:bookmarkStart w:name="z1273" w:id="933"/>
    <w:p>
      <w:pPr>
        <w:spacing w:after="0"/>
        <w:ind w:left="0"/>
        <w:jc w:val="both"/>
      </w:pPr>
      <w:r>
        <w:rPr>
          <w:rFonts w:ascii="Times New Roman"/>
          <w:b w:val="false"/>
          <w:i w:val="false"/>
          <w:color w:val="000000"/>
          <w:sz w:val="28"/>
        </w:rPr>
        <w:t>
      строка 3.1.5 = сумме строк 3.1.5.1 – 3.1.5.3 по всем графам;</w:t>
      </w:r>
    </w:p>
    <w:bookmarkEnd w:id="933"/>
    <w:bookmarkStart w:name="z1274" w:id="934"/>
    <w:p>
      <w:pPr>
        <w:spacing w:after="0"/>
        <w:ind w:left="0"/>
        <w:jc w:val="both"/>
      </w:pPr>
      <w:r>
        <w:rPr>
          <w:rFonts w:ascii="Times New Roman"/>
          <w:b w:val="false"/>
          <w:i w:val="false"/>
          <w:color w:val="000000"/>
          <w:sz w:val="28"/>
        </w:rPr>
        <w:t>
      строка 3.1.6 = сумме строк 3.1.6.1 – 3.1.6.6 по всем графам;</w:t>
      </w:r>
    </w:p>
    <w:bookmarkEnd w:id="934"/>
    <w:bookmarkStart w:name="z1275" w:id="935"/>
    <w:p>
      <w:pPr>
        <w:spacing w:after="0"/>
        <w:ind w:left="0"/>
        <w:jc w:val="both"/>
      </w:pPr>
      <w:r>
        <w:rPr>
          <w:rFonts w:ascii="Times New Roman"/>
          <w:b w:val="false"/>
          <w:i w:val="false"/>
          <w:color w:val="000000"/>
          <w:sz w:val="28"/>
        </w:rPr>
        <w:t>
      строка 3.1.7 = сумме строк 3.1.7.1 – 3.1.7.2 по всем графам;</w:t>
      </w:r>
    </w:p>
    <w:bookmarkEnd w:id="935"/>
    <w:bookmarkStart w:name="z1276" w:id="936"/>
    <w:p>
      <w:pPr>
        <w:spacing w:after="0"/>
        <w:ind w:left="0"/>
        <w:jc w:val="both"/>
      </w:pPr>
      <w:r>
        <w:rPr>
          <w:rFonts w:ascii="Times New Roman"/>
          <w:b w:val="false"/>
          <w:i w:val="false"/>
          <w:color w:val="000000"/>
          <w:sz w:val="28"/>
        </w:rPr>
        <w:t>
      строка 3.2 = сумме строк 3.2.1 – 3.2.5 по всем графам;</w:t>
      </w:r>
    </w:p>
    <w:bookmarkEnd w:id="936"/>
    <w:bookmarkStart w:name="z1277" w:id="937"/>
    <w:p>
      <w:pPr>
        <w:spacing w:after="0"/>
        <w:ind w:left="0"/>
        <w:jc w:val="both"/>
      </w:pPr>
      <w:r>
        <w:rPr>
          <w:rFonts w:ascii="Times New Roman"/>
          <w:b w:val="false"/>
          <w:i w:val="false"/>
          <w:color w:val="000000"/>
          <w:sz w:val="28"/>
        </w:rPr>
        <w:t>
      строка 3.2.1 = сумме строк 3.2.1.1 – 3.2.1.7 по всем графам;</w:t>
      </w:r>
    </w:p>
    <w:bookmarkEnd w:id="937"/>
    <w:bookmarkStart w:name="z1278" w:id="938"/>
    <w:p>
      <w:pPr>
        <w:spacing w:after="0"/>
        <w:ind w:left="0"/>
        <w:jc w:val="both"/>
      </w:pPr>
      <w:r>
        <w:rPr>
          <w:rFonts w:ascii="Times New Roman"/>
          <w:b w:val="false"/>
          <w:i w:val="false"/>
          <w:color w:val="000000"/>
          <w:sz w:val="28"/>
        </w:rPr>
        <w:t>
      строка 3.2.5 = сумме строк 3.2.5.1 – 3.2.5.3 по всем графам;</w:t>
      </w:r>
    </w:p>
    <w:bookmarkEnd w:id="938"/>
    <w:bookmarkStart w:name="z1279" w:id="939"/>
    <w:p>
      <w:pPr>
        <w:spacing w:after="0"/>
        <w:ind w:left="0"/>
        <w:jc w:val="both"/>
      </w:pPr>
      <w:r>
        <w:rPr>
          <w:rFonts w:ascii="Times New Roman"/>
          <w:b w:val="false"/>
          <w:i w:val="false"/>
          <w:color w:val="000000"/>
          <w:sz w:val="28"/>
        </w:rPr>
        <w:t>
      строка 3.3 = сумме строк 3.3.1 – 3.3.7 по всем графам;</w:t>
      </w:r>
    </w:p>
    <w:bookmarkEnd w:id="939"/>
    <w:bookmarkStart w:name="z1280" w:id="940"/>
    <w:p>
      <w:pPr>
        <w:spacing w:after="0"/>
        <w:ind w:left="0"/>
        <w:jc w:val="both"/>
      </w:pPr>
      <w:r>
        <w:rPr>
          <w:rFonts w:ascii="Times New Roman"/>
          <w:b w:val="false"/>
          <w:i w:val="false"/>
          <w:color w:val="000000"/>
          <w:sz w:val="28"/>
        </w:rPr>
        <w:t>
      строка 3.4 = сумме строк 3.4.1 – 3.4.3 по всем графам;</w:t>
      </w:r>
    </w:p>
    <w:bookmarkEnd w:id="940"/>
    <w:bookmarkStart w:name="z1281" w:id="941"/>
    <w:p>
      <w:pPr>
        <w:spacing w:after="0"/>
        <w:ind w:left="0"/>
        <w:jc w:val="both"/>
      </w:pPr>
      <w:r>
        <w:rPr>
          <w:rFonts w:ascii="Times New Roman"/>
          <w:b w:val="false"/>
          <w:i w:val="false"/>
          <w:color w:val="000000"/>
          <w:sz w:val="28"/>
        </w:rPr>
        <w:t>
      строка 3.5 = сумме строк 3.5.1 – 3.5.2 по всем графам;</w:t>
      </w:r>
    </w:p>
    <w:bookmarkEnd w:id="941"/>
    <w:bookmarkStart w:name="z1282" w:id="942"/>
    <w:p>
      <w:pPr>
        <w:spacing w:after="0"/>
        <w:ind w:left="0"/>
        <w:jc w:val="both"/>
      </w:pPr>
      <w:r>
        <w:rPr>
          <w:rFonts w:ascii="Times New Roman"/>
          <w:b w:val="false"/>
          <w:i w:val="false"/>
          <w:color w:val="000000"/>
          <w:sz w:val="28"/>
        </w:rPr>
        <w:t>
      строка 3.6 = сумме строк 3.6.1 – 3.6.5 по всем графам;</w:t>
      </w:r>
    </w:p>
    <w:bookmarkEnd w:id="942"/>
    <w:bookmarkStart w:name="z1283" w:id="943"/>
    <w:p>
      <w:pPr>
        <w:spacing w:after="0"/>
        <w:ind w:left="0"/>
        <w:jc w:val="both"/>
      </w:pPr>
      <w:r>
        <w:rPr>
          <w:rFonts w:ascii="Times New Roman"/>
          <w:b w:val="false"/>
          <w:i w:val="false"/>
          <w:color w:val="000000"/>
          <w:sz w:val="28"/>
        </w:rPr>
        <w:t>
      строка 3.6.1 = сумме строк 3.6.1.1 – 3.6.1.2 по всем графам;</w:t>
      </w:r>
    </w:p>
    <w:bookmarkEnd w:id="943"/>
    <w:bookmarkStart w:name="z1284" w:id="944"/>
    <w:p>
      <w:pPr>
        <w:spacing w:after="0"/>
        <w:ind w:left="0"/>
        <w:jc w:val="both"/>
      </w:pPr>
      <w:r>
        <w:rPr>
          <w:rFonts w:ascii="Times New Roman"/>
          <w:b w:val="false"/>
          <w:i w:val="false"/>
          <w:color w:val="000000"/>
          <w:sz w:val="28"/>
        </w:rPr>
        <w:t>
      строка 3.6.3 = сумме строк 3.6.3.1 – 3.6.3.6 по всем графам;</w:t>
      </w:r>
    </w:p>
    <w:bookmarkEnd w:id="944"/>
    <w:bookmarkStart w:name="z1285" w:id="945"/>
    <w:p>
      <w:pPr>
        <w:spacing w:after="0"/>
        <w:ind w:left="0"/>
        <w:jc w:val="both"/>
      </w:pPr>
      <w:r>
        <w:rPr>
          <w:rFonts w:ascii="Times New Roman"/>
          <w:b w:val="false"/>
          <w:i w:val="false"/>
          <w:color w:val="000000"/>
          <w:sz w:val="28"/>
        </w:rPr>
        <w:t>
      строка 4 = сумме строк 4.1 - 4.5 по всем графам;</w:t>
      </w:r>
    </w:p>
    <w:bookmarkEnd w:id="945"/>
    <w:bookmarkStart w:name="z1286" w:id="946"/>
    <w:p>
      <w:pPr>
        <w:spacing w:after="0"/>
        <w:ind w:left="0"/>
        <w:jc w:val="both"/>
      </w:pPr>
      <w:r>
        <w:rPr>
          <w:rFonts w:ascii="Times New Roman"/>
          <w:b w:val="false"/>
          <w:i w:val="false"/>
          <w:color w:val="000000"/>
          <w:sz w:val="28"/>
        </w:rPr>
        <w:t>
      строка 4.1 = сумме строк 4.1.1 – 4.1.6 по всем графам;</w:t>
      </w:r>
    </w:p>
    <w:bookmarkEnd w:id="946"/>
    <w:bookmarkStart w:name="z1287" w:id="947"/>
    <w:p>
      <w:pPr>
        <w:spacing w:after="0"/>
        <w:ind w:left="0"/>
        <w:jc w:val="both"/>
      </w:pPr>
      <w:r>
        <w:rPr>
          <w:rFonts w:ascii="Times New Roman"/>
          <w:b w:val="false"/>
          <w:i w:val="false"/>
          <w:color w:val="000000"/>
          <w:sz w:val="28"/>
        </w:rPr>
        <w:t>
      строка 4.1.2 = сумме строк 4.1.2.1 – 4.1.2.8 по всем графам;</w:t>
      </w:r>
    </w:p>
    <w:bookmarkEnd w:id="947"/>
    <w:bookmarkStart w:name="z1288" w:id="948"/>
    <w:p>
      <w:pPr>
        <w:spacing w:after="0"/>
        <w:ind w:left="0"/>
        <w:jc w:val="both"/>
      </w:pPr>
      <w:r>
        <w:rPr>
          <w:rFonts w:ascii="Times New Roman"/>
          <w:b w:val="false"/>
          <w:i w:val="false"/>
          <w:color w:val="000000"/>
          <w:sz w:val="28"/>
        </w:rPr>
        <w:t>
      строка 4.1.3 = сумме строк 4.1.3.1 – 4.1.3.4 по всем графам;</w:t>
      </w:r>
    </w:p>
    <w:bookmarkEnd w:id="948"/>
    <w:bookmarkStart w:name="z1289" w:id="949"/>
    <w:p>
      <w:pPr>
        <w:spacing w:after="0"/>
        <w:ind w:left="0"/>
        <w:jc w:val="both"/>
      </w:pPr>
      <w:r>
        <w:rPr>
          <w:rFonts w:ascii="Times New Roman"/>
          <w:b w:val="false"/>
          <w:i w:val="false"/>
          <w:color w:val="000000"/>
          <w:sz w:val="28"/>
        </w:rPr>
        <w:t>
      строка 4.1.4 = сумме строк 4.1.4.1 – 4.1.4.3 по всем графам;</w:t>
      </w:r>
    </w:p>
    <w:bookmarkEnd w:id="949"/>
    <w:bookmarkStart w:name="z1290" w:id="950"/>
    <w:p>
      <w:pPr>
        <w:spacing w:after="0"/>
        <w:ind w:left="0"/>
        <w:jc w:val="both"/>
      </w:pPr>
      <w:r>
        <w:rPr>
          <w:rFonts w:ascii="Times New Roman"/>
          <w:b w:val="false"/>
          <w:i w:val="false"/>
          <w:color w:val="000000"/>
          <w:sz w:val="28"/>
        </w:rPr>
        <w:t>
      строка 4.2 = сумме строк 4.2.1 – 4.2.4 по всем графам;</w:t>
      </w:r>
    </w:p>
    <w:bookmarkEnd w:id="950"/>
    <w:bookmarkStart w:name="z1291" w:id="951"/>
    <w:p>
      <w:pPr>
        <w:spacing w:after="0"/>
        <w:ind w:left="0"/>
        <w:jc w:val="both"/>
      </w:pPr>
      <w:r>
        <w:rPr>
          <w:rFonts w:ascii="Times New Roman"/>
          <w:b w:val="false"/>
          <w:i w:val="false"/>
          <w:color w:val="000000"/>
          <w:sz w:val="28"/>
        </w:rPr>
        <w:t>
      строка 4.2.1 = сумме строк 4.2.1.1 – 4.2.1.5 по всем графам;</w:t>
      </w:r>
    </w:p>
    <w:bookmarkEnd w:id="951"/>
    <w:bookmarkStart w:name="z1292" w:id="952"/>
    <w:p>
      <w:pPr>
        <w:spacing w:after="0"/>
        <w:ind w:left="0"/>
        <w:jc w:val="both"/>
      </w:pPr>
      <w:r>
        <w:rPr>
          <w:rFonts w:ascii="Times New Roman"/>
          <w:b w:val="false"/>
          <w:i w:val="false"/>
          <w:color w:val="000000"/>
          <w:sz w:val="28"/>
        </w:rPr>
        <w:t>
      строка 4.3 = сумме строк 4.3.1 – 4.3.5 по всем графам;</w:t>
      </w:r>
    </w:p>
    <w:bookmarkEnd w:id="952"/>
    <w:bookmarkStart w:name="z1293" w:id="953"/>
    <w:p>
      <w:pPr>
        <w:spacing w:after="0"/>
        <w:ind w:left="0"/>
        <w:jc w:val="both"/>
      </w:pPr>
      <w:r>
        <w:rPr>
          <w:rFonts w:ascii="Times New Roman"/>
          <w:b w:val="false"/>
          <w:i w:val="false"/>
          <w:color w:val="000000"/>
          <w:sz w:val="28"/>
        </w:rPr>
        <w:t>
      строка 4.4 = сумме строк 4.4.1 – 4.4.4 по всем графам;</w:t>
      </w:r>
    </w:p>
    <w:bookmarkEnd w:id="953"/>
    <w:bookmarkStart w:name="z1294" w:id="954"/>
    <w:p>
      <w:pPr>
        <w:spacing w:after="0"/>
        <w:ind w:left="0"/>
        <w:jc w:val="both"/>
      </w:pPr>
      <w:r>
        <w:rPr>
          <w:rFonts w:ascii="Times New Roman"/>
          <w:b w:val="false"/>
          <w:i w:val="false"/>
          <w:color w:val="000000"/>
          <w:sz w:val="28"/>
        </w:rPr>
        <w:t>
      строка 4.5 = сумме строки 4.5.1– 4.5.2 по всем графам;</w:t>
      </w:r>
    </w:p>
    <w:bookmarkEnd w:id="954"/>
    <w:bookmarkStart w:name="z1295" w:id="955"/>
    <w:p>
      <w:pPr>
        <w:spacing w:after="0"/>
        <w:ind w:left="0"/>
        <w:jc w:val="both"/>
      </w:pPr>
      <w:r>
        <w:rPr>
          <w:rFonts w:ascii="Times New Roman"/>
          <w:b w:val="false"/>
          <w:i w:val="false"/>
          <w:color w:val="000000"/>
          <w:sz w:val="28"/>
        </w:rPr>
        <w:t>
      строка 5 = сумме строк 5.1 – 5.5 по всем графам;</w:t>
      </w:r>
    </w:p>
    <w:bookmarkEnd w:id="955"/>
    <w:bookmarkStart w:name="z1296" w:id="956"/>
    <w:p>
      <w:pPr>
        <w:spacing w:after="0"/>
        <w:ind w:left="0"/>
        <w:jc w:val="both"/>
      </w:pPr>
      <w:r>
        <w:rPr>
          <w:rFonts w:ascii="Times New Roman"/>
          <w:b w:val="false"/>
          <w:i w:val="false"/>
          <w:color w:val="000000"/>
          <w:sz w:val="28"/>
        </w:rPr>
        <w:t>
      строка 6 = сумме строк 6.1– 6.4 по всем графам;</w:t>
      </w:r>
    </w:p>
    <w:bookmarkEnd w:id="956"/>
    <w:bookmarkStart w:name="z1297" w:id="957"/>
    <w:p>
      <w:pPr>
        <w:spacing w:after="0"/>
        <w:ind w:left="0"/>
        <w:jc w:val="both"/>
      </w:pPr>
      <w:r>
        <w:rPr>
          <w:rFonts w:ascii="Times New Roman"/>
          <w:b w:val="false"/>
          <w:i w:val="false"/>
          <w:color w:val="000000"/>
          <w:sz w:val="28"/>
        </w:rPr>
        <w:t>
      строка 6.1 = сумме строк 6.1.1– 6.1.8 по всем графам;</w:t>
      </w:r>
    </w:p>
    <w:bookmarkEnd w:id="957"/>
    <w:bookmarkStart w:name="z1298" w:id="958"/>
    <w:p>
      <w:pPr>
        <w:spacing w:after="0"/>
        <w:ind w:left="0"/>
        <w:jc w:val="both"/>
      </w:pPr>
      <w:r>
        <w:rPr>
          <w:rFonts w:ascii="Times New Roman"/>
          <w:b w:val="false"/>
          <w:i w:val="false"/>
          <w:color w:val="000000"/>
          <w:sz w:val="28"/>
        </w:rPr>
        <w:t>
      строка 6.4 = строке 6.4.1 по всем графам;</w:t>
      </w:r>
    </w:p>
    <w:bookmarkEnd w:id="958"/>
    <w:bookmarkStart w:name="z1299" w:id="959"/>
    <w:p>
      <w:pPr>
        <w:spacing w:after="0"/>
        <w:ind w:left="0"/>
        <w:jc w:val="both"/>
      </w:pPr>
      <w:r>
        <w:rPr>
          <w:rFonts w:ascii="Times New Roman"/>
          <w:b w:val="false"/>
          <w:i w:val="false"/>
          <w:color w:val="000000"/>
          <w:sz w:val="28"/>
        </w:rPr>
        <w:t>
      строка 6.4.1 = сумме строк 6.4.1.1 – 6.4.1.6 по всем графам;</w:t>
      </w:r>
    </w:p>
    <w:bookmarkEnd w:id="959"/>
    <w:bookmarkStart w:name="z1300" w:id="960"/>
    <w:p>
      <w:pPr>
        <w:spacing w:after="0"/>
        <w:ind w:left="0"/>
        <w:jc w:val="both"/>
      </w:pPr>
      <w:r>
        <w:rPr>
          <w:rFonts w:ascii="Times New Roman"/>
          <w:b w:val="false"/>
          <w:i w:val="false"/>
          <w:color w:val="000000"/>
          <w:sz w:val="28"/>
        </w:rPr>
        <w:t>
      строка 7 = сумме строк 7.1 - 7.3 по всем графам;</w:t>
      </w:r>
    </w:p>
    <w:bookmarkEnd w:id="960"/>
    <w:bookmarkStart w:name="z1301" w:id="961"/>
    <w:p>
      <w:pPr>
        <w:spacing w:after="0"/>
        <w:ind w:left="0"/>
        <w:jc w:val="both"/>
      </w:pPr>
      <w:r>
        <w:rPr>
          <w:rFonts w:ascii="Times New Roman"/>
          <w:b w:val="false"/>
          <w:i w:val="false"/>
          <w:color w:val="000000"/>
          <w:sz w:val="28"/>
        </w:rPr>
        <w:t>
      строка 7.1 = сумме строк 7.1.1 – 7.1.2 по всем графам;</w:t>
      </w:r>
    </w:p>
    <w:bookmarkEnd w:id="961"/>
    <w:bookmarkStart w:name="z1302" w:id="962"/>
    <w:p>
      <w:pPr>
        <w:spacing w:after="0"/>
        <w:ind w:left="0"/>
        <w:jc w:val="both"/>
      </w:pPr>
      <w:r>
        <w:rPr>
          <w:rFonts w:ascii="Times New Roman"/>
          <w:b w:val="false"/>
          <w:i w:val="false"/>
          <w:color w:val="000000"/>
          <w:sz w:val="28"/>
        </w:rPr>
        <w:t>
      строка 7.2 = сумме строк 7.2.1 – 7.2.3 по всем графам;</w:t>
      </w:r>
    </w:p>
    <w:bookmarkEnd w:id="962"/>
    <w:bookmarkStart w:name="z1303" w:id="963"/>
    <w:p>
      <w:pPr>
        <w:spacing w:after="0"/>
        <w:ind w:left="0"/>
        <w:jc w:val="both"/>
      </w:pPr>
      <w:r>
        <w:rPr>
          <w:rFonts w:ascii="Times New Roman"/>
          <w:b w:val="false"/>
          <w:i w:val="false"/>
          <w:color w:val="000000"/>
          <w:sz w:val="28"/>
        </w:rPr>
        <w:t>
      строка 8 = сумме строк 8.1 - 8.5 по всем графам;</w:t>
      </w:r>
    </w:p>
    <w:bookmarkEnd w:id="963"/>
    <w:bookmarkStart w:name="z1304" w:id="964"/>
    <w:p>
      <w:pPr>
        <w:spacing w:after="0"/>
        <w:ind w:left="0"/>
        <w:jc w:val="both"/>
      </w:pPr>
      <w:r>
        <w:rPr>
          <w:rFonts w:ascii="Times New Roman"/>
          <w:b w:val="false"/>
          <w:i w:val="false"/>
          <w:color w:val="000000"/>
          <w:sz w:val="28"/>
        </w:rPr>
        <w:t>
      строка 8.1 = сумме строк 8.1.1 – 8.1.4 по всем графам;</w:t>
      </w:r>
    </w:p>
    <w:bookmarkEnd w:id="964"/>
    <w:bookmarkStart w:name="z1305" w:id="965"/>
    <w:p>
      <w:pPr>
        <w:spacing w:after="0"/>
        <w:ind w:left="0"/>
        <w:jc w:val="both"/>
      </w:pPr>
      <w:r>
        <w:rPr>
          <w:rFonts w:ascii="Times New Roman"/>
          <w:b w:val="false"/>
          <w:i w:val="false"/>
          <w:color w:val="000000"/>
          <w:sz w:val="28"/>
        </w:rPr>
        <w:t>
      строка 8.1.2 = сумме строк 8.1.2.1 – 8.1.2.6 по всем графам;</w:t>
      </w:r>
    </w:p>
    <w:bookmarkEnd w:id="965"/>
    <w:bookmarkStart w:name="z1306" w:id="966"/>
    <w:p>
      <w:pPr>
        <w:spacing w:after="0"/>
        <w:ind w:left="0"/>
        <w:jc w:val="both"/>
      </w:pPr>
      <w:r>
        <w:rPr>
          <w:rFonts w:ascii="Times New Roman"/>
          <w:b w:val="false"/>
          <w:i w:val="false"/>
          <w:color w:val="000000"/>
          <w:sz w:val="28"/>
        </w:rPr>
        <w:t>
      строка 8.2 = сумме строк 8.2.1 – 8.2.4 по всем графам;</w:t>
      </w:r>
    </w:p>
    <w:bookmarkEnd w:id="966"/>
    <w:bookmarkStart w:name="z1307" w:id="967"/>
    <w:p>
      <w:pPr>
        <w:spacing w:after="0"/>
        <w:ind w:left="0"/>
        <w:jc w:val="both"/>
      </w:pPr>
      <w:r>
        <w:rPr>
          <w:rFonts w:ascii="Times New Roman"/>
          <w:b w:val="false"/>
          <w:i w:val="false"/>
          <w:color w:val="000000"/>
          <w:sz w:val="28"/>
        </w:rPr>
        <w:t>
      строка 8.3 = сумме строк 8.3.1 – 8.3.5 по всем графам;</w:t>
      </w:r>
    </w:p>
    <w:bookmarkEnd w:id="967"/>
    <w:bookmarkStart w:name="z1308" w:id="968"/>
    <w:p>
      <w:pPr>
        <w:spacing w:after="0"/>
        <w:ind w:left="0"/>
        <w:jc w:val="both"/>
      </w:pPr>
      <w:r>
        <w:rPr>
          <w:rFonts w:ascii="Times New Roman"/>
          <w:b w:val="false"/>
          <w:i w:val="false"/>
          <w:color w:val="000000"/>
          <w:sz w:val="28"/>
        </w:rPr>
        <w:t>
      строка 8.4 = сумме строк 8.4.1 – 8.4.3 по всем графам;</w:t>
      </w:r>
    </w:p>
    <w:bookmarkEnd w:id="968"/>
    <w:bookmarkStart w:name="z1309" w:id="969"/>
    <w:p>
      <w:pPr>
        <w:spacing w:after="0"/>
        <w:ind w:left="0"/>
        <w:jc w:val="both"/>
      </w:pPr>
      <w:r>
        <w:rPr>
          <w:rFonts w:ascii="Times New Roman"/>
          <w:b w:val="false"/>
          <w:i w:val="false"/>
          <w:color w:val="000000"/>
          <w:sz w:val="28"/>
        </w:rPr>
        <w:t>
      строка 8.5 = сумме строк 8.5.1 - 8.5.5 по всем графам;</w:t>
      </w:r>
    </w:p>
    <w:bookmarkEnd w:id="969"/>
    <w:bookmarkStart w:name="z1310" w:id="970"/>
    <w:p>
      <w:pPr>
        <w:spacing w:after="0"/>
        <w:ind w:left="0"/>
        <w:jc w:val="both"/>
      </w:pPr>
      <w:r>
        <w:rPr>
          <w:rFonts w:ascii="Times New Roman"/>
          <w:b w:val="false"/>
          <w:i w:val="false"/>
          <w:color w:val="000000"/>
          <w:sz w:val="28"/>
        </w:rPr>
        <w:t>
      строка 9 = сумме строк 9.1 - 9.3 по всем графам;</w:t>
      </w:r>
    </w:p>
    <w:bookmarkEnd w:id="970"/>
    <w:bookmarkStart w:name="z1311" w:id="971"/>
    <w:p>
      <w:pPr>
        <w:spacing w:after="0"/>
        <w:ind w:left="0"/>
        <w:jc w:val="both"/>
      </w:pPr>
      <w:r>
        <w:rPr>
          <w:rFonts w:ascii="Times New Roman"/>
          <w:b w:val="false"/>
          <w:i w:val="false"/>
          <w:color w:val="000000"/>
          <w:sz w:val="28"/>
        </w:rPr>
        <w:t>
      строка 9.1 = сумме строк 9.1.1 – 9.1.9 по всем графам;</w:t>
      </w:r>
    </w:p>
    <w:bookmarkEnd w:id="971"/>
    <w:bookmarkStart w:name="z1312" w:id="972"/>
    <w:p>
      <w:pPr>
        <w:spacing w:after="0"/>
        <w:ind w:left="0"/>
        <w:jc w:val="both"/>
      </w:pPr>
      <w:r>
        <w:rPr>
          <w:rFonts w:ascii="Times New Roman"/>
          <w:b w:val="false"/>
          <w:i w:val="false"/>
          <w:color w:val="000000"/>
          <w:sz w:val="28"/>
        </w:rPr>
        <w:t>
      строка 9.1.2 = сумме строк 9.1.2.1 – 9.1.2.5 по всем графам;</w:t>
      </w:r>
    </w:p>
    <w:bookmarkEnd w:id="972"/>
    <w:bookmarkStart w:name="z1313" w:id="973"/>
    <w:p>
      <w:pPr>
        <w:spacing w:after="0"/>
        <w:ind w:left="0"/>
        <w:jc w:val="both"/>
      </w:pPr>
      <w:r>
        <w:rPr>
          <w:rFonts w:ascii="Times New Roman"/>
          <w:b w:val="false"/>
          <w:i w:val="false"/>
          <w:color w:val="000000"/>
          <w:sz w:val="28"/>
        </w:rPr>
        <w:t>
      строка 9.1.3 = сумме строк 9.1.3.1 – 9.1.3.4 по всем графам;</w:t>
      </w:r>
    </w:p>
    <w:bookmarkEnd w:id="973"/>
    <w:bookmarkStart w:name="z1314" w:id="974"/>
    <w:p>
      <w:pPr>
        <w:spacing w:after="0"/>
        <w:ind w:left="0"/>
        <w:jc w:val="both"/>
      </w:pPr>
      <w:r>
        <w:rPr>
          <w:rFonts w:ascii="Times New Roman"/>
          <w:b w:val="false"/>
          <w:i w:val="false"/>
          <w:color w:val="000000"/>
          <w:sz w:val="28"/>
        </w:rPr>
        <w:t>
      строка 9.2 = сумме строк 9.2.1 – 9.2.2 по всем графам;</w:t>
      </w:r>
    </w:p>
    <w:bookmarkEnd w:id="974"/>
    <w:bookmarkStart w:name="z1315" w:id="975"/>
    <w:p>
      <w:pPr>
        <w:spacing w:after="0"/>
        <w:ind w:left="0"/>
        <w:jc w:val="both"/>
      </w:pPr>
      <w:r>
        <w:rPr>
          <w:rFonts w:ascii="Times New Roman"/>
          <w:b w:val="false"/>
          <w:i w:val="false"/>
          <w:color w:val="000000"/>
          <w:sz w:val="28"/>
        </w:rPr>
        <w:t>
      строка 9.3 = сумме строк 9.3.1 – 9.3.6 по всем графам;</w:t>
      </w:r>
    </w:p>
    <w:bookmarkEnd w:id="975"/>
    <w:bookmarkStart w:name="z1316" w:id="976"/>
    <w:p>
      <w:pPr>
        <w:spacing w:after="0"/>
        <w:ind w:left="0"/>
        <w:jc w:val="both"/>
      </w:pPr>
      <w:r>
        <w:rPr>
          <w:rFonts w:ascii="Times New Roman"/>
          <w:b w:val="false"/>
          <w:i w:val="false"/>
          <w:color w:val="000000"/>
          <w:sz w:val="28"/>
        </w:rPr>
        <w:t>
      строка 10 = сумме строк 10.1 – 10.6 по всем графам;</w:t>
      </w:r>
    </w:p>
    <w:bookmarkEnd w:id="976"/>
    <w:bookmarkStart w:name="z1317" w:id="977"/>
    <w:p>
      <w:pPr>
        <w:spacing w:after="0"/>
        <w:ind w:left="0"/>
        <w:jc w:val="both"/>
      </w:pPr>
      <w:r>
        <w:rPr>
          <w:rFonts w:ascii="Times New Roman"/>
          <w:b w:val="false"/>
          <w:i w:val="false"/>
          <w:color w:val="000000"/>
          <w:sz w:val="28"/>
        </w:rPr>
        <w:t>
      строка 10.3 = сумме строк 10.3.1 – 10.3.3 по всем графам.</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bookmarkStart w:name="z4789" w:id="978"/>
          <w:p>
            <w:pPr>
              <w:spacing w:after="20"/>
              <w:ind w:left="20"/>
              <w:jc w:val="both"/>
            </w:pPr>
            <w:r>
              <w:rPr>
                <w:rFonts w:ascii="Times New Roman"/>
                <w:b w:val="false"/>
                <w:i w:val="false"/>
                <w:color w:val="000000"/>
                <w:sz w:val="20"/>
              </w:rPr>
              <w:t>
</w:t>
            </w:r>
          </w:p>
          <w:bookmarkEnd w:id="978"/>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w:t>
            </w:r>
          </w:p>
          <w:p>
            <w:pPr>
              <w:spacing w:after="20"/>
              <w:ind w:left="20"/>
              <w:jc w:val="both"/>
            </w:pPr>
            <w:r>
              <w:rPr>
                <w:rFonts w:ascii="Times New Roman"/>
                <w:b w:val="false"/>
                <w:i w:val="false"/>
                <w:color w:val="000000"/>
                <w:sz w:val="20"/>
              </w:rPr>
              <w:t>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10-қосымша</w:t>
            </w:r>
          </w:p>
        </w:tc>
      </w:tr>
      <w:tr>
        <w:trPr>
          <w:trHeight w:val="30" w:hRule="atLeast"/>
        </w:trPr>
        <w:tc>
          <w:tcPr>
            <w:tcW w:w="0" w:type="auto"/>
            <w:gridSpan w:val="7"/>
            <w:tcBorders/>
            <w:tcMar>
              <w:top w:w="15" w:type="dxa"/>
              <w:left w:w="15" w:type="dxa"/>
              <w:bottom w:w="15" w:type="dxa"/>
              <w:right w:w="15" w:type="dxa"/>
            </w:tcMar>
            <w:vAlign w:val="center"/>
          </w:tcPr>
          <w:bookmarkStart w:name="z4794" w:id="979"/>
          <w:p>
            <w:pPr>
              <w:spacing w:after="20"/>
              <w:ind w:left="20"/>
              <w:jc w:val="both"/>
            </w:pPr>
            <w:r>
              <w:rPr>
                <w:rFonts w:ascii="Times New Roman"/>
                <w:b w:val="false"/>
                <w:i w:val="false"/>
                <w:color w:val="000000"/>
                <w:sz w:val="20"/>
              </w:rPr>
              <w:t>
</w:t>
            </w:r>
            <w:r>
              <w:rPr>
                <w:rFonts w:ascii="Times New Roman"/>
                <w:b w:val="false"/>
                <w:i w:val="false"/>
                <w:color w:val="000000"/>
                <w:sz w:val="20"/>
              </w:rPr>
              <w:t>Жалақы құрылымы және оны бөлу туралы есеп</w:t>
            </w:r>
          </w:p>
          <w:bookmarkEnd w:id="979"/>
          <w:p>
            <w:pPr>
              <w:spacing w:after="20"/>
              <w:ind w:left="20"/>
              <w:jc w:val="both"/>
            </w:pPr>
            <w:r>
              <w:rPr>
                <w:rFonts w:ascii="Times New Roman"/>
                <w:b w:val="false"/>
                <w:i w:val="false"/>
                <w:color w:val="000000"/>
                <w:sz w:val="20"/>
              </w:rPr>
              <w:t>Отчет о структуре и распределении заработной платы</w:t>
            </w:r>
          </w:p>
        </w:tc>
      </w:tr>
      <w:tr>
        <w:trPr>
          <w:trHeight w:val="30" w:hRule="atLeast"/>
        </w:trPr>
        <w:tc>
          <w:tcPr>
            <w:tcW w:w="1757" w:type="dxa"/>
            <w:tcBorders/>
            <w:tcMar>
              <w:top w:w="15" w:type="dxa"/>
              <w:left w:w="15" w:type="dxa"/>
              <w:bottom w:w="15" w:type="dxa"/>
              <w:right w:w="15" w:type="dxa"/>
            </w:tcMar>
            <w:vAlign w:val="center"/>
          </w:tcPr>
          <w:bookmarkStart w:name="z4796" w:id="980"/>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980"/>
          <w:p>
            <w:pPr>
              <w:spacing w:after="20"/>
              <w:ind w:left="20"/>
              <w:jc w:val="both"/>
            </w:pPr>
            <w:r>
              <w:rPr>
                <w:rFonts w:ascii="Times New Roman"/>
                <w:b w:val="false"/>
                <w:i w:val="false"/>
                <w:color w:val="000000"/>
                <w:sz w:val="20"/>
              </w:rPr>
              <w:t>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p>
            <w:pPr>
              <w:spacing w:after="20"/>
              <w:ind w:left="20"/>
              <w:jc w:val="both"/>
            </w:pPr>
            <w:r>
              <w:rPr>
                <w:rFonts w:ascii="Times New Roman"/>
                <w:b w:val="false"/>
                <w:i w:val="false"/>
                <w:color w:val="000000"/>
                <w:sz w:val="20"/>
              </w:rPr>
              <w:t>2-Т (оплата труда)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 в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апрель</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cMar>
              <w:top w:w="15" w:type="dxa"/>
              <w:left w:w="15" w:type="dxa"/>
              <w:bottom w:w="15" w:type="dxa"/>
              <w:right w:w="15" w:type="dxa"/>
            </w:tcMar>
            <w:vAlign w:val="center"/>
          </w:tcPr>
          <w:bookmarkStart w:name="z4804" w:id="981"/>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bookmarkEnd w:id="981"/>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Ұсыну мерзімі – есепті кезеңнің 31 мамырына (қоса алғанда) дейін</w:t>
            </w:r>
          </w:p>
          <w:p>
            <w:pPr>
              <w:spacing w:after="20"/>
              <w:ind w:left="20"/>
              <w:jc w:val="both"/>
            </w:pPr>
            <w:r>
              <w:rPr>
                <w:rFonts w:ascii="Times New Roman"/>
                <w:b w:val="false"/>
                <w:i w:val="false"/>
                <w:color w:val="000000"/>
                <w:sz w:val="20"/>
              </w:rPr>
              <w:t>Срок представления – до 31 мая (включительно) отчетного период</w:t>
            </w:r>
          </w:p>
        </w:tc>
      </w:tr>
      <w:tr>
        <w:trPr>
          <w:trHeight w:val="30" w:hRule="atLeast"/>
        </w:trPr>
        <w:tc>
          <w:tcPr>
            <w:tcW w:w="1757" w:type="dxa"/>
            <w:tcBorders/>
            <w:tcMar>
              <w:top w:w="15" w:type="dxa"/>
              <w:left w:w="15" w:type="dxa"/>
              <w:bottom w:w="15" w:type="dxa"/>
              <w:right w:w="15" w:type="dxa"/>
            </w:tcMar>
            <w:vAlign w:val="center"/>
          </w:tcPr>
          <w:bookmarkStart w:name="z4806" w:id="982"/>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982"/>
          <w:p>
            <w:pPr>
              <w:spacing w:after="20"/>
              <w:ind w:left="20"/>
              <w:jc w:val="both"/>
            </w:pP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bookmarkStart w:name="z4807" w:id="983"/>
          <w:p>
            <w:pPr>
              <w:spacing w:after="20"/>
              <w:ind w:left="20"/>
              <w:jc w:val="both"/>
            </w:pPr>
          </w:p>
          <w:bookmarkEnd w:id="983"/>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810" w:id="984"/>
    <w:p>
      <w:pPr>
        <w:spacing w:after="0"/>
        <w:ind w:left="0"/>
        <w:jc w:val="both"/>
      </w:pPr>
      <w:r>
        <w:rPr>
          <w:rFonts w:ascii="Times New Roman"/>
          <w:b w:val="false"/>
          <w:i w:val="false"/>
          <w:color w:val="000000"/>
          <w:sz w:val="28"/>
        </w:rPr>
        <w:t>
      1. Заңды тұлға бойынша деректерді көрсетіңіз</w:t>
      </w:r>
    </w:p>
    <w:bookmarkEnd w:id="984"/>
    <w:bookmarkStart w:name="z4811" w:id="985"/>
    <w:p>
      <w:pPr>
        <w:spacing w:after="0"/>
        <w:ind w:left="0"/>
        <w:jc w:val="both"/>
      </w:pPr>
      <w:r>
        <w:rPr>
          <w:rFonts w:ascii="Times New Roman"/>
          <w:b w:val="false"/>
          <w:i w:val="false"/>
          <w:color w:val="000000"/>
          <w:sz w:val="28"/>
        </w:rPr>
        <w:t>
      Укажите данные по юридическому лицу</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986"/>
          <w:p>
            <w:pPr>
              <w:spacing w:after="20"/>
              <w:ind w:left="20"/>
              <w:jc w:val="both"/>
            </w:pPr>
            <w:r>
              <w:rPr>
                <w:rFonts w:ascii="Times New Roman"/>
                <w:b w:val="false"/>
                <w:i w:val="false"/>
                <w:color w:val="000000"/>
                <w:sz w:val="20"/>
              </w:rPr>
              <w:t>
</w:t>
            </w:r>
            <w:r>
              <w:rPr>
                <w:rFonts w:ascii="Times New Roman"/>
                <w:b w:val="false"/>
                <w:i w:val="false"/>
                <w:color w:val="000000"/>
                <w:sz w:val="20"/>
              </w:rPr>
              <w:t>1.1 Заңды тұлғаның (бөлімшенің) нақты орналасқан орнын көрсетіңіз (оның тіркелген жеріне қарамастан) облыс, қала, аудан, елдімекен</w:t>
            </w:r>
          </w:p>
          <w:bookmarkEnd w:id="986"/>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987"/>
          <w:p>
            <w:pPr>
              <w:spacing w:after="20"/>
              <w:ind w:left="20"/>
              <w:jc w:val="both"/>
            </w:pPr>
          </w:p>
          <w:bookmarkEnd w:id="987"/>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988"/>
          <w:p>
            <w:pPr>
              <w:spacing w:after="20"/>
              <w:ind w:left="20"/>
              <w:jc w:val="both"/>
            </w:pPr>
            <w:r>
              <w:rPr>
                <w:rFonts w:ascii="Times New Roman"/>
                <w:b w:val="false"/>
                <w:i w:val="false"/>
                <w:color w:val="000000"/>
                <w:sz w:val="20"/>
              </w:rPr>
              <w:t>
</w:t>
            </w:r>
            <w:r>
              <w:rPr>
                <w:rFonts w:ascii="Times New Roman"/>
                <w:b w:val="false"/>
                <w:i w:val="false"/>
                <w:color w:val="000000"/>
                <w:sz w:val="20"/>
              </w:rPr>
              <w:t>1.2 Əкімшілік-аумақтық объектілер жіктеуішіне (ӘАОЖ) сəйкес аумақ коды (статистикалық нысанды қағаз жеткізгіште респондентпен тапсыру кезінде аумақтық статистика бөлімшесінің қызметкері толтырады)</w:t>
            </w:r>
          </w:p>
          <w:bookmarkEnd w:id="988"/>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сотрудником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989"/>
          <w:p>
            <w:pPr>
              <w:spacing w:after="20"/>
              <w:ind w:left="20"/>
              <w:jc w:val="both"/>
            </w:pPr>
          </w:p>
          <w:bookmarkEnd w:id="989"/>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990"/>
          <w:p>
            <w:pPr>
              <w:spacing w:after="20"/>
              <w:ind w:left="20"/>
              <w:jc w:val="both"/>
            </w:pPr>
            <w:r>
              <w:rPr>
                <w:rFonts w:ascii="Times New Roman"/>
                <w:b w:val="false"/>
                <w:i w:val="false"/>
                <w:color w:val="000000"/>
                <w:sz w:val="20"/>
              </w:rPr>
              <w:t>
</w:t>
            </w:r>
            <w:r>
              <w:rPr>
                <w:rFonts w:ascii="Times New Roman"/>
                <w:b w:val="false"/>
                <w:i w:val="false"/>
                <w:color w:val="000000"/>
                <w:sz w:val="20"/>
              </w:rPr>
              <w:t>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сәйкес(ЭҚЖЖ) көрсетіңіз</w:t>
            </w:r>
          </w:p>
          <w:bookmarkEnd w:id="990"/>
          <w:p>
            <w:pPr>
              <w:spacing w:after="20"/>
              <w:ind w:left="20"/>
              <w:jc w:val="both"/>
            </w:pPr>
            <w:r>
              <w:rPr>
                <w:rFonts w:ascii="Times New Roman"/>
                <w:b w:val="false"/>
                <w:i w:val="false"/>
                <w:color w:val="000000"/>
                <w:sz w:val="20"/>
              </w:rPr>
              <w:t>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991"/>
          <w:p>
            <w:pPr>
              <w:spacing w:after="20"/>
              <w:ind w:left="20"/>
              <w:jc w:val="both"/>
            </w:pPr>
          </w:p>
          <w:bookmarkEnd w:id="991"/>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992"/>
          <w:p>
            <w:pPr>
              <w:spacing w:after="20"/>
              <w:ind w:left="20"/>
              <w:jc w:val="both"/>
            </w:pPr>
            <w:r>
              <w:rPr>
                <w:rFonts w:ascii="Times New Roman"/>
                <w:b w:val="false"/>
                <w:i w:val="false"/>
                <w:color w:val="000000"/>
                <w:sz w:val="20"/>
              </w:rPr>
              <w:t>
</w:t>
            </w:r>
            <w:r>
              <w:rPr>
                <w:rFonts w:ascii="Times New Roman"/>
                <w:b w:val="false"/>
                <w:i w:val="false"/>
                <w:color w:val="000000"/>
                <w:sz w:val="20"/>
              </w:rPr>
              <w:t>2. Есепті кезеңге орташа алғандақызметкерлердіңнақты санын көрсетіңіз, адам</w:t>
            </w:r>
          </w:p>
          <w:bookmarkEnd w:id="992"/>
          <w:p>
            <w:pPr>
              <w:spacing w:after="20"/>
              <w:ind w:left="20"/>
              <w:jc w:val="both"/>
            </w:pPr>
            <w:r>
              <w:rPr>
                <w:rFonts w:ascii="Times New Roman"/>
                <w:b w:val="false"/>
                <w:i w:val="false"/>
                <w:color w:val="000000"/>
                <w:sz w:val="20"/>
              </w:rPr>
              <w:t>Укажите фактическую численность работниковв среднем за отчетный период,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993"/>
          <w:p>
            <w:pPr>
              <w:spacing w:after="20"/>
              <w:ind w:left="20"/>
              <w:jc w:val="both"/>
            </w:pPr>
          </w:p>
          <w:bookmarkEnd w:id="993"/>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994"/>
          <w:p>
            <w:pPr>
              <w:spacing w:after="20"/>
              <w:ind w:left="20"/>
              <w:jc w:val="both"/>
            </w:pPr>
            <w:r>
              <w:rPr>
                <w:rFonts w:ascii="Times New Roman"/>
                <w:b w:val="false"/>
                <w:i w:val="false"/>
                <w:color w:val="000000"/>
                <w:sz w:val="20"/>
              </w:rPr>
              <w:t>
</w:t>
            </w:r>
            <w:r>
              <w:rPr>
                <w:rFonts w:ascii="Times New Roman"/>
                <w:b w:val="false"/>
                <w:i w:val="false"/>
                <w:color w:val="000000"/>
                <w:sz w:val="20"/>
              </w:rPr>
              <w:t>2.1 оның ішінде әйелдер, адам</w:t>
            </w:r>
          </w:p>
          <w:bookmarkEnd w:id="994"/>
          <w:p>
            <w:pPr>
              <w:spacing w:after="20"/>
              <w:ind w:left="20"/>
              <w:jc w:val="both"/>
            </w:pPr>
            <w:r>
              <w:rPr>
                <w:rFonts w:ascii="Times New Roman"/>
                <w:b w:val="false"/>
                <w:i w:val="false"/>
                <w:color w:val="000000"/>
                <w:sz w:val="20"/>
              </w:rPr>
              <w:t>из нее женщин,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995"/>
          <w:p>
            <w:pPr>
              <w:spacing w:after="20"/>
              <w:ind w:left="20"/>
              <w:jc w:val="both"/>
            </w:pPr>
          </w:p>
          <w:bookmarkEnd w:id="995"/>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4833" w:id="996"/>
      <w:r>
        <w:rPr>
          <w:rFonts w:ascii="Times New Roman"/>
          <w:b w:val="false"/>
          <w:i w:val="false"/>
          <w:color w:val="000000"/>
          <w:sz w:val="28"/>
        </w:rPr>
        <w:t>
      3. Заңды тұлғаның қызметкерлері бойынша деректерді көрсетіңіз</w:t>
      </w:r>
    </w:p>
    <w:bookmarkEnd w:id="996"/>
    <w:p>
      <w:pPr>
        <w:spacing w:after="0"/>
        <w:ind w:left="0"/>
        <w:jc w:val="both"/>
      </w:pPr>
      <w:r>
        <w:rPr>
          <w:rFonts w:ascii="Times New Roman"/>
          <w:b w:val="false"/>
          <w:i w:val="false"/>
          <w:color w:val="000000"/>
          <w:sz w:val="28"/>
        </w:rPr>
        <w:t>Укажите данные по работникам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9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9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w:t>
            </w:r>
          </w:p>
          <w:p>
            <w:pPr>
              <w:spacing w:after="20"/>
              <w:ind w:left="20"/>
              <w:jc w:val="both"/>
            </w:pPr>
            <w:r>
              <w:rPr>
                <w:rFonts w:ascii="Times New Roman"/>
                <w:b w:val="false"/>
                <w:i w:val="false"/>
                <w:color w:val="000000"/>
                <w:sz w:val="20"/>
              </w:rPr>
              <w:t>Табельный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(1-еркек, 2-әйел)</w:t>
            </w:r>
          </w:p>
          <w:p>
            <w:pPr>
              <w:spacing w:after="20"/>
              <w:ind w:left="20"/>
              <w:jc w:val="both"/>
            </w:pPr>
            <w:r>
              <w:rPr>
                <w:rFonts w:ascii="Times New Roman"/>
                <w:b w:val="false"/>
                <w:i w:val="false"/>
                <w:color w:val="000000"/>
                <w:sz w:val="20"/>
              </w:rPr>
              <w:t>Пол (1-мужской, 2-женский)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жұмысқа қабылдану күні</w:t>
            </w:r>
          </w:p>
          <w:p>
            <w:pPr>
              <w:spacing w:after="20"/>
              <w:ind w:left="20"/>
              <w:jc w:val="both"/>
            </w:pPr>
            <w:r>
              <w:rPr>
                <w:rFonts w:ascii="Times New Roman"/>
                <w:b w:val="false"/>
                <w:i w:val="false"/>
                <w:color w:val="000000"/>
                <w:sz w:val="20"/>
              </w:rPr>
              <w:t>Дата приема на работу в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жіктеуіші1 бойынша</w:t>
            </w:r>
          </w:p>
          <w:p>
            <w:pPr>
              <w:spacing w:after="20"/>
              <w:ind w:left="20"/>
              <w:jc w:val="both"/>
            </w:pPr>
            <w:r>
              <w:rPr>
                <w:rFonts w:ascii="Times New Roman"/>
                <w:b w:val="false"/>
                <w:i w:val="false"/>
                <w:color w:val="000000"/>
                <w:sz w:val="20"/>
              </w:rPr>
              <w:t>по Классификатору занятий</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 оның ішінде жалпы орта; техникалық және кәсiптiк, жоғары, жоғары оқу орнынан кейінгі)</w:t>
            </w:r>
          </w:p>
          <w:p>
            <w:pPr>
              <w:spacing w:after="20"/>
              <w:ind w:left="20"/>
              <w:jc w:val="both"/>
            </w:pPr>
            <w:r>
              <w:rPr>
                <w:rFonts w:ascii="Times New Roman"/>
                <w:b w:val="false"/>
                <w:i w:val="false"/>
                <w:color w:val="000000"/>
                <w:sz w:val="20"/>
              </w:rPr>
              <w:t>Уровень образования ( среднее образование из нее общее среднее; техническое и профессиональное, высшее, послевузовское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одного работника, тысяч тенге (с десятичным знаком)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(1-толық ай, 2-толық емес ай)</w:t>
            </w:r>
          </w:p>
          <w:p>
            <w:pPr>
              <w:spacing w:after="20"/>
              <w:ind w:left="20"/>
              <w:jc w:val="both"/>
            </w:pPr>
            <w:r>
              <w:rPr>
                <w:rFonts w:ascii="Times New Roman"/>
                <w:b w:val="false"/>
                <w:i w:val="false"/>
                <w:color w:val="000000"/>
                <w:sz w:val="20"/>
              </w:rPr>
              <w:t>Отработанное рабочее время (1-полный месяц, 2-неполный месяц)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жұмыс істеген сағат саны</w:t>
            </w:r>
          </w:p>
          <w:p>
            <w:pPr>
              <w:spacing w:after="20"/>
              <w:ind w:left="20"/>
              <w:jc w:val="both"/>
            </w:pPr>
            <w:r>
              <w:rPr>
                <w:rFonts w:ascii="Times New Roman"/>
                <w:b w:val="false"/>
                <w:i w:val="false"/>
                <w:color w:val="000000"/>
                <w:sz w:val="20"/>
              </w:rPr>
              <w:t>Число отработанных часов на одного работника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998"/>
          <w:p>
            <w:pPr>
              <w:spacing w:after="20"/>
              <w:ind w:left="20"/>
              <w:jc w:val="both"/>
            </w:pPr>
            <w:r>
              <w:rPr>
                <w:rFonts w:ascii="Times New Roman"/>
                <w:b w:val="false"/>
                <w:i w:val="false"/>
                <w:color w:val="000000"/>
                <w:sz w:val="20"/>
              </w:rPr>
              <w:t xml:space="preserve">
коды </w:t>
            </w:r>
          </w:p>
          <w:bookmarkEnd w:id="998"/>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9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9" w:id="1000"/>
    <w:p>
      <w:pPr>
        <w:spacing w:after="0"/>
        <w:ind w:left="0"/>
        <w:jc w:val="both"/>
      </w:pPr>
      <w:r>
        <w:rPr>
          <w:rFonts w:ascii="Times New Roman"/>
          <w:b w:val="false"/>
          <w:i w:val="false"/>
          <w:color w:val="000000"/>
          <w:sz w:val="28"/>
        </w:rPr>
        <w:t>
      Ескертпе:</w:t>
      </w:r>
    </w:p>
    <w:bookmarkEnd w:id="1000"/>
    <w:p>
      <w:pPr>
        <w:spacing w:after="0"/>
        <w:ind w:left="0"/>
        <w:jc w:val="both"/>
      </w:pPr>
      <w:bookmarkStart w:name="z5030" w:id="1001"/>
      <w:r>
        <w:rPr>
          <w:rFonts w:ascii="Times New Roman"/>
          <w:b w:val="false"/>
          <w:i w:val="false"/>
          <w:color w:val="000000"/>
          <w:sz w:val="28"/>
        </w:rPr>
        <w:t>
      Примечание:</w:t>
      </w:r>
    </w:p>
    <w:bookmarkEnd w:id="1001"/>
    <w:p>
      <w:pPr>
        <w:spacing w:after="0"/>
        <w:ind w:left="0"/>
        <w:jc w:val="both"/>
      </w:pPr>
      <w:r>
        <w:rPr>
          <w:rFonts w:ascii="Times New Roman"/>
          <w:b w:val="false"/>
          <w:i w:val="false"/>
          <w:color w:val="000000"/>
          <w:vertAlign w:val="superscript"/>
        </w:rPr>
        <w:t>1</w:t>
      </w:r>
      <w:r>
        <w:rPr>
          <w:rFonts w:ascii="Times New Roman"/>
          <w:b w:val="false"/>
          <w:i w:val="false"/>
          <w:color w:val="000000"/>
          <w:sz w:val="28"/>
        </w:rPr>
        <w:t>Қазақстан Республикасы Еңбек және халықты әлеуметтік қорғау министрлігінің(www.career.enbek.kz) интернет-ресурсында орналастырылған "Қызметтер жіктеуіші" Қазақстан Республикасының ұлттық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Национальный классификатор Республики Казахстан "Классификатор занятий", размещенный на интернет-ресурсе Министерства труда и социальной защиты населения Республики Казахстан (www.career.enbek.kz)</w:t>
      </w:r>
    </w:p>
    <w:p>
      <w:pPr>
        <w:spacing w:after="0"/>
        <w:ind w:left="0"/>
        <w:jc w:val="both"/>
      </w:pPr>
      <w:bookmarkStart w:name="z5031" w:id="1002"/>
      <w:r>
        <w:rPr>
          <w:rFonts w:ascii="Times New Roman"/>
          <w:b w:val="false"/>
          <w:i w:val="false"/>
          <w:color w:val="000000"/>
          <w:sz w:val="28"/>
        </w:rPr>
        <w:t>
      4. Статистикалық нысанды толтыруға жұмсалған уақытты, сағатпен (қажеттiсiн қоршаңыз)</w:t>
      </w:r>
    </w:p>
    <w:bookmarkEnd w:id="100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003"/>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003"/>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5039" w:id="1004"/>
      <w:r>
        <w:rPr>
          <w:rFonts w:ascii="Times New Roman"/>
          <w:b w:val="false"/>
          <w:i w:val="false"/>
          <w:color w:val="000000"/>
          <w:sz w:val="28"/>
        </w:rPr>
        <w:t>
      Атауы Мекенжайы</w:t>
      </w:r>
    </w:p>
    <w:bookmarkEnd w:id="1004"/>
    <w:p>
      <w:pPr>
        <w:spacing w:after="0"/>
        <w:ind w:left="0"/>
        <w:jc w:val="both"/>
      </w:pPr>
      <w:r>
        <w:rPr>
          <w:rFonts w:ascii="Times New Roman"/>
          <w:b w:val="false"/>
          <w:i w:val="false"/>
          <w:color w:val="000000"/>
          <w:sz w:val="28"/>
        </w:rPr>
        <w:t>Наименование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 ____________________________</w:t>
      </w:r>
    </w:p>
    <w:p>
      <w:pPr>
        <w:spacing w:after="0"/>
        <w:ind w:left="0"/>
        <w:jc w:val="both"/>
      </w:pPr>
      <w:r>
        <w:rPr>
          <w:rFonts w:ascii="Times New Roman"/>
          <w:b w:val="false"/>
          <w:i w:val="false"/>
          <w:color w:val="000000"/>
          <w:sz w:val="28"/>
        </w:rPr>
        <w:t>Электрондық пошта мекенжайы (респонденттің) _______________________</w:t>
      </w:r>
    </w:p>
    <w:p>
      <w:pPr>
        <w:spacing w:after="0"/>
        <w:ind w:left="0"/>
        <w:jc w:val="both"/>
      </w:pPr>
      <w:r>
        <w:rPr>
          <w:rFonts w:ascii="Times New Roman"/>
          <w:b w:val="false"/>
          <w:i w:val="false"/>
          <w:color w:val="000000"/>
          <w:sz w:val="28"/>
        </w:rPr>
        <w:t>Телефон(респондента)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телефоны фамилия, имя и отчество (при его наличии)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5040" w:id="1005"/>
    <w:p>
      <w:pPr>
        <w:spacing w:after="0"/>
        <w:ind w:left="0"/>
        <w:jc w:val="both"/>
      </w:pPr>
      <w:r>
        <w:rPr>
          <w:rFonts w:ascii="Times New Roman"/>
          <w:b w:val="false"/>
          <w:i w:val="false"/>
          <w:color w:val="000000"/>
          <w:sz w:val="28"/>
        </w:rPr>
        <w:t>
      Ескертпе:</w:t>
      </w:r>
    </w:p>
    <w:bookmarkEnd w:id="1005"/>
    <w:bookmarkStart w:name="z5041" w:id="1006"/>
    <w:p>
      <w:pPr>
        <w:spacing w:after="0"/>
        <w:ind w:left="0"/>
        <w:jc w:val="both"/>
      </w:pPr>
      <w:r>
        <w:rPr>
          <w:rFonts w:ascii="Times New Roman"/>
          <w:b w:val="false"/>
          <w:i w:val="false"/>
          <w:color w:val="000000"/>
          <w:sz w:val="28"/>
        </w:rPr>
        <w:t>
      Примечание:</w:t>
      </w:r>
    </w:p>
    <w:bookmarkEnd w:id="1006"/>
    <w:bookmarkStart w:name="z5042" w:id="100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007"/>
    <w:bookmarkStart w:name="z5043" w:id="100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0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1374" w:id="100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структуре и распределении заработной платы"</w:t>
      </w:r>
      <w:r>
        <w:br/>
      </w:r>
      <w:r>
        <w:rPr>
          <w:rFonts w:ascii="Times New Roman"/>
          <w:b/>
          <w:i w:val="false"/>
          <w:color w:val="000000"/>
        </w:rPr>
        <w:t>(индекс 2-Т (оплата труда), периодичность один раз в год)</w:t>
      </w:r>
    </w:p>
    <w:bookmarkEnd w:id="1009"/>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24.06.2024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01.01.2025).</w:t>
      </w:r>
    </w:p>
    <w:bookmarkStart w:name="z1375" w:id="101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структуре и распределении заработной платы" (индекс 2-Т, периодичность один раз в год) (далее – статистическая форма).</w:t>
      </w:r>
    </w:p>
    <w:bookmarkEnd w:id="1010"/>
    <w:bookmarkStart w:name="z5045" w:id="101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11"/>
    <w:bookmarkStart w:name="z5046" w:id="1012"/>
    <w:p>
      <w:pPr>
        <w:spacing w:after="0"/>
        <w:ind w:left="0"/>
        <w:jc w:val="both"/>
      </w:pPr>
      <w:r>
        <w:rPr>
          <w:rFonts w:ascii="Times New Roman"/>
          <w:b w:val="false"/>
          <w:i w:val="false"/>
          <w:color w:val="000000"/>
          <w:sz w:val="28"/>
        </w:rPr>
        <w:t>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Трудовым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1012"/>
    <w:bookmarkStart w:name="z5047" w:id="1013"/>
    <w:p>
      <w:pPr>
        <w:spacing w:after="0"/>
        <w:ind w:left="0"/>
        <w:jc w:val="both"/>
      </w:pPr>
      <w:r>
        <w:rPr>
          <w:rFonts w:ascii="Times New Roman"/>
          <w:b w:val="false"/>
          <w:i w:val="false"/>
          <w:color w:val="000000"/>
          <w:sz w:val="28"/>
        </w:rPr>
        <w:t>
      2) неполным рабочим временем считается время, которое меньше нормальной продолжительности, установленной Трудовым кодексом, в том числе:</w:t>
      </w:r>
    </w:p>
    <w:bookmarkEnd w:id="1013"/>
    <w:bookmarkStart w:name="z5048" w:id="1014"/>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1014"/>
    <w:bookmarkStart w:name="z5049" w:id="1015"/>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1015"/>
    <w:bookmarkStart w:name="z5050" w:id="1016"/>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1016"/>
    <w:bookmarkStart w:name="z5051" w:id="1017"/>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1017"/>
    <w:bookmarkStart w:name="z5052" w:id="1018"/>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отдельныхбланках по каждому подразделению, то есть отражают данные по месту осуществления деятельности.</w:t>
      </w:r>
    </w:p>
    <w:bookmarkEnd w:id="1018"/>
    <w:bookmarkStart w:name="z5053" w:id="1019"/>
    <w:p>
      <w:pPr>
        <w:spacing w:after="0"/>
        <w:ind w:left="0"/>
        <w:jc w:val="both"/>
      </w:pPr>
      <w:r>
        <w:rPr>
          <w:rFonts w:ascii="Times New Roman"/>
          <w:b w:val="false"/>
          <w:i w:val="false"/>
          <w:color w:val="000000"/>
          <w:sz w:val="28"/>
        </w:rPr>
        <w:t>
      Юридические лица и их структурные и обособленные подразделения (вне зависимости от того делегированы или не делегированы им полномочия по сдаче статистических форм) формируют список работников для выборочного обследования по следующим условиям:</w:t>
      </w:r>
    </w:p>
    <w:bookmarkEnd w:id="1019"/>
    <w:bookmarkStart w:name="z5054" w:id="1020"/>
    <w:p>
      <w:pPr>
        <w:spacing w:after="0"/>
        <w:ind w:left="0"/>
        <w:jc w:val="both"/>
      </w:pPr>
      <w:r>
        <w:rPr>
          <w:rFonts w:ascii="Times New Roman"/>
          <w:b w:val="false"/>
          <w:i w:val="false"/>
          <w:color w:val="000000"/>
          <w:sz w:val="28"/>
        </w:rPr>
        <w:t>
      с фактической численностью работников в среднем за отчетный период от 1 до 100 человек отбору подлежат все работники (применяется сплошной учет);</w:t>
      </w:r>
    </w:p>
    <w:bookmarkEnd w:id="1020"/>
    <w:bookmarkStart w:name="z5055" w:id="1021"/>
    <w:p>
      <w:pPr>
        <w:spacing w:after="0"/>
        <w:ind w:left="0"/>
        <w:jc w:val="both"/>
      </w:pPr>
      <w:r>
        <w:rPr>
          <w:rFonts w:ascii="Times New Roman"/>
          <w:b w:val="false"/>
          <w:i w:val="false"/>
          <w:color w:val="000000"/>
          <w:sz w:val="28"/>
        </w:rPr>
        <w:t xml:space="preserve">
      с фактической численностью работников в среднем за отчетный период от 101 до 250 человек отбору подлежит каждый второй работник; </w:t>
      </w:r>
    </w:p>
    <w:bookmarkEnd w:id="1021"/>
    <w:bookmarkStart w:name="z5056" w:id="1022"/>
    <w:p>
      <w:pPr>
        <w:spacing w:after="0"/>
        <w:ind w:left="0"/>
        <w:jc w:val="both"/>
      </w:pPr>
      <w:r>
        <w:rPr>
          <w:rFonts w:ascii="Times New Roman"/>
          <w:b w:val="false"/>
          <w:i w:val="false"/>
          <w:color w:val="000000"/>
          <w:sz w:val="28"/>
        </w:rPr>
        <w:t xml:space="preserve">
      с фактической численностью работников в среднем за отчетный период от 251 до 1000 человек отбору подлежит каждый десятый работник; </w:t>
      </w:r>
    </w:p>
    <w:bookmarkEnd w:id="1022"/>
    <w:bookmarkStart w:name="z5057" w:id="1023"/>
    <w:p>
      <w:pPr>
        <w:spacing w:after="0"/>
        <w:ind w:left="0"/>
        <w:jc w:val="both"/>
      </w:pPr>
      <w:r>
        <w:rPr>
          <w:rFonts w:ascii="Times New Roman"/>
          <w:b w:val="false"/>
          <w:i w:val="false"/>
          <w:color w:val="000000"/>
          <w:sz w:val="28"/>
        </w:rPr>
        <w:t xml:space="preserve">
      с фактической численностью работников в среднем за отчетный период от 1001 до 5000 человек отбору подлежит каждый 50-й работник; </w:t>
      </w:r>
    </w:p>
    <w:bookmarkEnd w:id="1023"/>
    <w:bookmarkStart w:name="z5058" w:id="1024"/>
    <w:p>
      <w:pPr>
        <w:spacing w:after="0"/>
        <w:ind w:left="0"/>
        <w:jc w:val="both"/>
      </w:pPr>
      <w:r>
        <w:rPr>
          <w:rFonts w:ascii="Times New Roman"/>
          <w:b w:val="false"/>
          <w:i w:val="false"/>
          <w:color w:val="000000"/>
          <w:sz w:val="28"/>
        </w:rPr>
        <w:t>
      с фактической численностью работников в среднем за отчетный период более 5000 человек отбору подлежит каждый 100-й работник.</w:t>
      </w:r>
    </w:p>
    <w:bookmarkEnd w:id="1024"/>
    <w:bookmarkStart w:name="z5059" w:id="1025"/>
    <w:p>
      <w:pPr>
        <w:spacing w:after="0"/>
        <w:ind w:left="0"/>
        <w:jc w:val="both"/>
      </w:pPr>
      <w:r>
        <w:rPr>
          <w:rFonts w:ascii="Times New Roman"/>
          <w:b w:val="false"/>
          <w:i w:val="false"/>
          <w:color w:val="000000"/>
          <w:sz w:val="28"/>
        </w:rPr>
        <w:t xml:space="preserve">
      Для отбора работников ранжирование производится согласно табельному номеру. </w:t>
      </w:r>
    </w:p>
    <w:bookmarkEnd w:id="1025"/>
    <w:bookmarkStart w:name="z5060" w:id="1026"/>
    <w:p>
      <w:pPr>
        <w:spacing w:after="0"/>
        <w:ind w:left="0"/>
        <w:jc w:val="both"/>
      </w:pPr>
      <w:r>
        <w:rPr>
          <w:rFonts w:ascii="Times New Roman"/>
          <w:b w:val="false"/>
          <w:i w:val="false"/>
          <w:color w:val="000000"/>
          <w:sz w:val="28"/>
        </w:rPr>
        <w:t>
      При формировании списка для выборочного обследования учитываются все работники, отработавшие полный и неполный отчетныймесяц, за исключением работников находившихся в отпуске с 1 по 30 апреля.</w:t>
      </w:r>
    </w:p>
    <w:bookmarkEnd w:id="1026"/>
    <w:bookmarkStart w:name="z5061" w:id="1027"/>
    <w:p>
      <w:pPr>
        <w:spacing w:after="0"/>
        <w:ind w:left="0"/>
        <w:jc w:val="both"/>
      </w:pPr>
      <w:r>
        <w:rPr>
          <w:rFonts w:ascii="Times New Roman"/>
          <w:b w:val="false"/>
          <w:i w:val="false"/>
          <w:color w:val="000000"/>
          <w:sz w:val="28"/>
        </w:rPr>
        <w:t>
      При отборе фактического состава работников в список для выборочного обследования в обязательном порядке входят руководители (представители) всех уровней управления, включая руководителей организаций.</w:t>
      </w:r>
    </w:p>
    <w:bookmarkEnd w:id="1027"/>
    <w:bookmarkStart w:name="z5062" w:id="1028"/>
    <w:p>
      <w:pPr>
        <w:spacing w:after="0"/>
        <w:ind w:left="0"/>
        <w:jc w:val="both"/>
      </w:pPr>
      <w:r>
        <w:rPr>
          <w:rFonts w:ascii="Times New Roman"/>
          <w:b w:val="false"/>
          <w:i w:val="false"/>
          <w:color w:val="000000"/>
          <w:sz w:val="28"/>
        </w:rPr>
        <w:t xml:space="preserve">
      В выборочном обследовании учитываются работники обоих полов. Если при формировании списка для выборочного обследования попали работники только одного пола, то список подлежит переформированию с включением представителей другого пола. </w:t>
      </w:r>
    </w:p>
    <w:bookmarkEnd w:id="1028"/>
    <w:bookmarkStart w:name="z5063" w:id="1029"/>
    <w:p>
      <w:pPr>
        <w:spacing w:after="0"/>
        <w:ind w:left="0"/>
        <w:jc w:val="both"/>
      </w:pPr>
      <w:r>
        <w:rPr>
          <w:rFonts w:ascii="Times New Roman"/>
          <w:b w:val="false"/>
          <w:i w:val="false"/>
          <w:color w:val="000000"/>
          <w:sz w:val="28"/>
        </w:rPr>
        <w:t>
      4. Статистическая форма заполняется за апрель месяц отчетного периода.</w:t>
      </w:r>
    </w:p>
    <w:bookmarkEnd w:id="1029"/>
    <w:bookmarkStart w:name="z5064" w:id="1030"/>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юридического лица: приказов (распоряжений) о приеме работника на работу, переводе на другую работу, прекращении трудового договора, табеля учета рабочего времени, расчетно-платежных ведомостей.</w:t>
      </w:r>
    </w:p>
    <w:bookmarkEnd w:id="1030"/>
    <w:bookmarkStart w:name="z5065" w:id="1031"/>
    <w:p>
      <w:pPr>
        <w:spacing w:after="0"/>
        <w:ind w:left="0"/>
        <w:jc w:val="both"/>
      </w:pPr>
      <w:r>
        <w:rPr>
          <w:rFonts w:ascii="Times New Roman"/>
          <w:b w:val="false"/>
          <w:i w:val="false"/>
          <w:color w:val="000000"/>
          <w:sz w:val="28"/>
        </w:rPr>
        <w:t>
      В статистической форме заполняются данные по полу, по году рождения, должности (профессии) работника, уровню образования, фонду заработной платы работника и числу отработанных часов.</w:t>
      </w:r>
    </w:p>
    <w:bookmarkEnd w:id="1031"/>
    <w:bookmarkStart w:name="z5066" w:id="1032"/>
    <w:p>
      <w:pPr>
        <w:spacing w:after="0"/>
        <w:ind w:left="0"/>
        <w:jc w:val="both"/>
      </w:pPr>
      <w:r>
        <w:rPr>
          <w:rFonts w:ascii="Times New Roman"/>
          <w:b w:val="false"/>
          <w:i w:val="false"/>
          <w:color w:val="000000"/>
          <w:sz w:val="28"/>
        </w:rPr>
        <w:t>
      5. При заполнении данных о юридическом лице в разделе 1 указывается место фактического расположения юридического лица (подразделения) независимо от места ее регистрации по Классификатору административно-территориальных объектов (КАТО) и фактически осуществляемый вид экономической деятельности (ОКЭД).</w:t>
      </w:r>
    </w:p>
    <w:bookmarkEnd w:id="1032"/>
    <w:bookmarkStart w:name="z5067" w:id="1033"/>
    <w:p>
      <w:pPr>
        <w:spacing w:after="0"/>
        <w:ind w:left="0"/>
        <w:jc w:val="both"/>
      </w:pPr>
      <w:r>
        <w:rPr>
          <w:rFonts w:ascii="Times New Roman"/>
          <w:b w:val="false"/>
          <w:i w:val="false"/>
          <w:color w:val="000000"/>
          <w:sz w:val="28"/>
        </w:rPr>
        <w:t>
      6. При заполнении данных в разделе 2 по фактической численности работников в среднем за отчетный период (принимаемой для исчисления среднемесячной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w:t>
      </w:r>
    </w:p>
    <w:bookmarkEnd w:id="1033"/>
    <w:bookmarkStart w:name="z5068" w:id="1034"/>
    <w:p>
      <w:pPr>
        <w:spacing w:after="0"/>
        <w:ind w:left="0"/>
        <w:jc w:val="both"/>
      </w:pPr>
      <w:r>
        <w:rPr>
          <w:rFonts w:ascii="Times New Roman"/>
          <w:b w:val="false"/>
          <w:i w:val="false"/>
          <w:color w:val="000000"/>
          <w:sz w:val="28"/>
        </w:rPr>
        <w:t>
      7. При заполнении раздела 3 по данным о профессии (должности) работников код и наименование профессии (должности) указываются в соответствии с Национальным классификатором Республики Казахстан "Классификатор занятий" (далее – НКЗ),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№130-од. При кодировании профессии (должностей) используется восемь знаков по НКЗ.</w:t>
      </w:r>
    </w:p>
    <w:bookmarkEnd w:id="1034"/>
    <w:bookmarkStart w:name="z5069" w:id="1035"/>
    <w:p>
      <w:pPr>
        <w:spacing w:after="0"/>
        <w:ind w:left="0"/>
        <w:jc w:val="both"/>
      </w:pPr>
      <w:r>
        <w:rPr>
          <w:rFonts w:ascii="Times New Roman"/>
          <w:b w:val="false"/>
          <w:i w:val="false"/>
          <w:color w:val="000000"/>
          <w:sz w:val="28"/>
        </w:rPr>
        <w:t xml:space="preserve">
      Данные об уровне образования работника указывается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p>
    <w:bookmarkEnd w:id="1035"/>
    <w:bookmarkStart w:name="z5070" w:id="1036"/>
    <w:p>
      <w:pPr>
        <w:spacing w:after="0"/>
        <w:ind w:left="0"/>
        <w:jc w:val="both"/>
      </w:pPr>
      <w:r>
        <w:rPr>
          <w:rFonts w:ascii="Times New Roman"/>
          <w:b w:val="false"/>
          <w:i w:val="false"/>
          <w:color w:val="000000"/>
          <w:sz w:val="28"/>
        </w:rPr>
        <w:t>
      Уровни образования в данной статистической форме имеют следующие значения:</w:t>
      </w:r>
    </w:p>
    <w:bookmarkEnd w:id="1036"/>
    <w:bookmarkStart w:name="z5071" w:id="1037"/>
    <w:p>
      <w:pPr>
        <w:spacing w:after="0"/>
        <w:ind w:left="0"/>
        <w:jc w:val="both"/>
      </w:pPr>
      <w:r>
        <w:rPr>
          <w:rFonts w:ascii="Times New Roman"/>
          <w:b w:val="false"/>
          <w:i w:val="false"/>
          <w:color w:val="000000"/>
          <w:sz w:val="28"/>
        </w:rPr>
        <w:t>
      работники, имеющие общее среднее образование. К ним относятся лица, окончившие общеобразовательные школы, малокомплектные школы, гимназии, лицеи, профильные школы;</w:t>
      </w:r>
    </w:p>
    <w:bookmarkEnd w:id="1037"/>
    <w:bookmarkStart w:name="z5072" w:id="1038"/>
    <w:p>
      <w:pPr>
        <w:spacing w:after="0"/>
        <w:ind w:left="0"/>
        <w:jc w:val="both"/>
      </w:pPr>
      <w:r>
        <w:rPr>
          <w:rFonts w:ascii="Times New Roman"/>
          <w:b w:val="false"/>
          <w:i w:val="false"/>
          <w:color w:val="000000"/>
          <w:sz w:val="28"/>
        </w:rPr>
        <w:t>
      работники, имеющие техническое и профессиональное образование. К ним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1038"/>
    <w:bookmarkStart w:name="z5073" w:id="1039"/>
    <w:p>
      <w:pPr>
        <w:spacing w:after="0"/>
        <w:ind w:left="0"/>
        <w:jc w:val="both"/>
      </w:pPr>
      <w:r>
        <w:rPr>
          <w:rFonts w:ascii="Times New Roman"/>
          <w:b w:val="false"/>
          <w:i w:val="false"/>
          <w:color w:val="000000"/>
          <w:sz w:val="28"/>
        </w:rPr>
        <w:t>
      работники, имеющие высшее образование. К ним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1039"/>
    <w:bookmarkStart w:name="z5074" w:id="1040"/>
    <w:p>
      <w:pPr>
        <w:spacing w:after="0"/>
        <w:ind w:left="0"/>
        <w:jc w:val="both"/>
      </w:pPr>
      <w:r>
        <w:rPr>
          <w:rFonts w:ascii="Times New Roman"/>
          <w:b w:val="false"/>
          <w:i w:val="false"/>
          <w:color w:val="000000"/>
          <w:sz w:val="28"/>
        </w:rPr>
        <w:t>
      работники, имеющие послевузовское образование. К ним относятся лица, окончившие резидентуру, магистратуру и докторантуру.</w:t>
      </w:r>
    </w:p>
    <w:bookmarkEnd w:id="1040"/>
    <w:bookmarkStart w:name="z5075" w:id="1041"/>
    <w:p>
      <w:pPr>
        <w:spacing w:after="0"/>
        <w:ind w:left="0"/>
        <w:jc w:val="both"/>
      </w:pPr>
      <w:r>
        <w:rPr>
          <w:rFonts w:ascii="Times New Roman"/>
          <w:b w:val="false"/>
          <w:i w:val="false"/>
          <w:color w:val="000000"/>
          <w:sz w:val="28"/>
        </w:rPr>
        <w:t xml:space="preserve">
      При заполнении данных по фонду заработной платы респонденты показывают начисленные суммарные денежные средства за апрель месяц отчетного года. </w:t>
      </w:r>
    </w:p>
    <w:bookmarkEnd w:id="1041"/>
    <w:bookmarkStart w:name="z5076" w:id="1042"/>
    <w:p>
      <w:pPr>
        <w:spacing w:after="0"/>
        <w:ind w:left="0"/>
        <w:jc w:val="both"/>
      </w:pPr>
      <w:r>
        <w:rPr>
          <w:rFonts w:ascii="Times New Roman"/>
          <w:b w:val="false"/>
          <w:i w:val="false"/>
          <w:color w:val="000000"/>
          <w:sz w:val="28"/>
        </w:rPr>
        <w:t>
      В фонде заработной платы учитываются:</w:t>
      </w:r>
    </w:p>
    <w:bookmarkEnd w:id="1042"/>
    <w:bookmarkStart w:name="z5077" w:id="1043"/>
    <w:p>
      <w:pPr>
        <w:spacing w:after="0"/>
        <w:ind w:left="0"/>
        <w:jc w:val="both"/>
      </w:pPr>
      <w:r>
        <w:rPr>
          <w:rFonts w:ascii="Times New Roman"/>
          <w:b w:val="false"/>
          <w:i w:val="false"/>
          <w:color w:val="000000"/>
          <w:sz w:val="28"/>
        </w:rPr>
        <w:t>
      заработная плата, начисленная (с учетом налогов и других обязательных платежей) работникам по тарифным ставкам и должностным окладам;</w:t>
      </w:r>
    </w:p>
    <w:bookmarkEnd w:id="1043"/>
    <w:bookmarkStart w:name="z5078" w:id="1044"/>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1044"/>
    <w:bookmarkStart w:name="z5079" w:id="1045"/>
    <w:p>
      <w:pPr>
        <w:spacing w:after="0"/>
        <w:ind w:left="0"/>
        <w:jc w:val="both"/>
      </w:pPr>
      <w:r>
        <w:rPr>
          <w:rFonts w:ascii="Times New Roman"/>
          <w:b w:val="false"/>
          <w:i w:val="false"/>
          <w:color w:val="000000"/>
          <w:sz w:val="28"/>
        </w:rPr>
        <w:t>
      если начисление премии производится по результатам работы за квартал, то в заработок работника за апрель включается одна треть квартальной премии.</w:t>
      </w:r>
    </w:p>
    <w:bookmarkEnd w:id="1045"/>
    <w:bookmarkStart w:name="z5080" w:id="1046"/>
    <w:p>
      <w:pPr>
        <w:spacing w:after="0"/>
        <w:ind w:left="0"/>
        <w:jc w:val="both"/>
      </w:pPr>
      <w:r>
        <w:rPr>
          <w:rFonts w:ascii="Times New Roman"/>
          <w:b w:val="false"/>
          <w:i w:val="false"/>
          <w:color w:val="000000"/>
          <w:sz w:val="28"/>
        </w:rPr>
        <w:t>
      Единовременные (разовые) выплаты и премии, оплата за неотработанное время (ежегодные и дополнительные трудовые отпуска) в фонд заработной платы работника за апрель не включаются.</w:t>
      </w:r>
    </w:p>
    <w:bookmarkEnd w:id="1046"/>
    <w:bookmarkStart w:name="z5081" w:id="1047"/>
    <w:p>
      <w:pPr>
        <w:spacing w:after="0"/>
        <w:ind w:left="0"/>
        <w:jc w:val="both"/>
      </w:pPr>
      <w:r>
        <w:rPr>
          <w:rFonts w:ascii="Times New Roman"/>
          <w:b w:val="false"/>
          <w:i w:val="false"/>
          <w:color w:val="000000"/>
          <w:sz w:val="28"/>
        </w:rPr>
        <w:t>
      Работник, совмещающий две и более должности (профессии) в одной организации, в отчете показывается один раз, исходя из общей суммы заработной платы по основной и совмещаемой должностям (профессиям).</w:t>
      </w:r>
    </w:p>
    <w:bookmarkEnd w:id="1047"/>
    <w:bookmarkStart w:name="z5082" w:id="1048"/>
    <w:p>
      <w:pPr>
        <w:spacing w:after="0"/>
        <w:ind w:left="0"/>
        <w:jc w:val="both"/>
      </w:pPr>
      <w:r>
        <w:rPr>
          <w:rFonts w:ascii="Times New Roman"/>
          <w:b w:val="false"/>
          <w:i w:val="false"/>
          <w:color w:val="000000"/>
          <w:sz w:val="28"/>
        </w:rPr>
        <w:t>
      Среднемесячная заработная плата графы 13 раздела 3 рассчитывается путем умножения фонда заработной платыработникана 1000.</w:t>
      </w:r>
    </w:p>
    <w:bookmarkEnd w:id="1048"/>
    <w:bookmarkStart w:name="z5083" w:id="1049"/>
    <w:p>
      <w:pPr>
        <w:spacing w:after="0"/>
        <w:ind w:left="0"/>
        <w:jc w:val="both"/>
      </w:pPr>
      <w:r>
        <w:rPr>
          <w:rFonts w:ascii="Times New Roman"/>
          <w:b w:val="false"/>
          <w:i w:val="false"/>
          <w:color w:val="000000"/>
          <w:sz w:val="28"/>
        </w:rPr>
        <w:t>
      Число отработанных человеко-часов характеризует фактически отработанное время работниками, в соответствии с балансом рабочего времени на соответствующий календарный год, как в течение периода работы, так и отработанное сверхурочно.</w:t>
      </w:r>
    </w:p>
    <w:bookmarkEnd w:id="1049"/>
    <w:bookmarkStart w:name="z5084" w:id="1050"/>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050"/>
    <w:bookmarkStart w:name="z5085" w:id="1051"/>
    <w:p>
      <w:pPr>
        <w:spacing w:after="0"/>
        <w:ind w:left="0"/>
        <w:jc w:val="both"/>
      </w:pPr>
      <w:r>
        <w:rPr>
          <w:rFonts w:ascii="Times New Roman"/>
          <w:b w:val="false"/>
          <w:i w:val="false"/>
          <w:color w:val="000000"/>
          <w:sz w:val="28"/>
        </w:rPr>
        <w:t>
      9. Арифметико-логический контроль:</w:t>
      </w:r>
    </w:p>
    <w:bookmarkEnd w:id="1051"/>
    <w:bookmarkStart w:name="z5086" w:id="1052"/>
    <w:p>
      <w:pPr>
        <w:spacing w:after="0"/>
        <w:ind w:left="0"/>
        <w:jc w:val="both"/>
      </w:pPr>
      <w:r>
        <w:rPr>
          <w:rFonts w:ascii="Times New Roman"/>
          <w:b w:val="false"/>
          <w:i w:val="false"/>
          <w:color w:val="000000"/>
          <w:sz w:val="28"/>
        </w:rPr>
        <w:t>
      1) Раздел 2. Укажите фактическую численность работников за отчетный период, человек:</w:t>
      </w:r>
    </w:p>
    <w:bookmarkEnd w:id="1052"/>
    <w:bookmarkStart w:name="z5087" w:id="1053"/>
    <w:p>
      <w:pPr>
        <w:spacing w:after="0"/>
        <w:ind w:left="0"/>
        <w:jc w:val="both"/>
      </w:pPr>
      <w:r>
        <w:rPr>
          <w:rFonts w:ascii="Times New Roman"/>
          <w:b w:val="false"/>
          <w:i w:val="false"/>
          <w:color w:val="000000"/>
          <w:sz w:val="28"/>
        </w:rPr>
        <w:t>
      Строка 2 ≥ строки 2.1.</w:t>
      </w:r>
    </w:p>
    <w:bookmarkEnd w:id="1053"/>
    <w:bookmarkStart w:name="z5088" w:id="1054"/>
    <w:p>
      <w:pPr>
        <w:spacing w:after="0"/>
        <w:ind w:left="0"/>
        <w:jc w:val="both"/>
      </w:pPr>
      <w:r>
        <w:rPr>
          <w:rFonts w:ascii="Times New Roman"/>
          <w:b w:val="false"/>
          <w:i w:val="false"/>
          <w:color w:val="000000"/>
          <w:sz w:val="28"/>
        </w:rPr>
        <w:t>
      2) Раздел 3. Укажите данные по работникам юридического лица:</w:t>
      </w:r>
    </w:p>
    <w:bookmarkEnd w:id="1054"/>
    <w:bookmarkStart w:name="z5089" w:id="1055"/>
    <w:p>
      <w:pPr>
        <w:spacing w:after="0"/>
        <w:ind w:left="0"/>
        <w:jc w:val="both"/>
      </w:pPr>
      <w:r>
        <w:rPr>
          <w:rFonts w:ascii="Times New Roman"/>
          <w:b w:val="false"/>
          <w:i w:val="false"/>
          <w:color w:val="000000"/>
          <w:sz w:val="28"/>
        </w:rPr>
        <w:t>
      если графа 2, 3, 4, 5, 6, 7, 8, 9, 10, 11, 12&gt; 0, то строки по всем графам являются обязательным для заполнения;</w:t>
      </w:r>
    </w:p>
    <w:bookmarkEnd w:id="1055"/>
    <w:bookmarkStart w:name="z5090" w:id="1056"/>
    <w:p>
      <w:pPr>
        <w:spacing w:after="0"/>
        <w:ind w:left="0"/>
        <w:jc w:val="both"/>
      </w:pPr>
      <w:r>
        <w:rPr>
          <w:rFonts w:ascii="Times New Roman"/>
          <w:b w:val="false"/>
          <w:i w:val="false"/>
          <w:color w:val="000000"/>
          <w:sz w:val="28"/>
        </w:rPr>
        <w:t>
      графа 13 рассчитывается автоматическим путем умножения фонда заработной платыработникана 1000.</w:t>
      </w:r>
    </w:p>
    <w:bookmarkEnd w:id="105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 __________________________________________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Проспект, улица, площадь, переулок _____________________________________________________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дома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квартиры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выборки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интервьюера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проведения интервью число месяц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bl>
    <w:bookmarkStart w:name="z7508" w:id="1057"/>
    <w:p>
      <w:pPr>
        <w:spacing w:after="0"/>
        <w:ind w:left="0"/>
        <w:jc w:val="both"/>
      </w:pPr>
      <w:r>
        <w:rPr>
          <w:rFonts w:ascii="Times New Roman"/>
          <w:b w:val="false"/>
          <w:i w:val="false"/>
          <w:color w:val="000000"/>
          <w:sz w:val="28"/>
        </w:rPr>
        <w:t>
      Примечание:</w:t>
      </w:r>
    </w:p>
    <w:bookmarkEnd w:id="1057"/>
    <w:bookmarkStart w:name="z7509" w:id="10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КАТО - Классификатор административно-территориальных объектов НК РК 11-2009</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о домашнем хозяйстве и его членах</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человек проживает в Вашем домашнем хозяйстве?</w:t>
            </w:r>
          </w:p>
          <w:p>
            <w:pPr>
              <w:spacing w:after="20"/>
              <w:ind w:left="20"/>
              <w:jc w:val="both"/>
            </w:pPr>
            <w:r>
              <w:rPr>
                <w:rFonts w:ascii="Times New Roman"/>
                <w:b w:val="false"/>
                <w:i w:val="false"/>
                <w:color w:val="000000"/>
                <w:sz w:val="20"/>
              </w:rPr>
              <w:t>
(вопрос задается только респонденту, опрошенному первым)</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возрасте: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лет ______ человек, в том числе мужчины _____ человек, женщины 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лет ______ человек, в том числе мужчины _____ человек, женщины 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лет ______ человек, в том числе мужчины _____ человек, женщины 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лет ______ человек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лет ______ человек</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года и старше ______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Далее на вопросы отвечают респонденты в возрасте 15 лет и старше.</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Мужской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Женский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Ваше родственное отношение к главе домашнего хозяйства (родственные связи)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Глава домашнего хозяйства (лицо, опрошенное первым)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Муж, жена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 дочь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Отец, 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Брат, сестра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Дедушка, бабушка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Внук, внучка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Другая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 родственник (нет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Семейное положение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Никогда не состоял (-а) в браке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Состоит в браке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Вдовец, вдова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Разведен (-а)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Какое образование Вы имеете?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Основное среднее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Общее среднее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Техническое и профессиональное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Высшее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Послевузовское образование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достигнут никакой уровень образования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Относитесь ли Вы к следующим категориям граждан?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Установлена 1 группа инвалидности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Установлена 2 группа инвалидности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Установлена 3 группа инвалидности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Ребенок с инвалидностью 1 группы (лица до 18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Ребенок с инвалидностью 2 группы (лица до 18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Ребенок с инвалидностью 3 группы (лица до 18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отношусь ни к одной из перечисленных категорий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Имеете ли Вы детей в возрасте от 0 до 3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 Раздел 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Проживают ли эти дети в возрасте от 0 до 3 лет совместно с вами в настоящее время?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 Раздел 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Анкета. Основной вопросник</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Гражданином какого государства Вы являетесь?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о занятости (все вопросы со 2 по 14 касаются прошлой недели)</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Осуществляли ли Вы какую-нибудь 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Имели ли Вы случайные или временные заработки на прошлой неделе (включая работу через органы занятости населения)?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Осуществляли ли Вы какую-нибудь оплачиваемую работу, связанную с производством/реализацией товаров или оказанием услуг с использованием сети Интернет (включая торговые Интернет площадки и сервисы), хотя бы 1 час на прошлой неделе?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2Здесь и далее: СНГ – Содружество Независимых Государств.</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Использовалась ли продукция, полученная на личном подворье (приусадебном, дачном участке), непосредственно или путем переработки?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1.Только для собственного потребления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2.Частично для потребления, обмена (продажи)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Только для обмена (продажи)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Сколько времени Вы были заняты на личном подворье (приусадебном, дачном участке)?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Отработанное на личном подворье (приусадебном, дачном участке) время должно включаться в общую сумму всех часов в вопросе 13.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Работали ли Вы на прошлой неделе в качестве стажера или ученика на производстве?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Получаете ли Вы за эту работу вознаграждение в денежной или натуральной форме?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Если ответили "Нет" на все вопросы 2-10, 12 то следует переходить к вопросу 14.</w:t>
            </w:r>
          </w:p>
          <w:p>
            <w:pPr>
              <w:spacing w:after="20"/>
              <w:ind w:left="20"/>
              <w:jc w:val="both"/>
            </w:pPr>
            <w:r>
              <w:rPr>
                <w:rFonts w:ascii="Times New Roman"/>
                <w:b w:val="false"/>
                <w:i w:val="false"/>
                <w:color w:val="000000"/>
                <w:sz w:val="20"/>
              </w:rPr>
              <w:t>
Если ответили "Да" хотя бы на один из вопросов 2-10, 12 то следует задать вопрос 13.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Сколько времени на прошлой неделе Вы выполняли указанную Вами работу? (показать общую сумму)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r>
              <w:rPr>
                <w:rFonts w:ascii="Times New Roman"/>
                <w:b w:val="false"/>
                <w:i w:val="false"/>
                <w:color w:val="000000"/>
                <w:sz w:val="20"/>
              </w:rPr>
              <w:t>
если 9=13</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r>
              <w:rPr>
                <w:rFonts w:ascii="Times New Roman"/>
                <w:b w:val="false"/>
                <w:i w:val="false"/>
                <w:color w:val="000000"/>
                <w:sz w:val="20"/>
              </w:rPr>
              <w:t xml:space="preserve">
если 0 (ноль) часов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Была ли у Вас на прошлой неделе работа (за исключением работы на личном подворье (приусадебном, дачном участке) по производству продукции только для собственного потребления),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основной работы (деятельности)в течение прошлой недели</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Какая из следующих категорий лучше описывает статус Вашей основной деятельности (работы)?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личном подсобном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Основную работу Вы выполняли: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организации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Владельца (совладельца) собственного предприятия или индивидуального предпринимательства (без найма работников)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Владельца (совладельца) собственного предприятия или индивидуального предпринимательства (с наймом работников)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 личном подсобном хозяйстве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Были ли Вы приняты на работу по договору или по устной договоренности?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устной договоренности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Какой из перечисленных видов оплаты вы получаете на работе? (можно указать несколько вариантов)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за отработанное время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Оплата за каждую произведенную единицу, оказанную услугу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Фиксированная оплата за оказанные услуги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Оплата в виде комиссии или процента от прибыли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Оплата в виде "чаевых" от клиентов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Оплата питания и (или) проживания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Оплата продуктами или товарами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Перечисляет ли Ваш работодатель или вы сами отчисления и (или) взносы в пенсионный фонд, фонд социального страхования, фонд социального медицинского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Предоставляет ли Вам работодатель оплачиваемый годовой отпуск или компенсацию за неиспользованный отпуск?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Ваша основная работа была: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 какой срок был заключен договор? (независимо – письменный или устный)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1 до 3 месяцев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 6 до 12 месяцев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 года до 3 лет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 года и более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Зарегистрирована ли в налоговых органах организация, предпринимательская деятельность (включая самостоятельных плательщиков), где Вы работаете на основной работе?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25-28 отвечают респонденты, отметившие в вопросе 15 коды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Осуществляли ли Вы свою трудовую деятельность или занимались предпринимательской деятельностью: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оплачиваемыми наемными работниками, привлекаемыми на постоянной основе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оплачиваемыми наемными работниками, привлекаемыми от случая к случаю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 оплачиваемых наемных работников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Большая часть дохода от Вашей деятельности (работы) поступает от: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Одной единственной организации, заказчика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Нескольких организации, заказчиков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Нет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Кто обычно принимает основные решения, касающиеся Вашей деятельности (работы)?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сами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Другая организация, заказчик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Кто обычно устанавливает цены на производимые Вами товары и оказываемые услуги?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сами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Другая организация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согласованию с покупателями, заказчиками (в торге)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Сколько времени Вы работаете на своей настоящей работе (занятии)?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6 месяцев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6 до 12 месяцев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года до 3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3 до 5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Более 5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Ваше рабочее место на основной работе: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Собственный дом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клиента или работодателя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или земельный участок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Строительная площадка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Открытый рынок или уличный лоток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Подсобное хозяйство (личное подворье)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Собственное автотранспортное средство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Нет постоянного места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Другое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Является ли Ваша основная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Используемые в процессе основной работы средства коммуникации (средства связи) являются: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Сколько человек, включая Вас, работало на производственной единице (организации, индивидуальном предпринимательстве) в котором Вы работали?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15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16 до 100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101 до 250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251 человек и выше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 (Интервьюер, приведите подробное словесное описание и проставьте код вида экономической деятельности)3</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Какую должность Вы занимали или по какой профессии работали на прошлой неделе (в чем состояла Ваша деятельность) на вашей основной работе? </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согласно Национальному классификатору Республики Казахстан "Классификатор занятий")4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Ваша работа находится на территории: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проживания (регистрации)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Областного центра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территории этой же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Другой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Другого государства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Назовите, пожалуйста, наименование города или района, где Вы работаете. </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по КАТО)</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Как часто Вы приезжаете домой?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Ежедневно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раз в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раза в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Реже 1 раза в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Здесь и далее кодирование показателей осуществляется в соответствии с "Общим класификатором видов экономической деятельности (ОКЭД)" расположен на интернет - ресурсе Агентства по стратегическому планированию и реформам Бюро Национальной статистики :/https://stat.gov.kz/important/classifier / (далее - Общий классификатор видов экономической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Код профессии заполняется в соответствии с Национальным классификатором Республики Казахстан Классификатор занятий", расположенным на интернет-ресурсе Министерства труда и социальной защиты населения Республики Казахстан http://www.enbek.gov.kz/ru/node/243262(далее - Классификатор занятий).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Работаете ли Вы по специальности, полученной в результате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обучался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Соответствует ли выполняемая Вами работа Вашей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она ниже моей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она выше моей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квалификация такая же, но в другой области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Сколько дней и часов фактически Вы отработали на вашей основной работе на прошлой неделе? </w:t>
            </w:r>
          </w:p>
          <w:p>
            <w:pPr>
              <w:spacing w:after="20"/>
              <w:ind w:left="20"/>
              <w:jc w:val="both"/>
            </w:pPr>
            <w:r>
              <w:rPr>
                <w:rFonts w:ascii="Times New Roman"/>
                <w:b w:val="false"/>
                <w:i w:val="false"/>
                <w:color w:val="000000"/>
                <w:sz w:val="20"/>
              </w:rPr>
              <w:t>
(если не работал, укажите "0"):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w:t>
            </w:r>
          </w:p>
          <w:p>
            <w:pPr>
              <w:spacing w:after="20"/>
              <w:ind w:left="20"/>
              <w:jc w:val="both"/>
            </w:pPr>
            <w:r>
              <w:rPr>
                <w:rFonts w:ascii="Times New Roman"/>
                <w:b w:val="false"/>
                <w:i w:val="false"/>
                <w:color w:val="000000"/>
                <w:sz w:val="20"/>
              </w:rPr>
              <w:t>
0 (ноль) часов</w:t>
            </w: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r>
              <w:rPr>
                <w:rFonts w:ascii="Times New Roman"/>
                <w:b w:val="false"/>
                <w:i w:val="false"/>
                <w:color w:val="000000"/>
                <w:sz w:val="20"/>
              </w:rPr>
              <w:t xml:space="preserve">
Если ≥40 часов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42 отвечают респонденты, отметившие что общее количество отработанных часов за прошлую неделю (вопрос 41) было менее 40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Назовите основную причину, по которой Вы работали на основной работе менее 40 часов на прошлой неделе: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Имею другую (вторую) работу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достаточный доход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 авария, поломка, введение режима изоляции и другие причины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 семейным (личным) обстоятельствам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Почему Вы временно отсутствовали на работе (занятии) на прошлой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Ежегодный трудовой отпуск, праздничные дни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Отпуск по беременности и родам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Отпуск по уходу за ребенком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Учебный отпуск, профессиональная подготовка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семейным (личным) обстоятельствам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Работа носит сезонный характер (не сезон)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Временная приостановка деятельности (непогода, авария, поломка, введение режима изоляции и другие причины)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Вахтовый метод работы, свободный график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Какова общая продолжительность Вашего отсутствия на рабочем месте на конец прошлой недели?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трех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месяца или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Уверены ли Вы в том, что вернетесь после временного отсутствия на настоящую работу (занятие)?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Получаете ли Вы хотя бы 40 % вашей зарплаты во время отсутствия на работе?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дополнительной работы (занятия) в течение прошлой недели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Имели ли Вы, кроме основной работы, другую дополнительную работу, работу в выходные дни, ночное время с целью получения денежного или натурального дохода, хотя бы 1 час на прошлой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Сколько дней и часов фактически Вы отработали на вашей дополнительной работе на прошлой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Скажите, Ваша дополнительная работа (занятие) была: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Были ли Вы приняты на дополнительную работу по договору или по договоренности?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устной договоренности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Перечисляет ли Ваш работодатель или вы сами, в дополнительной деятельности, отчисления и (или) взносы в пенсионный фонд, фонд социального страхования, фонд социального медицинского страхования?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Ваша дополнительная работа была: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Является ли Ваша дополнительная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Используемые в процессе дополнительной работы средства коммуникации (средства связи) являются: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Дополнительную работу Вы выполняли: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организации (юридическое лицо)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основе индивидуального предпринимательства (с наймом работников)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личном подсобном хозяйстве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Зарегистрирована ли в налоговых органах организация, предпринимательская деятельность, где Вы работали дополнительно?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 </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5029200" cy="444500"/>
                          </a:xfrm>
                          <a:prstGeom prst="rect">
                            <a:avLst/>
                          </a:prstGeom>
                        </pic:spPr>
                      </pic:pic>
                    </a:graphicData>
                  </a:graphic>
                </wp:inline>
              </w:drawing>
            </w: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Какую должность Вы занимали или по какой профессии работали на вашей дополнительной работе (в чем состояла Ваша дополнительная деятельность)?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4457700" cy="444500"/>
                          </a:xfrm>
                          <a:prstGeom prst="rect">
                            <a:avLst/>
                          </a:prstGeom>
                        </pic:spPr>
                      </pic:pic>
                    </a:graphicData>
                  </a:graphic>
                </wp:inline>
              </w:drawing>
            </w: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Незанятость. Поиски работы (занятости) в течение четырех последних недель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 какой причине Вы не были заняты, на какой либо работе или в какой-либо экономической деятельности на прошедшей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Увольнение в связи с сокращением штата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Увольнение по собственному желанию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Увольнение в связи с окончанием срока договора (соглашения, контракта)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Завершение предпринимательской деятельности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Ведение домашнего хозяйства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Выход на пенсию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Отсутствие работы после окончания учебного заведения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Учеба (дневная форма)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Нет возможности найти работу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Нет необходимости работать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носит сезонный характер (не сезон)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По семейным (личным) обстоятельствам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Имею работу на личном подворье (приусадебном, дачном участке) по производству продукции только для собственного потребления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Искали ли Вы работу в течение четырех последних недель?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Каким образом Вы искали работу (занятие)? (можно указать несколько вариантов)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Обращался в государственные органы занятости населения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Обращался в частные агентства занятости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Размещал объявления в печати, Интернете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Искал через объявления в печати, Интернете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Размещал или обновлял Резюме в профессиональных и социальных сетях он-лайн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Обращался к друзьям, знакомым, родственникам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Контактировал непосредственно с работодателем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Искал земельный участок, помещение, оборудование, материалы, сельскохозяйственные инвестиции для открытия собственного дела или фермы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Обращался за кредитованием, разрешением, лицензией для открытия своего дела или фермы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Ничего не делал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Почему Вы не искали работу в течение последних четырех недель?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Получил работу или бизнес и имел договоренность о еҰ начале в течение 3-х месяцев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Подал резюме и ожидаю ответа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Предпринял меры для открытия собственного дела и жду ответа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Ожидаю начала сезона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 знаю, как и где искать работу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Нет работы, соответствующей моей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Отчаялся найти работу после длительных поисков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Надо закончить обучение, подготовку или профессиональную переподготовку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По семейным (личным) обстоятельствам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Выход на пенсию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Ведение домашнего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Ожидаю возврата на предыдущее место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Введение режима изоляции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Имею устраивающую меня работу (вариант ответа только для занятых)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Имею работу на личном подворье (приусадебном, дачном участке) по производству продукции только для собственного потребления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Сколько времени Вы искали работу?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 года до 3 лет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Работа (доходное занятие), которую Вы искали или нашли, это: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Любая работа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Если бы это зависело от Вас хотели ли вы работать?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Какой режим работы Вас устраивает?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Любой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Если бы Вам предложили работу сейчас, то смогли бы Вы приступить к ней в течение ближайших двух недель?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Почему Вы не могли приступить к работе в течение прошедшей недели или в течение двух следующих недель?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Болезнь или травма, уход за больным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к вопросам касательно прошлой деятельности</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Надо закончить обучение, подготовку или профессиональную переподготовку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 семейным (личным) обстоятельствам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прошлой деятельности</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с 70 по 75 отвечают респонденты в возрасте: от 18 лет до возраста, установленного пунктом 1 статьи 207 Социального Кодекса Республики Казахстан, отметившие в вопросе 6 (Раздела2) код 2.</w:t>
            </w:r>
          </w:p>
          <w:p>
            <w:pPr>
              <w:spacing w:after="20"/>
              <w:ind w:left="20"/>
              <w:jc w:val="both"/>
            </w:pPr>
            <w:r>
              <w:rPr>
                <w:rFonts w:ascii="Times New Roman"/>
                <w:b w:val="false"/>
                <w:i w:val="false"/>
                <w:color w:val="000000"/>
                <w:sz w:val="20"/>
              </w:rPr>
              <w:t xml:space="preserve">
Остальные переходят к вопросу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Работали ли Вы когда-нибудь (имели доходное занятие) до настоящего времени?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Сколько времени Вы были без работы (не заняты)?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года до 3 лет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Никогда не работал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Почему Вы перестали работать?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 сокращением штата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Увольнение по собственному желанию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Увольнение в связи с окончанием срока договора (соглашения, контракта)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4.Увольнение по другой причине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Завершение предпринимательской деятельности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Выход на пенсию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 семейным (личным) обстоятельствам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По состоянию здоровья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носит сезонный характер (не сезон)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Каким был Ваш статус занятости на последнем рабочем месте?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Назовите, пожалуйста, преобладающий вид деятельности организации, индивидуальногопредпринимательства, в котором Вы работали на последнем рабочем месте?</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По какой профессии Вы работали или какую должность занимали на последнем месте работы? </w:t>
            </w:r>
          </w:p>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Регистрация в органе занятости населения</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с 76 по 80 отвечают респонденты в возрасте: от 18 лет до возраста, установленного пунктом 1 статьи 207 Социального Кодекса.</w:t>
            </w:r>
          </w:p>
          <w:p>
            <w:pPr>
              <w:spacing w:after="20"/>
              <w:ind w:left="20"/>
              <w:jc w:val="both"/>
            </w:pPr>
            <w:r>
              <w:rPr>
                <w:rFonts w:ascii="Times New Roman"/>
                <w:b w:val="false"/>
                <w:i w:val="false"/>
                <w:color w:val="000000"/>
                <w:sz w:val="20"/>
              </w:rPr>
              <w:t>
Остальные переходят к вопросу 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Обращались ли Вы в органы занятости населения на прошлой неделе?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Почему Вы обращались в органы занятости населения, с какой целью?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Поиск места работы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Желание получить профессиональную подготовку, другую специальность (профессию)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Были ли Вы зарегистрированы в качестве безработного?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Почему Вы не обращались в органы занятости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1.Имею работу и мне не нужна другая работа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знал о существовании службы занятости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3.Не уверен, что помогут с трудоустройством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4.Слишком сложная процедура оформления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средств на транспортные расходы (далеко ехать)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6.Имею иной источник средств существования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7.Не могу работать по семейным/личным причинам или по состоянию здоровья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Имеете ли Вы профессию или специальность?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о волонтерской деятельности</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с 81 по 88 отвечают все респонденты. Вопросы относятся к участию респондентов в неоплачиваемой волонтерской деятельности (работе, помощи) в поддержку других лиц и организации, включая работу выполняемую он-лайн через социальные сети, сайты.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Приходилось ли Вам в последний месяц выполнять (как минимум в течение одного часа) какую-либо неоплачиваемую волонтерскую работу или помогать другим лицам?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Социально уязвимым категориям граждан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Обучение и другая образовательная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3.Участвовал в работе по обустройству общественных пространств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Участвовал в работе в приютах для животных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Участвовал в работе при чрезвычайных ситуациях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Участвовал в экологической очистке территории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Не участвовал в волонтерской деятельности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Приходилось ли Вам в последний месяц тратить время на покупку, сбор, распространение или подготовку продуктов (товаров) для неоплачиваемой волонтерской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Кому Вы помогали?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Детям и взрослым без особенностей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Детям и взрослым с особыми потребностями по здоровью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Детям, находящимся в детских домах, центрах социальной защиты, детям из неполных или неблагополучных семей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Жертвам насилия и людям, поступившим в кризисные центры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Заключенным или бывшим заключенным. Людям с пагубными зависимостями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Пациентам специализированных клиник и медицинских учреждений (дети и взрослые)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Пожилым или одиноко проживающим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Пропавшим гражданам и их родственникам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Как часто Вы занимаетесь волонтҰрской деятельностью в течение месяца?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Каждый день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Каждую неделю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 от времени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Назовите причину по которой Вы занимались волонтҰрской деятельностью?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Хотел помочь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Отправили от места работы/учебы (избежать последствий отказа)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Социальное давление общества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Кто организовал эту деятельность?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работы или учебы респондента (добровольное участие)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работы или учебы респондента (обязательное участие)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 волонтеров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Волонтерская организация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 сам (сама)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Что Вы получили для реализации волонтерской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Деньги (компенсация затрат на еду, транспорт)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Экипировка/инвентарь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Ничего не получил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Что Вы получили по итогам волонтерской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социальной ответственности (моральное удовлетворение)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Опыт или навыки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Сертификат или рекомендательное / благодарственное письмо, справку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Ничего не получил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источники средств существования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Какой источник средств существования (дохода) Вы имели в прошлом месяце? (можно указать несколько вариантов)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(заработная плата)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не по найму (предпринимательский доход)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Пенсия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Социальная помощь, социальные выплаты, специальная социальная выплата, пособия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Продукты с личного подворья (приусадебного, дачного участка)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Доход от собственности (сдача жилья и другой недвижимости в наем, ценные бумаги, дивиденды, проценты и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Денежные переводы от членов семьи, живущих или работающих за рубежом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Другая материальная помощь от родных или близких (на иждивении)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Являетесь ли Вы учредителем (участником, акционером) хозяйственных товариществ и акционерных обществ?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Учредителем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Участником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91 отвечают респонденты, отметившие в вопросе 15 коды с 5 по 10.</w:t>
            </w:r>
          </w:p>
          <w:p>
            <w:pPr>
              <w:spacing w:after="20"/>
              <w:ind w:left="20"/>
              <w:jc w:val="both"/>
            </w:pPr>
            <w:r>
              <w:rPr>
                <w:rFonts w:ascii="Times New Roman"/>
                <w:b w:val="false"/>
                <w:i w:val="false"/>
                <w:color w:val="000000"/>
                <w:sz w:val="20"/>
              </w:rPr>
              <w:t xml:space="preserve">
Остальные переходят к вопросу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Укажите сумму совокупного дохода (в денежной или натуральной форме), полученного Вами за последний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(отсутствие дохода)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тенге до 1 ВПМ5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 ВПМ до 100 000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100 001 до 150 000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150 001 до 200 000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 200 001 до 250 000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 250 001 до 300 000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 300 001 до 400 000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 400 001 до 500 000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500 001 до 800 000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 800 001 до 1000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 1 000 001 до 1500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свыше 1500 000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92 отвечают респонденты, отметившие в вопросе 89 код 2 "Работа не по найму(предпринимательский доход)". Остальные пропускают этот вопрос и переходят к вопросу 93.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Оцените долю дохода от работы не по найму в совокупном доходе (в денежной или натуральной форме), полученном Вами за последний месяц: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26% до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51% до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76% до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93 отвечают все респонденты.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Какой у Вас уровень компьютерной грамотности?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опроса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навыков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Начинающий пользователь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Обычный пользователь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Опытный пользователь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94-95 заполняется интервьюером.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Кто отвечал на вопросы?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 сам (сама)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Другой член домашнего хозяйства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Укажите время, затраченное на заполнение статистической формы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5 Здесь и далее: ВПМ – величина прожиточного минимума.</w:t>
            </w:r>
          </w:p>
        </w:tc>
      </w:tr>
    </w:tbl>
    <w:bookmarkStart w:name="z12041" w:id="1059"/>
    <w:p>
      <w:pPr>
        <w:spacing w:after="0"/>
        <w:ind w:left="0"/>
        <w:jc w:val="left"/>
      </w:pPr>
      <w:r>
        <w:rPr>
          <w:rFonts w:ascii="Times New Roman"/>
          <w:b/>
          <w:i w:val="false"/>
          <w:color w:val="000000"/>
        </w:rPr>
        <w:t xml:space="preserve"> Благодарим Вас за понимание и сотрудничество!</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w:t>
            </w:r>
            <w:r>
              <w:br/>
            </w:r>
            <w:r>
              <w:rPr>
                <w:rFonts w:ascii="Times New Roman"/>
                <w:b w:val="false"/>
                <w:i w:val="false"/>
                <w:color w:val="000000"/>
                <w:sz w:val="20"/>
              </w:rPr>
              <w:t>обследования</w:t>
            </w:r>
            <w:r>
              <w:br/>
            </w:r>
            <w:r>
              <w:rPr>
                <w:rFonts w:ascii="Times New Roman"/>
                <w:b w:val="false"/>
                <w:i w:val="false"/>
                <w:color w:val="000000"/>
                <w:sz w:val="20"/>
              </w:rPr>
              <w:t>занятости населения"</w:t>
            </w:r>
            <w:r>
              <w:br/>
            </w:r>
            <w:r>
              <w:rPr>
                <w:rFonts w:ascii="Times New Roman"/>
                <w:b w:val="false"/>
                <w:i w:val="false"/>
                <w:color w:val="000000"/>
                <w:sz w:val="20"/>
              </w:rPr>
              <w:t>(индекс Т-001,</w:t>
            </w:r>
            <w:r>
              <w:br/>
            </w:r>
            <w:r>
              <w:rPr>
                <w:rFonts w:ascii="Times New Roman"/>
                <w:b w:val="false"/>
                <w:i w:val="false"/>
                <w:color w:val="000000"/>
                <w:sz w:val="20"/>
              </w:rPr>
              <w:t>периодичность месячная)</w:t>
            </w:r>
          </w:p>
        </w:tc>
      </w:tr>
    </w:tbl>
    <w:bookmarkStart w:name="z12043" w:id="1060"/>
    <w:p>
      <w:pPr>
        <w:spacing w:after="0"/>
        <w:ind w:left="0"/>
        <w:jc w:val="left"/>
      </w:pPr>
      <w:r>
        <w:rPr>
          <w:rFonts w:ascii="Times New Roman"/>
          <w:b/>
          <w:i w:val="false"/>
          <w:color w:val="000000"/>
        </w:rPr>
        <w:t xml:space="preserve"> График представления статистической формы "Анкета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работы</w:t>
            </w:r>
          </w:p>
          <w:p>
            <w:pPr>
              <w:spacing w:after="20"/>
              <w:ind w:left="20"/>
              <w:jc w:val="both"/>
            </w:pPr>
            <w:r>
              <w:rPr>
                <w:rFonts w:ascii="Times New Roman"/>
                <w:b w:val="false"/>
                <w:i w:val="false"/>
                <w:color w:val="000000"/>
                <w:sz w:val="20"/>
              </w:rPr>
              <w:t>
Неделя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Обследуемая неделя1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анкетного опроса домашних</w:t>
            </w:r>
          </w:p>
          <w:p>
            <w:pPr>
              <w:spacing w:after="20"/>
              <w:ind w:left="20"/>
              <w:jc w:val="both"/>
            </w:pPr>
            <w:r>
              <w:rPr>
                <w:rFonts w:ascii="Times New Roman"/>
                <w:b w:val="false"/>
                <w:i w:val="false"/>
                <w:color w:val="000000"/>
                <w:sz w:val="20"/>
              </w:rPr>
              <w:t>
Хозяйств2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заполненных Анкет интервьюером в органы статистики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 Агентства по стратегическому планированию и реформам Республики Казахстан www.stat.gov.kz, в разделе Основные документы</w:t>
            </w:r>
          </w:p>
        </w:tc>
      </w:tr>
    </w:tbl>
    <w:bookmarkStart w:name="z12129" w:id="1061"/>
    <w:p>
      <w:pPr>
        <w:spacing w:after="0"/>
        <w:ind w:left="0"/>
        <w:jc w:val="both"/>
      </w:pPr>
      <w:r>
        <w:rPr>
          <w:rFonts w:ascii="Times New Roman"/>
          <w:b w:val="false"/>
          <w:i w:val="false"/>
          <w:color w:val="000000"/>
          <w:sz w:val="28"/>
        </w:rPr>
        <w:t>
      продолжение таблицы</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 Агентства по стратегическому планированию и реформам Республики Казахстан www.stat.gov.kz, в разделе Основные документы</w:t>
            </w:r>
          </w:p>
        </w:tc>
      </w:tr>
    </w:tbl>
    <w:bookmarkStart w:name="z12221" w:id="1062"/>
    <w:p>
      <w:pPr>
        <w:spacing w:after="0"/>
        <w:ind w:left="0"/>
        <w:jc w:val="both"/>
      </w:pPr>
      <w:r>
        <w:rPr>
          <w:rFonts w:ascii="Times New Roman"/>
          <w:b w:val="false"/>
          <w:i w:val="false"/>
          <w:color w:val="000000"/>
          <w:sz w:val="28"/>
        </w:rPr>
        <w:t>
      Примечание:</w:t>
      </w:r>
    </w:p>
    <w:bookmarkEnd w:id="1062"/>
    <w:bookmarkStart w:name="z12222" w:id="10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Обследуемой неделей является первая полная неделя месяца (с понедельника по воскресенье).</w:t>
      </w:r>
    </w:p>
    <w:bookmarkEnd w:id="1063"/>
    <w:bookmarkStart w:name="z12223" w:id="10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Проведение анкетного опроса домашних хозяйств проводится во вторую полную неделю месяца (с понедельника по воскресенье).</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w:t>
            </w:r>
            <w:r>
              <w:br/>
            </w:r>
            <w:r>
              <w:rPr>
                <w:rFonts w:ascii="Times New Roman"/>
                <w:b w:val="false"/>
                <w:i w:val="false"/>
                <w:color w:val="000000"/>
                <w:sz w:val="20"/>
              </w:rPr>
              <w:t>обследования занятости</w:t>
            </w:r>
            <w:r>
              <w:br/>
            </w:r>
            <w:r>
              <w:rPr>
                <w:rFonts w:ascii="Times New Roman"/>
                <w:b w:val="false"/>
                <w:i w:val="false"/>
                <w:color w:val="000000"/>
                <w:sz w:val="20"/>
              </w:rPr>
              <w:t>населения"</w:t>
            </w:r>
            <w:r>
              <w:br/>
            </w:r>
            <w:r>
              <w:rPr>
                <w:rFonts w:ascii="Times New Roman"/>
                <w:b w:val="false"/>
                <w:i w:val="false"/>
                <w:color w:val="000000"/>
                <w:sz w:val="20"/>
              </w:rPr>
              <w:t>(индекс Т-001,</w:t>
            </w:r>
            <w:r>
              <w:br/>
            </w:r>
            <w:r>
              <w:rPr>
                <w:rFonts w:ascii="Times New Roman"/>
                <w:b w:val="false"/>
                <w:i w:val="false"/>
                <w:color w:val="000000"/>
                <w:sz w:val="20"/>
              </w:rPr>
              <w:t>периодичность месячная)</w:t>
            </w:r>
          </w:p>
        </w:tc>
      </w:tr>
    </w:tbl>
    <w:bookmarkStart w:name="z12225" w:id="1065"/>
    <w:p>
      <w:pPr>
        <w:spacing w:after="0"/>
        <w:ind w:left="0"/>
        <w:jc w:val="left"/>
      </w:pPr>
      <w:r>
        <w:rPr>
          <w:rFonts w:ascii="Times New Roman"/>
          <w:b/>
          <w:i w:val="false"/>
          <w:color w:val="000000"/>
        </w:rPr>
        <w:t xml:space="preserve"> Пример заполнения вопроса 35 "Анкеты выборочного обследования занятости населения"</w:t>
      </w:r>
      <w:r>
        <w:br/>
      </w:r>
      <w:r>
        <w:rPr>
          <w:rFonts w:ascii="Times New Roman"/>
          <w:b/>
          <w:i w:val="false"/>
          <w:color w:val="000000"/>
        </w:rPr>
        <w:t>(индекс Т-001, периодичность месячная)</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пишется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школы, директор ресторана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по продажам недвижимости, агент страховой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w:t>
            </w:r>
          </w:p>
          <w:p>
            <w:pPr>
              <w:spacing w:after="20"/>
              <w:ind w:left="20"/>
              <w:jc w:val="both"/>
            </w:pPr>
            <w:r>
              <w:rPr>
                <w:rFonts w:ascii="Times New Roman"/>
                <w:b w:val="false"/>
                <w:i w:val="false"/>
                <w:color w:val="000000"/>
                <w:sz w:val="20"/>
              </w:rPr>
              <w:t xml:space="preserve">
отдела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отдела в аппаратах акимов области или района, руководитель отдела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текстильной фабрики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ремонту оборудования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машинного доения, оператор по обслуживанию компьютеров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работодатель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предприятия по изготовлению мебели "Турмыс", руководитель АО по производству напитков "Сайрам"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выборочного обследования занятости населения"</w:t>
      </w:r>
      <w:r>
        <w:br/>
      </w:r>
      <w:r>
        <w:rPr>
          <w:rFonts w:ascii="Times New Roman"/>
          <w:b/>
          <w:i w:val="false"/>
          <w:color w:val="000000"/>
        </w:rPr>
        <w:t>(индекс Т-001, периодичность месячная)</w:t>
      </w:r>
    </w:p>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w:t>
      </w:r>
    </w:p>
    <w:bookmarkStart w:name="z12227" w:id="106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66"/>
    <w:bookmarkStart w:name="z12228" w:id="1067"/>
    <w:p>
      <w:pPr>
        <w:spacing w:after="0"/>
        <w:ind w:left="0"/>
        <w:jc w:val="both"/>
      </w:pPr>
      <w:r>
        <w:rPr>
          <w:rFonts w:ascii="Times New Roman"/>
          <w:b w:val="false"/>
          <w:i w:val="false"/>
          <w:color w:val="000000"/>
          <w:sz w:val="28"/>
        </w:rPr>
        <w:t>
      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1067"/>
    <w:bookmarkStart w:name="z12229" w:id="1068"/>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1068"/>
    <w:bookmarkStart w:name="z12230" w:id="1069"/>
    <w:p>
      <w:pPr>
        <w:spacing w:after="0"/>
        <w:ind w:left="0"/>
        <w:jc w:val="both"/>
      </w:pPr>
      <w:r>
        <w:rPr>
          <w:rFonts w:ascii="Times New Roman"/>
          <w:b w:val="false"/>
          <w:i w:val="false"/>
          <w:color w:val="000000"/>
          <w:sz w:val="28"/>
        </w:rPr>
        <w:t>
      3. Статистическая форма заполняется и представляется ежемесячно согласно приложению 1 к статистической форме.</w:t>
      </w:r>
    </w:p>
    <w:bookmarkEnd w:id="1069"/>
    <w:bookmarkStart w:name="z12231" w:id="1070"/>
    <w:p>
      <w:pPr>
        <w:spacing w:after="0"/>
        <w:ind w:left="0"/>
        <w:jc w:val="both"/>
      </w:pPr>
      <w:r>
        <w:rPr>
          <w:rFonts w:ascii="Times New Roman"/>
          <w:b w:val="false"/>
          <w:i w:val="false"/>
          <w:color w:val="000000"/>
          <w:sz w:val="28"/>
        </w:rPr>
        <w:t>
      Обследуемая неделя определяется согласно приложению 1 к статистической форме.</w:t>
      </w:r>
    </w:p>
    <w:bookmarkEnd w:id="1070"/>
    <w:bookmarkStart w:name="z12232" w:id="1071"/>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более семей, интервью проводится с одной из семей по согласию респондента.</w:t>
      </w:r>
    </w:p>
    <w:bookmarkEnd w:id="1071"/>
    <w:bookmarkStart w:name="z12233" w:id="1072"/>
    <w:p>
      <w:pPr>
        <w:spacing w:after="0"/>
        <w:ind w:left="0"/>
        <w:jc w:val="both"/>
      </w:pPr>
      <w:r>
        <w:rPr>
          <w:rFonts w:ascii="Times New Roman"/>
          <w:b w:val="false"/>
          <w:i w:val="false"/>
          <w:color w:val="000000"/>
          <w:sz w:val="28"/>
        </w:rPr>
        <w:t>
      Статистическая форма не заполняется на респондентов, отсутствующих по следующим причинам:</w:t>
      </w:r>
    </w:p>
    <w:bookmarkEnd w:id="1072"/>
    <w:bookmarkStart w:name="z12234" w:id="1073"/>
    <w:p>
      <w:pPr>
        <w:spacing w:after="0"/>
        <w:ind w:left="0"/>
        <w:jc w:val="both"/>
      </w:pPr>
      <w:r>
        <w:rPr>
          <w:rFonts w:ascii="Times New Roman"/>
          <w:b w:val="false"/>
          <w:i w:val="false"/>
          <w:color w:val="000000"/>
          <w:sz w:val="28"/>
        </w:rPr>
        <w:t>
      1) студентов и учащихся всех учебных заведений, проживающих по месту учебы;</w:t>
      </w:r>
    </w:p>
    <w:bookmarkEnd w:id="1073"/>
    <w:bookmarkStart w:name="z12235" w:id="1074"/>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1074"/>
    <w:bookmarkStart w:name="z12236" w:id="1075"/>
    <w:p>
      <w:pPr>
        <w:spacing w:after="0"/>
        <w:ind w:left="0"/>
        <w:jc w:val="both"/>
      </w:pPr>
      <w:r>
        <w:rPr>
          <w:rFonts w:ascii="Times New Roman"/>
          <w:b w:val="false"/>
          <w:i w:val="false"/>
          <w:color w:val="000000"/>
          <w:sz w:val="28"/>
        </w:rPr>
        <w:t>
      3) военнослужащих срочной службы в Вооруженных Силах Республики Казахстан, проживающих в казармах и военных зонах;</w:t>
      </w:r>
    </w:p>
    <w:bookmarkEnd w:id="1075"/>
    <w:bookmarkStart w:name="z12237" w:id="1076"/>
    <w:p>
      <w:pPr>
        <w:spacing w:after="0"/>
        <w:ind w:left="0"/>
        <w:jc w:val="both"/>
      </w:pPr>
      <w:r>
        <w:rPr>
          <w:rFonts w:ascii="Times New Roman"/>
          <w:b w:val="false"/>
          <w:i w:val="false"/>
          <w:color w:val="000000"/>
          <w:sz w:val="28"/>
        </w:rPr>
        <w:t>
      4) находящихся на лечении (шесть месяцев и более);</w:t>
      </w:r>
    </w:p>
    <w:bookmarkEnd w:id="1076"/>
    <w:bookmarkStart w:name="z12238" w:id="1077"/>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1077"/>
    <w:bookmarkStart w:name="z12239" w:id="1078"/>
    <w:p>
      <w:pPr>
        <w:spacing w:after="0"/>
        <w:ind w:left="0"/>
        <w:jc w:val="both"/>
      </w:pPr>
      <w:r>
        <w:rPr>
          <w:rFonts w:ascii="Times New Roman"/>
          <w:b w:val="false"/>
          <w:i w:val="false"/>
          <w:color w:val="000000"/>
          <w:sz w:val="28"/>
        </w:rPr>
        <w:t>
      6) всех выбывших за шесть месяцев и более до обследуемой недели.</w:t>
      </w:r>
    </w:p>
    <w:bookmarkEnd w:id="1078"/>
    <w:bookmarkStart w:name="z12240" w:id="1079"/>
    <w:p>
      <w:pPr>
        <w:spacing w:after="0"/>
        <w:ind w:left="0"/>
        <w:jc w:val="both"/>
      </w:pPr>
      <w:r>
        <w:rPr>
          <w:rFonts w:ascii="Times New Roman"/>
          <w:b w:val="false"/>
          <w:i w:val="false"/>
          <w:color w:val="000000"/>
          <w:sz w:val="28"/>
        </w:rPr>
        <w:t>
      5. На титульном листе в пункте 1 "Наименование территории (населенного пункта)" указывается наименование области (города), района (города) и сельского населенного пункта.</w:t>
      </w:r>
    </w:p>
    <w:bookmarkEnd w:id="1079"/>
    <w:bookmarkStart w:name="z12241" w:id="1080"/>
    <w:p>
      <w:pPr>
        <w:spacing w:after="0"/>
        <w:ind w:left="0"/>
        <w:jc w:val="both"/>
      </w:pPr>
      <w:r>
        <w:rPr>
          <w:rFonts w:ascii="Times New Roman"/>
          <w:b w:val="false"/>
          <w:i w:val="false"/>
          <w:color w:val="000000"/>
          <w:sz w:val="28"/>
        </w:rPr>
        <w:t>
      В пунктах 2, 3, 4, 5, 6 и 7 указываются реквизиты обследуемых домашних хозяйств.</w:t>
      </w:r>
    </w:p>
    <w:bookmarkEnd w:id="1080"/>
    <w:bookmarkStart w:name="z12242" w:id="1081"/>
    <w:p>
      <w:pPr>
        <w:spacing w:after="0"/>
        <w:ind w:left="0"/>
        <w:jc w:val="both"/>
      </w:pPr>
      <w:r>
        <w:rPr>
          <w:rFonts w:ascii="Times New Roman"/>
          <w:b w:val="false"/>
          <w:i w:val="false"/>
          <w:color w:val="000000"/>
          <w:sz w:val="28"/>
        </w:rPr>
        <w:t>
      В пункте 8 проставляется код интервьюера, первые четыре цифры которого соответствуют первым четырем цифрам кода населенного пункта по Классификатору административно-территориальных объектов (пункт 2 титульного листа), следующие пять цифр содержат порядковый номер интервьюера, присвоенный соответствующим территориальным подразделением статистики.</w:t>
      </w:r>
    </w:p>
    <w:bookmarkEnd w:id="1081"/>
    <w:bookmarkStart w:name="z12243" w:id="1082"/>
    <w:p>
      <w:pPr>
        <w:spacing w:after="0"/>
        <w:ind w:left="0"/>
        <w:jc w:val="both"/>
      </w:pPr>
      <w:r>
        <w:rPr>
          <w:rFonts w:ascii="Times New Roman"/>
          <w:b w:val="false"/>
          <w:i w:val="false"/>
          <w:color w:val="000000"/>
          <w:sz w:val="28"/>
        </w:rPr>
        <w:t>
      6. Статистическая форма заполняется на респондентов в возрасте 15 лет и старше, на планшетных устройствах или на бумажных бланках. Каждому из респондентов интервьюер присваивает порядковый номер. Если число респондентов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1082"/>
    <w:bookmarkStart w:name="z12244" w:id="1083"/>
    <w:p>
      <w:pPr>
        <w:spacing w:after="0"/>
        <w:ind w:left="0"/>
        <w:jc w:val="both"/>
      </w:pPr>
      <w:r>
        <w:rPr>
          <w:rFonts w:ascii="Times New Roman"/>
          <w:b w:val="false"/>
          <w:i w:val="false"/>
          <w:color w:val="000000"/>
          <w:sz w:val="28"/>
        </w:rPr>
        <w:t>
      Номера в статистических формах респондентам присваиваются в последовательном порядке. На втором бланке статистической формы вместо респондент 1 записывается респондент 6, вместо респондент 2 – респондент 7 и так далее.</w:t>
      </w:r>
    </w:p>
    <w:bookmarkEnd w:id="1083"/>
    <w:bookmarkStart w:name="z12245" w:id="1084"/>
    <w:p>
      <w:pPr>
        <w:spacing w:after="0"/>
        <w:ind w:left="0"/>
        <w:jc w:val="both"/>
      </w:pPr>
      <w:r>
        <w:rPr>
          <w:rFonts w:ascii="Times New Roman"/>
          <w:b w:val="false"/>
          <w:i w:val="false"/>
          <w:color w:val="000000"/>
          <w:sz w:val="28"/>
        </w:rPr>
        <w:t>
      7.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 При обведении неправильного кода ответа необходимо его зачеркнуть и отметить правильный ответ.</w:t>
      </w:r>
    </w:p>
    <w:bookmarkEnd w:id="1084"/>
    <w:bookmarkStart w:name="z12246" w:id="1085"/>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представляются непосредственно самими респондентами или совместно проживающими респондентами старше пятнадцати лет.</w:t>
      </w:r>
    </w:p>
    <w:bookmarkEnd w:id="1085"/>
    <w:bookmarkStart w:name="z12247" w:id="1086"/>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1086"/>
    <w:bookmarkStart w:name="z12248" w:id="1087"/>
    <w:p>
      <w:pPr>
        <w:spacing w:after="0"/>
        <w:ind w:left="0"/>
        <w:jc w:val="both"/>
      </w:pPr>
      <w:r>
        <w:rPr>
          <w:rFonts w:ascii="Times New Roman"/>
          <w:b w:val="false"/>
          <w:i w:val="false"/>
          <w:color w:val="000000"/>
          <w:sz w:val="28"/>
        </w:rPr>
        <w:t>
      При проведении интервью интервьюер обращает внимание на указания в тексте с заголовком "Внимание" и подсказы в графе "Переход к вопросу", где указан номер вопроса, к которому обращается после выбранного варианта ответа.</w:t>
      </w:r>
    </w:p>
    <w:bookmarkEnd w:id="1087"/>
    <w:bookmarkStart w:name="z12249" w:id="1088"/>
    <w:p>
      <w:pPr>
        <w:spacing w:after="0"/>
        <w:ind w:left="0"/>
        <w:jc w:val="both"/>
      </w:pPr>
      <w:r>
        <w:rPr>
          <w:rFonts w:ascii="Times New Roman"/>
          <w:b w:val="false"/>
          <w:i w:val="false"/>
          <w:color w:val="000000"/>
          <w:sz w:val="28"/>
        </w:rPr>
        <w:t>
      8. Вопросы раздела 1 "Сведения о домашнем хозяйстве и его членах" касаются социально-демографических характеристик респондентов.</w:t>
      </w:r>
    </w:p>
    <w:bookmarkEnd w:id="1088"/>
    <w:bookmarkStart w:name="z12250" w:id="1089"/>
    <w:p>
      <w:pPr>
        <w:spacing w:after="0"/>
        <w:ind w:left="0"/>
        <w:jc w:val="both"/>
      </w:pPr>
      <w:r>
        <w:rPr>
          <w:rFonts w:ascii="Times New Roman"/>
          <w:b w:val="false"/>
          <w:i w:val="false"/>
          <w:color w:val="000000"/>
          <w:sz w:val="28"/>
        </w:rPr>
        <w:t>
      В вопросе 6 учитывается достигнутый уровень образования респондента. Вариант ответа 4,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089"/>
    <w:bookmarkStart w:name="z12251" w:id="1090"/>
    <w:p>
      <w:pPr>
        <w:spacing w:after="0"/>
        <w:ind w:left="0"/>
        <w:jc w:val="both"/>
      </w:pPr>
      <w:r>
        <w:rPr>
          <w:rFonts w:ascii="Times New Roman"/>
          <w:b w:val="false"/>
          <w:i w:val="false"/>
          <w:color w:val="000000"/>
          <w:sz w:val="28"/>
        </w:rPr>
        <w:t>
      На вопросы раздела 2 "Анкета. Основной вопросник" отвечают респонденты, достигшие 15 лет и старше.</w:t>
      </w:r>
    </w:p>
    <w:bookmarkEnd w:id="1090"/>
    <w:bookmarkStart w:name="z12252" w:id="1091"/>
    <w:p>
      <w:pPr>
        <w:spacing w:after="0"/>
        <w:ind w:left="0"/>
        <w:jc w:val="both"/>
      </w:pPr>
      <w:r>
        <w:rPr>
          <w:rFonts w:ascii="Times New Roman"/>
          <w:b w:val="false"/>
          <w:i w:val="false"/>
          <w:color w:val="000000"/>
          <w:sz w:val="28"/>
        </w:rPr>
        <w:t>
      9. В вопросах о занятости учитывается следующее:</w:t>
      </w:r>
    </w:p>
    <w:bookmarkEnd w:id="1091"/>
    <w:bookmarkStart w:name="z12253" w:id="1092"/>
    <w:p>
      <w:pPr>
        <w:spacing w:after="0"/>
        <w:ind w:left="0"/>
        <w:jc w:val="both"/>
      </w:pPr>
      <w:r>
        <w:rPr>
          <w:rFonts w:ascii="Times New Roman"/>
          <w:b w:val="false"/>
          <w:i w:val="false"/>
          <w:color w:val="000000"/>
          <w:sz w:val="28"/>
        </w:rPr>
        <w:t>
      1) в вопросах 2, 3, 4, 5, 6, 7, 10, 12 указывается,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сезонная, случайная работа (выполнение отдельных, разовых работ при отсутствии постоянного места работы), работа через органы занятости населения, индивидуальная трудовая деятельность, оказание различного рода услуг, работа на личном подворье по производству продукции частично для потребления, обмена (продажи) и только для обмена (продажи), приусадебном участке и другая работа), если на нее затрачен хотя бы один час в неделю;</w:t>
      </w:r>
    </w:p>
    <w:bookmarkEnd w:id="1092"/>
    <w:bookmarkStart w:name="z12254" w:id="1093"/>
    <w:p>
      <w:pPr>
        <w:spacing w:after="0"/>
        <w:ind w:left="0"/>
        <w:jc w:val="both"/>
      </w:pPr>
      <w:r>
        <w:rPr>
          <w:rFonts w:ascii="Times New Roman"/>
          <w:b w:val="false"/>
          <w:i w:val="false"/>
          <w:color w:val="000000"/>
          <w:sz w:val="28"/>
        </w:rPr>
        <w:t>
      2) вопрос 2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2, 3, 4, 5, 6, 7, 10 и 12. Если респондент ответил "Да" в этих вопросах, то и в вопросе 2 указывается "Да";</w:t>
      </w:r>
    </w:p>
    <w:bookmarkEnd w:id="1093"/>
    <w:bookmarkStart w:name="z12255" w:id="1094"/>
    <w:p>
      <w:pPr>
        <w:spacing w:after="0"/>
        <w:ind w:left="0"/>
        <w:jc w:val="both"/>
      </w:pPr>
      <w:r>
        <w:rPr>
          <w:rFonts w:ascii="Times New Roman"/>
          <w:b w:val="false"/>
          <w:i w:val="false"/>
          <w:color w:val="000000"/>
          <w:sz w:val="28"/>
        </w:rPr>
        <w:t>
      3) в вопросе 3 учитывается,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p>
    <w:bookmarkEnd w:id="1094"/>
    <w:bookmarkStart w:name="z12256" w:id="1095"/>
    <w:p>
      <w:pPr>
        <w:spacing w:after="0"/>
        <w:ind w:left="0"/>
        <w:jc w:val="both"/>
      </w:pPr>
      <w:r>
        <w:rPr>
          <w:rFonts w:ascii="Times New Roman"/>
          <w:b w:val="false"/>
          <w:i w:val="false"/>
          <w:color w:val="000000"/>
          <w:sz w:val="28"/>
        </w:rPr>
        <w:t>
      4) в вопросе 5 учитывается, что в случайные и временные заработки также включаются работы, полученные через органы занятости населения. Респондент, зарегистрированный в органах занятости в качестве безработного, но выполнявший в обследуемую неделю любую работу, в том числе общественную, относится на текущий момент к временно занятому;</w:t>
      </w:r>
    </w:p>
    <w:bookmarkEnd w:id="1095"/>
    <w:bookmarkStart w:name="z12257" w:id="1096"/>
    <w:p>
      <w:pPr>
        <w:spacing w:after="0"/>
        <w:ind w:left="0"/>
        <w:jc w:val="both"/>
      </w:pPr>
      <w:r>
        <w:rPr>
          <w:rFonts w:ascii="Times New Roman"/>
          <w:b w:val="false"/>
          <w:i w:val="false"/>
          <w:color w:val="000000"/>
          <w:sz w:val="28"/>
        </w:rPr>
        <w:t>
      5) в вопросе 6 учитывается, оплачиваемая работа (включая случайную, временную) связанная с производством/реализацией товаров или оказанием услуг с использованием сети Интернет, через Интернет площадки (например, Инстаграмм, Телеграмм) и сервисы (например, Яндекс, Bolt (Болт), Indriver (Индрайвер));</w:t>
      </w:r>
    </w:p>
    <w:bookmarkEnd w:id="1096"/>
    <w:bookmarkStart w:name="z12258" w:id="1097"/>
    <w:p>
      <w:pPr>
        <w:spacing w:after="0"/>
        <w:ind w:left="0"/>
        <w:jc w:val="both"/>
      </w:pPr>
      <w:r>
        <w:rPr>
          <w:rFonts w:ascii="Times New Roman"/>
          <w:b w:val="false"/>
          <w:i w:val="false"/>
          <w:color w:val="000000"/>
          <w:sz w:val="28"/>
        </w:rPr>
        <w:t>
      6) вопрос 8 задается при ответе "Да" на вопрос 9. Ответ на этот вопрос характеризует использование и потребление продукции, полученной на личном подворье (приусадебном, дачном участке);</w:t>
      </w:r>
    </w:p>
    <w:bookmarkEnd w:id="1097"/>
    <w:bookmarkStart w:name="z12259" w:id="1098"/>
    <w:p>
      <w:pPr>
        <w:spacing w:after="0"/>
        <w:ind w:left="0"/>
        <w:jc w:val="both"/>
      </w:pPr>
      <w:r>
        <w:rPr>
          <w:rFonts w:ascii="Times New Roman"/>
          <w:b w:val="false"/>
          <w:i w:val="false"/>
          <w:color w:val="000000"/>
          <w:sz w:val="28"/>
        </w:rPr>
        <w:t>
      7) в вопросе 11 к работе стажеров и учеников относится работа участников программ профессионально-технической подготовки, обучение на курсах профессионально-технической подготовки и переподготовки в рамках программ социальной занятости, когда лицо учавствует в производственном процессе, для приобретения трудового опыта или навыков в той или иной профессии;</w:t>
      </w:r>
    </w:p>
    <w:bookmarkEnd w:id="1098"/>
    <w:bookmarkStart w:name="z12260" w:id="1099"/>
    <w:p>
      <w:pPr>
        <w:spacing w:after="0"/>
        <w:ind w:left="0"/>
        <w:jc w:val="both"/>
      </w:pPr>
      <w:r>
        <w:rPr>
          <w:rFonts w:ascii="Times New Roman"/>
          <w:b w:val="false"/>
          <w:i w:val="false"/>
          <w:color w:val="000000"/>
          <w:sz w:val="28"/>
        </w:rPr>
        <w:t>
      8) вопрос 12 задается при ответе "Да" на вопрос 11. Вопрос подразумевает получение любого вознаграждения в денежной или натуральной форме, кроме стипендии;</w:t>
      </w:r>
    </w:p>
    <w:bookmarkEnd w:id="1099"/>
    <w:bookmarkStart w:name="z12261" w:id="1100"/>
    <w:p>
      <w:pPr>
        <w:spacing w:after="0"/>
        <w:ind w:left="0"/>
        <w:jc w:val="both"/>
      </w:pPr>
      <w:r>
        <w:rPr>
          <w:rFonts w:ascii="Times New Roman"/>
          <w:b w:val="false"/>
          <w:i w:val="false"/>
          <w:color w:val="000000"/>
          <w:sz w:val="28"/>
        </w:rPr>
        <w:t>
      9) вопрос 13 задается при наличии ответа "Да" на один из вопросов 2, 3, 4, 5, 6, 7, 8.2-3,10 и 12.</w:t>
      </w:r>
    </w:p>
    <w:bookmarkEnd w:id="1100"/>
    <w:bookmarkStart w:name="z12262" w:id="1101"/>
    <w:p>
      <w:pPr>
        <w:spacing w:after="0"/>
        <w:ind w:left="0"/>
        <w:jc w:val="both"/>
      </w:pPr>
      <w:r>
        <w:rPr>
          <w:rFonts w:ascii="Times New Roman"/>
          <w:b w:val="false"/>
          <w:i w:val="false"/>
          <w:color w:val="000000"/>
          <w:sz w:val="28"/>
        </w:rPr>
        <w:t>
      Отработанное количество часов в неделю проставляется суммарно и равно сумме фактически отработанных часов на всех работах, отмеченных в вопросах 9, 41 и 48.</w:t>
      </w:r>
    </w:p>
    <w:bookmarkEnd w:id="1101"/>
    <w:bookmarkStart w:name="z12263" w:id="1102"/>
    <w:p>
      <w:pPr>
        <w:spacing w:after="0"/>
        <w:ind w:left="0"/>
        <w:jc w:val="both"/>
      </w:pPr>
      <w:r>
        <w:rPr>
          <w:rFonts w:ascii="Times New Roman"/>
          <w:b w:val="false"/>
          <w:i w:val="false"/>
          <w:color w:val="000000"/>
          <w:sz w:val="28"/>
        </w:rPr>
        <w:t>
      При записи ответа о количестве отработанных часов в вопросе 13 заполняются все клетки в блоке (например, 4 часа – 004, 13 часов – 013), и показатели округляются до целого числа.</w:t>
      </w:r>
    </w:p>
    <w:bookmarkEnd w:id="1102"/>
    <w:bookmarkStart w:name="z12264" w:id="1103"/>
    <w:p>
      <w:pPr>
        <w:spacing w:after="0"/>
        <w:ind w:left="0"/>
        <w:jc w:val="both"/>
      </w:pPr>
      <w:r>
        <w:rPr>
          <w:rFonts w:ascii="Times New Roman"/>
          <w:b w:val="false"/>
          <w:i w:val="false"/>
          <w:color w:val="000000"/>
          <w:sz w:val="28"/>
        </w:rPr>
        <w:t>
      10. В вопросах касательно основной работы (деятельности) в течение прошлой недели учитываются:</w:t>
      </w:r>
    </w:p>
    <w:bookmarkEnd w:id="1103"/>
    <w:bookmarkStart w:name="z12265" w:id="1104"/>
    <w:p>
      <w:pPr>
        <w:spacing w:after="0"/>
        <w:ind w:left="0"/>
        <w:jc w:val="both"/>
      </w:pPr>
      <w:r>
        <w:rPr>
          <w:rFonts w:ascii="Times New Roman"/>
          <w:b w:val="false"/>
          <w:i w:val="false"/>
          <w:color w:val="000000"/>
          <w:sz w:val="28"/>
        </w:rPr>
        <w:t>
      1) вопросы по основной работе (доходному занятию), которую респондент считает для себя основной (первостепенной). Для респондентов, имеющих работу, но временно не работающих (в связи с временной нетрудоспособностью, находящихся в отпуске и другим причинам)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В спорных случаях основная работа - это деятельность с наибольшим числом обычно отрабатываемых часов;</w:t>
      </w:r>
    </w:p>
    <w:bookmarkEnd w:id="1104"/>
    <w:bookmarkStart w:name="z12266" w:id="1105"/>
    <w:p>
      <w:pPr>
        <w:spacing w:after="0"/>
        <w:ind w:left="0"/>
        <w:jc w:val="both"/>
      </w:pPr>
      <w:r>
        <w:rPr>
          <w:rFonts w:ascii="Times New Roman"/>
          <w:b w:val="false"/>
          <w:i w:val="false"/>
          <w:color w:val="000000"/>
          <w:sz w:val="28"/>
        </w:rPr>
        <w:t>
      2) в вопросе 34 интервьюер уточняет у респондента, где он трудился в период опрашиваемой недели, и определяет вид деятельности, к которой относится организация или характер собственного дела (занятия), руководствуясь "Общим классификатором видов экономической деятельности (ОКЭД)", расположенным на интернет - ресурсе Агентства по стратегическому планированию и реформам Бюро национальной статистики: /https://stat.gov.kz/important/classifier /(далее Общий классификатор видов экономической деятельности).</w:t>
      </w:r>
    </w:p>
    <w:bookmarkEnd w:id="1105"/>
    <w:bookmarkStart w:name="z12267" w:id="1106"/>
    <w:p>
      <w:pPr>
        <w:spacing w:after="0"/>
        <w:ind w:left="0"/>
        <w:jc w:val="both"/>
      </w:pPr>
      <w:r>
        <w:rPr>
          <w:rFonts w:ascii="Times New Roman"/>
          <w:b w:val="false"/>
          <w:i w:val="false"/>
          <w:color w:val="000000"/>
          <w:sz w:val="28"/>
        </w:rPr>
        <w:t>
      При наличии трудностей по отнесению организации, где работал респондент, к определенному виду экономической деятельности, записывается место работы респондента подробно без сокращений в соответствующей графе. С помощью супервайзера (должностного лица территориального подразделения статистики, осуществляющего контроль за работой интервьюеров)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медицинский пункт и другое) при кондитерской фабрике "Рахат").</w:t>
      </w:r>
    </w:p>
    <w:bookmarkEnd w:id="1106"/>
    <w:bookmarkStart w:name="z12268" w:id="1107"/>
    <w:p>
      <w:pPr>
        <w:spacing w:after="0"/>
        <w:ind w:left="0"/>
        <w:jc w:val="both"/>
      </w:pPr>
      <w:r>
        <w:rPr>
          <w:rFonts w:ascii="Times New Roman"/>
          <w:b w:val="false"/>
          <w:i w:val="false"/>
          <w:color w:val="000000"/>
          <w:sz w:val="28"/>
        </w:rPr>
        <w:t>
      Самостоятельным работникам, работодателям, неоплачиваемым работникам семейных предприятий (хозяйств), членам производственных кооперативов, а также занятым на личном подворье проставляется вид деятельности в соответствии с характером (спецификой, направленностью) выполняемой ими работы или занятия;</w:t>
      </w:r>
    </w:p>
    <w:bookmarkEnd w:id="1107"/>
    <w:bookmarkStart w:name="z12269" w:id="1108"/>
    <w:p>
      <w:pPr>
        <w:spacing w:after="0"/>
        <w:ind w:left="0"/>
        <w:jc w:val="both"/>
      </w:pPr>
      <w:r>
        <w:rPr>
          <w:rFonts w:ascii="Times New Roman"/>
          <w:b w:val="false"/>
          <w:i w:val="false"/>
          <w:color w:val="000000"/>
          <w:sz w:val="28"/>
        </w:rPr>
        <w:t>
      3) в вопросе 35 учитывается должность или профессия респондента, непосредственно занимаемая или исполняемая на рабочем месте основной работы, а не квалификация (специальность), полученная в результате обучения.</w:t>
      </w:r>
    </w:p>
    <w:bookmarkEnd w:id="1108"/>
    <w:bookmarkStart w:name="z12270" w:id="1109"/>
    <w:p>
      <w:pPr>
        <w:spacing w:after="0"/>
        <w:ind w:left="0"/>
        <w:jc w:val="both"/>
      </w:pPr>
      <w:r>
        <w:rPr>
          <w:rFonts w:ascii="Times New Roman"/>
          <w:b w:val="false"/>
          <w:i w:val="false"/>
          <w:color w:val="000000"/>
          <w:sz w:val="28"/>
        </w:rPr>
        <w:t>
      Должность или профессия записывается согласно приложению 2 к статистической форме подробно, без сокращений.</w:t>
      </w:r>
    </w:p>
    <w:bookmarkEnd w:id="1109"/>
    <w:bookmarkStart w:name="z12271" w:id="1110"/>
    <w:p>
      <w:pPr>
        <w:spacing w:after="0"/>
        <w:ind w:left="0"/>
        <w:jc w:val="both"/>
      </w:pP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(например, "грузчик"). Респондентам, выполняющим неквалифицированную работу в сельском хозяйстве, исходя из специализации работы, записывается "рабочий растениеводства", "рабочий животноводства", "рабочий лесоводства" или "рабочий рыболовства". Для респондентов, работающих на индивидуальной основе, указывается характер работы (занятия) (например, "пошив одежды", "ремонт обуви", "изготовление мебели", "ремонт квартир"). Для служителей культа и других лиц, занятых в религиозных организациях, записываются выполняемые ими функции.</w:t>
      </w:r>
    </w:p>
    <w:bookmarkEnd w:id="1110"/>
    <w:bookmarkStart w:name="z12272" w:id="1111"/>
    <w:p>
      <w:pPr>
        <w:spacing w:after="0"/>
        <w:ind w:left="0"/>
        <w:jc w:val="both"/>
      </w:pPr>
      <w:r>
        <w:rPr>
          <w:rFonts w:ascii="Times New Roman"/>
          <w:b w:val="false"/>
          <w:i w:val="false"/>
          <w:color w:val="000000"/>
          <w:sz w:val="28"/>
        </w:rPr>
        <w:t>
      4) в вопросе 40 указывается квалификация (специальность) по самому высокому уровню учебного заведения из числа законченных респондентом. Для респондентов, которым в вопросе 6 раздела "Сведения о домашнем хозяйстве и его членах" отмечен код 1, 2, 3 или 9 (то есть окончившим только школу или не имеющим специального образования), данный вопрос не задается.</w:t>
      </w:r>
    </w:p>
    <w:bookmarkEnd w:id="1111"/>
    <w:bookmarkStart w:name="z12273" w:id="1112"/>
    <w:p>
      <w:pPr>
        <w:spacing w:after="0"/>
        <w:ind w:left="0"/>
        <w:jc w:val="both"/>
      </w:pPr>
      <w:r>
        <w:rPr>
          <w:rFonts w:ascii="Times New Roman"/>
          <w:b w:val="false"/>
          <w:i w:val="false"/>
          <w:color w:val="000000"/>
          <w:sz w:val="28"/>
        </w:rPr>
        <w:t>
      5) в вопросе 41 указывается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одной организации, так и на других.</w:t>
      </w:r>
    </w:p>
    <w:bookmarkEnd w:id="1112"/>
    <w:bookmarkStart w:name="z12274" w:id="1113"/>
    <w:p>
      <w:pPr>
        <w:spacing w:after="0"/>
        <w:ind w:left="0"/>
        <w:jc w:val="both"/>
      </w:pP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p>
    <w:bookmarkEnd w:id="1113"/>
    <w:bookmarkStart w:name="z12275" w:id="1114"/>
    <w:p>
      <w:pPr>
        <w:spacing w:after="0"/>
        <w:ind w:left="0"/>
        <w:jc w:val="both"/>
      </w:pPr>
      <w:r>
        <w:rPr>
          <w:rFonts w:ascii="Times New Roman"/>
          <w:b w:val="false"/>
          <w:i w:val="false"/>
          <w:color w:val="000000"/>
          <w:sz w:val="28"/>
        </w:rPr>
        <w:t>
      6) в вопросе 42 код 1 указывается для респондентов,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не достигшие восемнадцатилетнего возраста; лица с инвалидностью первой и второй групп), а также если продолжительность рабочего времени предусмотрена трудовым (коллективным) договором.</w:t>
      </w:r>
    </w:p>
    <w:bookmarkEnd w:id="1114"/>
    <w:bookmarkStart w:name="z12276" w:id="1115"/>
    <w:p>
      <w:pPr>
        <w:spacing w:after="0"/>
        <w:ind w:left="0"/>
        <w:jc w:val="both"/>
      </w:pPr>
      <w:r>
        <w:rPr>
          <w:rFonts w:ascii="Times New Roman"/>
          <w:b w:val="false"/>
          <w:i w:val="false"/>
          <w:color w:val="000000"/>
          <w:sz w:val="28"/>
        </w:rPr>
        <w:t>
      11. В вопросах касательно дополнительной работы (занятия) в течение прошлой недели" указывается другая дополнительная работа (занятие), которую респондент имел в течение обследуемой недели, в целях получения заработка или дохода (совместительство, выполняемое на постоянной, временной, сезонной основе, другая работа по контракту, случайные работы, работа на индивидуальной основе, предпринимательская деятельность без образования юридического лица, работа по найму у отдельных граждан, работа на личном подворье по производству продукции частично для потребления, обмена (продажи) и только для обмена (продажи), приусадебном участке).</w:t>
      </w:r>
    </w:p>
    <w:bookmarkEnd w:id="1115"/>
    <w:bookmarkStart w:name="z12277" w:id="1116"/>
    <w:p>
      <w:pPr>
        <w:spacing w:after="0"/>
        <w:ind w:left="0"/>
        <w:jc w:val="both"/>
      </w:pPr>
      <w:r>
        <w:rPr>
          <w:rFonts w:ascii="Times New Roman"/>
          <w:b w:val="false"/>
          <w:i w:val="false"/>
          <w:color w:val="000000"/>
          <w:sz w:val="28"/>
        </w:rPr>
        <w:t>
      12. В вопросах незанятости, поиска работы в течение четырех последних недель указывается,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p>
    <w:bookmarkEnd w:id="1116"/>
    <w:bookmarkStart w:name="z12278" w:id="1117"/>
    <w:p>
      <w:pPr>
        <w:spacing w:after="0"/>
        <w:ind w:left="0"/>
        <w:jc w:val="both"/>
      </w:pPr>
      <w:r>
        <w:rPr>
          <w:rFonts w:ascii="Times New Roman"/>
          <w:b w:val="false"/>
          <w:i w:val="false"/>
          <w:color w:val="000000"/>
          <w:sz w:val="28"/>
        </w:rPr>
        <w:t xml:space="preserve">
      13. В вопросах касательно прошлой деятельности указывается, работал ли ранее респондент, причины окончания работы, вид деятельности прежней работы. С 70 по 75 вопросы отвечают респонденты, отметившие в вопросе 6 код 2 и в возрасте от 18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Республики Казахстан (далее – Кодекс).</w:t>
      </w:r>
    </w:p>
    <w:bookmarkEnd w:id="1117"/>
    <w:bookmarkStart w:name="z12279" w:id="1118"/>
    <w:p>
      <w:pPr>
        <w:spacing w:after="0"/>
        <w:ind w:left="0"/>
        <w:jc w:val="both"/>
      </w:pPr>
      <w:r>
        <w:rPr>
          <w:rFonts w:ascii="Times New Roman"/>
          <w:b w:val="false"/>
          <w:i w:val="false"/>
          <w:color w:val="000000"/>
          <w:sz w:val="28"/>
        </w:rPr>
        <w:t xml:space="preserve">
      14. В вопросах по регистрации в органе занятости населения указывается характер взаимодействия респондента с органами занятости населения. На вопросы данного раздела отвечают респонденты в возрасте от 18 лет до возраста, установленного </w:t>
      </w:r>
      <w:r>
        <w:rPr>
          <w:rFonts w:ascii="Times New Roman"/>
          <w:b w:val="false"/>
          <w:i w:val="false"/>
          <w:color w:val="000000"/>
          <w:sz w:val="28"/>
        </w:rPr>
        <w:t>Кодексом</w:t>
      </w:r>
      <w:r>
        <w:rPr>
          <w:rFonts w:ascii="Times New Roman"/>
          <w:b w:val="false"/>
          <w:i w:val="false"/>
          <w:color w:val="000000"/>
          <w:sz w:val="28"/>
        </w:rPr>
        <w:t>.</w:t>
      </w:r>
    </w:p>
    <w:bookmarkEnd w:id="1118"/>
    <w:bookmarkStart w:name="z12280" w:id="1119"/>
    <w:p>
      <w:pPr>
        <w:spacing w:after="0"/>
        <w:ind w:left="0"/>
        <w:jc w:val="both"/>
      </w:pPr>
      <w:r>
        <w:rPr>
          <w:rFonts w:ascii="Times New Roman"/>
          <w:b w:val="false"/>
          <w:i w:val="false"/>
          <w:color w:val="000000"/>
          <w:sz w:val="28"/>
        </w:rPr>
        <w:t>
      15. К волонтерской деятельности относится добровольная социально направленная, выполняемая по свободному волеизъявлению общественно полезная деятельность, осуществляемая на безвозмездной основе в интересах физических и (или) юридических лиц. Не учитывается деятельность, связанная с оказанием помощи членам семьи респондента, а также деятельность, выполняемая в интересах других лиц в течение рабочего времени, связанного с работой по найму.</w:t>
      </w:r>
    </w:p>
    <w:bookmarkEnd w:id="1119"/>
    <w:bookmarkStart w:name="z12281" w:id="1120"/>
    <w:p>
      <w:pPr>
        <w:spacing w:after="0"/>
        <w:ind w:left="0"/>
        <w:jc w:val="both"/>
      </w:pPr>
      <w:r>
        <w:rPr>
          <w:rFonts w:ascii="Times New Roman"/>
          <w:b w:val="false"/>
          <w:i w:val="false"/>
          <w:color w:val="000000"/>
          <w:sz w:val="28"/>
        </w:rPr>
        <w:t>
      1) в вопросе 81 код 1 указываются помощь социально уязвимым категориям граждан, уход за больными в направлении здоровья и медицины;</w:t>
      </w:r>
    </w:p>
    <w:bookmarkEnd w:id="1120"/>
    <w:bookmarkStart w:name="z12282" w:id="1121"/>
    <w:p>
      <w:pPr>
        <w:spacing w:after="0"/>
        <w:ind w:left="0"/>
        <w:jc w:val="both"/>
      </w:pPr>
      <w:r>
        <w:rPr>
          <w:rFonts w:ascii="Times New Roman"/>
          <w:b w:val="false"/>
          <w:i w:val="false"/>
          <w:color w:val="000000"/>
          <w:sz w:val="28"/>
        </w:rPr>
        <w:t>
      2) в вопросе 81 код 3 указываются городские субботники, уборка парков, аллей и улиц, высадка цветов и деревьев в населенных пунктах, ремонт и реконструкция парков, дворов;</w:t>
      </w:r>
    </w:p>
    <w:bookmarkEnd w:id="1121"/>
    <w:bookmarkStart w:name="z12283" w:id="1122"/>
    <w:p>
      <w:pPr>
        <w:spacing w:after="0"/>
        <w:ind w:left="0"/>
        <w:jc w:val="both"/>
      </w:pPr>
      <w:r>
        <w:rPr>
          <w:rFonts w:ascii="Times New Roman"/>
          <w:b w:val="false"/>
          <w:i w:val="false"/>
          <w:color w:val="000000"/>
          <w:sz w:val="28"/>
        </w:rPr>
        <w:t>
      3) в вопросе 81 код 4 указываются волонтҰрская помощь птицам, рыбам, домашним животным, работа волонтеров в приютах для животных;</w:t>
      </w:r>
    </w:p>
    <w:bookmarkEnd w:id="1122"/>
    <w:bookmarkStart w:name="z12284" w:id="1123"/>
    <w:p>
      <w:pPr>
        <w:spacing w:after="0"/>
        <w:ind w:left="0"/>
        <w:jc w:val="both"/>
      </w:pPr>
      <w:r>
        <w:rPr>
          <w:rFonts w:ascii="Times New Roman"/>
          <w:b w:val="false"/>
          <w:i w:val="false"/>
          <w:color w:val="000000"/>
          <w:sz w:val="28"/>
        </w:rPr>
        <w:t>
      4) в вопросе 81 код 5 указываются волонтҰрская помощь при чрезвычайных ситуациях (снижение рисков бедствий, ликвидация последствий чрезвычайных ситуаций);</w:t>
      </w:r>
    </w:p>
    <w:bookmarkEnd w:id="1123"/>
    <w:bookmarkStart w:name="z12285" w:id="1124"/>
    <w:p>
      <w:pPr>
        <w:spacing w:after="0"/>
        <w:ind w:left="0"/>
        <w:jc w:val="both"/>
      </w:pPr>
      <w:r>
        <w:rPr>
          <w:rFonts w:ascii="Times New Roman"/>
          <w:b w:val="false"/>
          <w:i w:val="false"/>
          <w:color w:val="000000"/>
          <w:sz w:val="28"/>
        </w:rPr>
        <w:t>
      5) в вопросе 81 код 6 указывается экологическая волонтҰрская помощь (забота об окружающей среде, очистка русел и берегов рек, лесов и других природных территорий, мероприятия по снижению углеродного следа, обучение сортировке мусора).</w:t>
      </w:r>
    </w:p>
    <w:bookmarkEnd w:id="1124"/>
    <w:bookmarkStart w:name="z12286" w:id="1125"/>
    <w:p>
      <w:pPr>
        <w:spacing w:after="0"/>
        <w:ind w:left="0"/>
        <w:jc w:val="both"/>
      </w:pPr>
      <w:r>
        <w:rPr>
          <w:rFonts w:ascii="Times New Roman"/>
          <w:b w:val="false"/>
          <w:i w:val="false"/>
          <w:color w:val="000000"/>
          <w:sz w:val="28"/>
        </w:rPr>
        <w:t>
      16. Вопрос 89 позволяет выяснить источники средств существования каждого респондента в обследуемом месяце. Интервьюер указывает все источники дохода, которые респондент имел в прошлом месяце. В вопросе 89 код 2 под работой не по найму подразумевается занятость физических лиц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1125"/>
    <w:bookmarkStart w:name="z12287" w:id="1126"/>
    <w:p>
      <w:pPr>
        <w:spacing w:after="0"/>
        <w:ind w:left="0"/>
        <w:jc w:val="both"/>
      </w:pPr>
      <w:r>
        <w:rPr>
          <w:rFonts w:ascii="Times New Roman"/>
          <w:b w:val="false"/>
          <w:i w:val="false"/>
          <w:color w:val="000000"/>
          <w:sz w:val="28"/>
        </w:rPr>
        <w:t>
      Код ответа 5, социальная защита предоставляется малообеспеченным гражданам и гражданам, находящимся в трудной жизненной ситуации с целью содействия в ее преодолении, социальные выплаты – выплаты, осуществляемые Государственным фондом социального страхования в пользу получателя социальной выплаты, специальная социальная выплата – денежные выплаты, осуществляемые лицам, занятым на работах с вредными условиями труда, пособия - выплаты, осуществляемые из средств государственного бюджета.</w:t>
      </w:r>
    </w:p>
    <w:bookmarkEnd w:id="1126"/>
    <w:bookmarkStart w:name="z12288" w:id="1127"/>
    <w:p>
      <w:pPr>
        <w:spacing w:after="0"/>
        <w:ind w:left="0"/>
        <w:jc w:val="both"/>
      </w:pPr>
      <w:r>
        <w:rPr>
          <w:rFonts w:ascii="Times New Roman"/>
          <w:b w:val="false"/>
          <w:i w:val="false"/>
          <w:color w:val="000000"/>
          <w:sz w:val="28"/>
        </w:rPr>
        <w:t>
      На вопрос 90 отвечают все респонденты.</w:t>
      </w:r>
    </w:p>
    <w:bookmarkEnd w:id="1127"/>
    <w:bookmarkStart w:name="z12289" w:id="1128"/>
    <w:p>
      <w:pPr>
        <w:spacing w:after="0"/>
        <w:ind w:left="0"/>
        <w:jc w:val="both"/>
      </w:pPr>
      <w:r>
        <w:rPr>
          <w:rFonts w:ascii="Times New Roman"/>
          <w:b w:val="false"/>
          <w:i w:val="false"/>
          <w:color w:val="000000"/>
          <w:sz w:val="28"/>
        </w:rPr>
        <w:t>
      В вопросе 91 указывается общая сумма совокупного дохода (сумма денежных средств, полученных респондентами в виде оплаты труда, дохода от работы не по найму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домашнем хозяйстве), полученного респондентом за последний месяц. В случае отсутствия дохода отмечается код 1.</w:t>
      </w:r>
    </w:p>
    <w:bookmarkEnd w:id="1128"/>
    <w:bookmarkStart w:name="z12290" w:id="1129"/>
    <w:p>
      <w:pPr>
        <w:spacing w:after="0"/>
        <w:ind w:left="0"/>
        <w:jc w:val="both"/>
      </w:pPr>
      <w:r>
        <w:rPr>
          <w:rFonts w:ascii="Times New Roman"/>
          <w:b w:val="false"/>
          <w:i w:val="false"/>
          <w:color w:val="000000"/>
          <w:sz w:val="28"/>
        </w:rPr>
        <w:t>
      На вопрос 91 отвечают респонденты, которые указали в вопросе 19 коды 5, 6, 7, 8, 9 или 10 и в вопросе 89 код 2 "Работа не по найму (предпринимательский доход)", остальные, пропуская этот вопрос, переходят к вопросу 93.</w:t>
      </w:r>
    </w:p>
    <w:bookmarkEnd w:id="1129"/>
    <w:bookmarkStart w:name="z12291" w:id="1130"/>
    <w:p>
      <w:pPr>
        <w:spacing w:after="0"/>
        <w:ind w:left="0"/>
        <w:jc w:val="both"/>
      </w:pPr>
      <w:r>
        <w:rPr>
          <w:rFonts w:ascii="Times New Roman"/>
          <w:b w:val="false"/>
          <w:i w:val="false"/>
          <w:color w:val="000000"/>
          <w:sz w:val="28"/>
        </w:rPr>
        <w:t>
      В вопросе 92 респондент указывает удельный вес дохода от работы не по найму (включая оценочную стоимость товаров и услуг, произведенных и потребленных в домашнем 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w:t>
      </w:r>
    </w:p>
    <w:bookmarkEnd w:id="1130"/>
    <w:bookmarkStart w:name="z12292" w:id="1131"/>
    <w:p>
      <w:pPr>
        <w:spacing w:after="0"/>
        <w:ind w:left="0"/>
        <w:jc w:val="both"/>
      </w:pPr>
      <w:r>
        <w:rPr>
          <w:rFonts w:ascii="Times New Roman"/>
          <w:b w:val="false"/>
          <w:i w:val="false"/>
          <w:color w:val="000000"/>
          <w:sz w:val="28"/>
        </w:rPr>
        <w:t>
      Вопрос 93 позволяет установить уровень компьютерной грамотности у респондентов. Код 1 вопроса 93 указывается у респондента, который не имеет опыта работы на компьютере; код 2 вопроса 93 указывается у респондента, владеющего минимальными навыками работы на компьютере, способного копировать файлы, работать с дисковыми устройствами, с компьютерными играми; код 3 вопроса 93 указывается у респондента, владеющего базовыми навыками работы на офисных программных продуктах; код 4 вопроса 93 указывается у респондента, обладающего максимальным опытом работы с широко распространенными программами и специальным программным обеспечением.</w:t>
      </w:r>
    </w:p>
    <w:bookmarkEnd w:id="1131"/>
    <w:bookmarkStart w:name="z12293" w:id="1132"/>
    <w:p>
      <w:pPr>
        <w:spacing w:after="0"/>
        <w:ind w:left="0"/>
        <w:jc w:val="both"/>
      </w:pPr>
      <w:r>
        <w:rPr>
          <w:rFonts w:ascii="Times New Roman"/>
          <w:b w:val="false"/>
          <w:i w:val="false"/>
          <w:color w:val="000000"/>
          <w:sz w:val="28"/>
        </w:rPr>
        <w:t>
      Вопросы 94 и 95 отмечаются интервьюером после проведения интервью.</w:t>
      </w:r>
    </w:p>
    <w:bookmarkEnd w:id="1132"/>
    <w:bookmarkStart w:name="z12294" w:id="1133"/>
    <w:p>
      <w:pPr>
        <w:spacing w:after="0"/>
        <w:ind w:left="0"/>
        <w:jc w:val="both"/>
      </w:pPr>
      <w:r>
        <w:rPr>
          <w:rFonts w:ascii="Times New Roman"/>
          <w:b w:val="false"/>
          <w:i w:val="false"/>
          <w:color w:val="000000"/>
          <w:sz w:val="28"/>
        </w:rPr>
        <w:t>
      17.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1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13-қосымша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Достойный труд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p>
            <w:pPr>
              <w:spacing w:after="20"/>
              <w:ind w:left="20"/>
              <w:jc w:val="both"/>
            </w:pPr>
            <w:r>
              <w:rPr>
                <w:rFonts w:ascii="Times New Roman"/>
                <w:b w:val="false"/>
                <w:i w:val="false"/>
                <w:color w:val="000000"/>
                <w:sz w:val="20"/>
              </w:rPr>
              <w:t>
три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 бойынша бастапқы статистикалық деректерді ұсыну графигіне сәйкес</w:t>
            </w:r>
          </w:p>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p>
            <w:pPr>
              <w:spacing w:after="20"/>
              <w:ind w:left="20"/>
              <w:jc w:val="both"/>
            </w:pPr>
            <w:r>
              <w:rPr>
                <w:rFonts w:ascii="Times New Roman"/>
                <w:b w:val="false"/>
                <w:i w:val="false"/>
                <w:color w:val="000000"/>
                <w:sz w:val="20"/>
              </w:rPr>
              <w:t>
___________________________________________________________________________________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населенного пункта по КАТО</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p>
          <w:p>
            <w:pPr>
              <w:spacing w:after="20"/>
              <w:ind w:left="20"/>
              <w:jc w:val="both"/>
            </w:pPr>
            <w:r>
              <w:rPr>
                <w:rFonts w:ascii="Times New Roman"/>
                <w:b w:val="false"/>
                <w:i w:val="false"/>
                <w:color w:val="000000"/>
                <w:sz w:val="20"/>
              </w:rPr>
              <w:t>
Проспект, улица, площадь, переулок _________________________________________________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p>
            <w:pPr>
              <w:spacing w:after="20"/>
              <w:ind w:left="20"/>
              <w:jc w:val="both"/>
            </w:pPr>
            <w:r>
              <w:rPr>
                <w:rFonts w:ascii="Times New Roman"/>
                <w:b w:val="false"/>
                <w:i w:val="false"/>
                <w:color w:val="000000"/>
                <w:sz w:val="20"/>
              </w:rPr>
              <w:t>
№ дома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p>
            <w:pPr>
              <w:spacing w:after="20"/>
              <w:ind w:left="20"/>
              <w:jc w:val="both"/>
            </w:pPr>
            <w:r>
              <w:rPr>
                <w:rFonts w:ascii="Times New Roman"/>
                <w:b w:val="false"/>
                <w:i w:val="false"/>
                <w:color w:val="000000"/>
                <w:sz w:val="20"/>
              </w:rPr>
              <w:t>
№ квартиры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p>
            <w:pPr>
              <w:spacing w:after="20"/>
              <w:ind w:left="20"/>
              <w:jc w:val="both"/>
            </w:pPr>
            <w:r>
              <w:rPr>
                <w:rFonts w:ascii="Times New Roman"/>
                <w:b w:val="false"/>
                <w:i w:val="false"/>
                <w:color w:val="000000"/>
                <w:sz w:val="20"/>
              </w:rPr>
              <w:t>
Код выборки.........................................................................................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p>
            <w:pPr>
              <w:spacing w:after="20"/>
              <w:ind w:left="20"/>
              <w:jc w:val="both"/>
            </w:pPr>
            <w:r>
              <w:rPr>
                <w:rFonts w:ascii="Times New Roman"/>
                <w:b w:val="false"/>
                <w:i w:val="false"/>
                <w:color w:val="000000"/>
                <w:sz w:val="20"/>
              </w:rPr>
              <w:t>
Код интервьюера......................................................................................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Сұхбат жүргізу күні </w:t>
            </w:r>
          </w:p>
          <w:p>
            <w:pPr>
              <w:spacing w:after="20"/>
              <w:ind w:left="20"/>
              <w:jc w:val="both"/>
            </w:pPr>
            <w:r>
              <w:rPr>
                <w:rFonts w:ascii="Times New Roman"/>
                <w:b w:val="false"/>
                <w:i w:val="false"/>
                <w:color w:val="000000"/>
                <w:sz w:val="20"/>
              </w:rPr>
              <w:t>
Дата проведения интервью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2368" w:id="1134"/>
      <w:r>
        <w:rPr>
          <w:rFonts w:ascii="Times New Roman"/>
          <w:b w:val="false"/>
          <w:i w:val="false"/>
          <w:color w:val="000000"/>
          <w:sz w:val="28"/>
        </w:rPr>
        <w:t>
      Ескертпе:</w:t>
      </w:r>
    </w:p>
    <w:bookmarkEnd w:id="113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2-сұрақтың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p>
            <w:pPr>
              <w:spacing w:after="20"/>
              <w:ind w:left="20"/>
              <w:jc w:val="both"/>
            </w:pP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2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p>
            <w:pPr>
              <w:spacing w:after="20"/>
              <w:ind w:left="20"/>
              <w:jc w:val="both"/>
            </w:pPr>
            <w:r>
              <w:rPr>
                <w:rFonts w:ascii="Times New Roman"/>
                <w:b w:val="false"/>
                <w:i w:val="false"/>
                <w:color w:val="000000"/>
                <w:sz w:val="20"/>
              </w:rPr>
              <w:t>
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p>
            <w:pPr>
              <w:spacing w:after="20"/>
              <w:ind w:left="20"/>
              <w:jc w:val="both"/>
            </w:pPr>
            <w:r>
              <w:rPr>
                <w:rFonts w:ascii="Times New Roman"/>
                <w:b w:val="false"/>
                <w:i w:val="false"/>
                <w:color w:val="000000"/>
                <w:sz w:val="20"/>
              </w:rPr>
              <w:t>
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қанша сағат нақты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сағатжәне одан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часов и менее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p>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p>
            <w:pPr>
              <w:spacing w:after="20"/>
              <w:ind w:left="20"/>
              <w:jc w:val="both"/>
            </w:pPr>
            <w:r>
              <w:rPr>
                <w:rFonts w:ascii="Times New Roman"/>
                <w:b w:val="false"/>
                <w:i w:val="false"/>
                <w:color w:val="000000"/>
                <w:sz w:val="20"/>
              </w:rPr>
              <w:t>
(укажите количество часов)</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 тең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санынан артық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санынан кем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0–ге (нөлге) тең болса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r>
              <w:rPr>
                <w:rFonts w:ascii="Times New Roman"/>
                <w:b w:val="false"/>
                <w:i w:val="false"/>
                <w:color w:val="000000"/>
                <w:sz w:val="20"/>
              </w:rPr>
              <w:t xml:space="preserve">
Внимание: </w:t>
            </w: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равно обычному количеству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больше обычного количества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меньше обычного количества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равно 0 (нулю)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жағдайлары, апат, ақау, оқшаулау режимін енгізу және басқа да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инициативе администрации, работодателя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Балаға, науқасадамғакүтім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жағдайымабайланысты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9.Учебный отпуск, профессиональная подготовка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10.Ежегодный трудовой отпуск, праздничные дни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Табысым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40 сағаттан көп болса, онда интервьюер 5-сұраққа көшеді.</w:t>
            </w:r>
          </w:p>
          <w:p>
            <w:pPr>
              <w:spacing w:after="20"/>
              <w:ind w:left="20"/>
              <w:jc w:val="both"/>
            </w:pPr>
            <w:r>
              <w:rPr>
                <w:rFonts w:ascii="Times New Roman"/>
                <w:b w:val="false"/>
                <w:i w:val="false"/>
                <w:color w:val="000000"/>
                <w:sz w:val="20"/>
              </w:rPr>
              <w:t>
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
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тиісті қосымша ақы үшін қайда қосымша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 дополнительно за соответствующую дополнительную оплату?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4.Иметь дополнительную работу, подработки в дополнение к настоящей занятости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жұмыс аптасының бар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9.Сіз жұмыстан тыс уақытта қосымша табыс табу мақсатында тым болмаса 1 сағатқандай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 вне рабочее время, с целью получения дополнительных заработков хотя бы 1 час?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1.Иә, түнгі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 в ночное время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2.Иә, кешкі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 в вечернее время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3.Иә, демалыскүндері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 в выходные дни (суббота, воскресенье)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осы жұмысыңызды (кәсібіңізді) 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10.Хотели ли бы Вы сменить свою настоящую работу (занятие)?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негізгі жұмысыңызды (кәсібіңізді) ауыстыру немесе қосымша жұмыс табуды 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штаттың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 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15-сұрағының 1-4-кодтарын белгілеген респонденттер жауап береді</w:t>
            </w:r>
          </w:p>
          <w:p>
            <w:pPr>
              <w:spacing w:after="20"/>
              <w:ind w:left="20"/>
              <w:jc w:val="both"/>
            </w:pPr>
            <w:r>
              <w:rPr>
                <w:rFonts w:ascii="Times New Roman"/>
                <w:b w:val="false"/>
                <w:i w:val="false"/>
                <w:color w:val="000000"/>
                <w:sz w:val="20"/>
              </w:rPr>
              <w:t>
Внимание: На вопросы 12-13 отвечают респонденты, отметившие коды 1-4 в вопросе 15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жеңілдіктерге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14-24-сұрақтарға барлық респонденттер жауап береді</w:t>
            </w:r>
          </w:p>
          <w:p>
            <w:pPr>
              <w:spacing w:after="20"/>
              <w:ind w:left="20"/>
              <w:jc w:val="both"/>
            </w:pPr>
            <w:r>
              <w:rPr>
                <w:rFonts w:ascii="Times New Roman"/>
                <w:b w:val="false"/>
                <w:i w:val="false"/>
                <w:color w:val="000000"/>
                <w:sz w:val="20"/>
              </w:rPr>
              <w:t>
Внимание: На вопросы 14-24 отвечают все респонденты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Профессиональные подготовки, </w:t>
            </w:r>
          </w:p>
          <w:p>
            <w:pPr>
              <w:spacing w:after="20"/>
              <w:ind w:left="20"/>
              <w:jc w:val="both"/>
            </w:pPr>
            <w:r>
              <w:rPr>
                <w:rFonts w:ascii="Times New Roman"/>
                <w:b w:val="false"/>
                <w:i w:val="false"/>
                <w:color w:val="000000"/>
                <w:sz w:val="20"/>
              </w:rPr>
              <w:t>
переподготовки, повышение квалификации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 орнында қосымша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3.Шетел тілдерін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5.Компьютерлік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16.Было ли обучение оплачено (полностью или частично) Вашим работодателем, другой организацией?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жұмысыңыздағы (кәсібіңіздегі) еңбек шарттары қаншалықты қауіпсіз болып табылады деп ойлайсыз?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17.Как Вы считаете, насколько безопасными являются условия Вашей работы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18.Сіз неге өз жұмысыңыздың еңбек шарттарын қолайсыз немесе қауіпті деп санайсыз? (барлық ықтимал нұсқаларды белгілеу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шоғырлануы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1.Опасная концентрация химических веществ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аймағындағы ЖБК-дан (жол берілген шекті концентрациясы) асатын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12.Отсутствие благоустроенного рабочего места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14.Тяжелая, напряженная физическая работа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15.Напряженная умственная деятельность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18.Недостаточное (или чрезмерное) освещение рабочего места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 значение)?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домашних(семейных)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 ма? (0–ден 6жасқа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22.Имеете ли Вы детей дошкольного возраста? (от 0 до 6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23.Алдағы жылы негізгі жұмысыңызда Сізде мына өзгерістер болады деп ойлайсыз 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Как вы считаете, на основной работе в ближайший год Вас ожидают следующие изменения?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өсу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Профессиональный рост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2.Жалақының өсуі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заработной платы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3.Нашарлау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Ухудшение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Ештеңе өзгермейді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Ничего не измениться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отбасыңыздың басқа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 тәрбиелеу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25 - сұрақты интервьюер толтырады.</w:t>
            </w:r>
          </w:p>
          <w:p>
            <w:pPr>
              <w:spacing w:after="20"/>
              <w:ind w:left="20"/>
              <w:jc w:val="both"/>
            </w:pPr>
            <w:r>
              <w:rPr>
                <w:rFonts w:ascii="Times New Roman"/>
                <w:b w:val="false"/>
                <w:i w:val="false"/>
                <w:color w:val="000000"/>
                <w:sz w:val="20"/>
              </w:rPr>
              <w:t>
Внимание: 25 вопрос заполняется интервьюером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25.Статистикалық нысанды толтыруға жұмсалған уақытты көрсетіңіз</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25.Укажите время, затраченное на заполнение статистической формы</w:t>
            </w:r>
          </w:p>
        </w:tc>
      </w:tr>
    </w:tbl>
    <w:bookmarkStart w:name="z13734" w:id="1135"/>
    <w:p>
      <w:pPr>
        <w:spacing w:after="0"/>
        <w:ind w:left="0"/>
        <w:jc w:val="left"/>
      </w:pPr>
      <w:r>
        <w:rPr>
          <w:rFonts w:ascii="Times New Roman"/>
          <w:b/>
          <w:i w:val="false"/>
          <w:color w:val="000000"/>
        </w:rPr>
        <w:t xml:space="preserve"> Түсіністігіңіз бен ынтымақтастығыңыз үшін алғыс білдіреміз!</w:t>
      </w:r>
      <w:r>
        <w:br/>
      </w:r>
      <w:r>
        <w:rPr>
          <w:rFonts w:ascii="Times New Roman"/>
          <w:b/>
          <w:i w:val="false"/>
          <w:color w:val="000000"/>
        </w:rPr>
        <w:t>Благодарим Вас за понимание и сотрудничество!</w:t>
      </w:r>
    </w:p>
    <w:bookmarkEnd w:id="1135"/>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"Достойный труд"</w:t>
      </w:r>
      <w:r>
        <w:br/>
      </w:r>
      <w:r>
        <w:rPr>
          <w:rFonts w:ascii="Times New Roman"/>
          <w:b/>
          <w:i w:val="false"/>
          <w:color w:val="000000"/>
        </w:rPr>
        <w:t>(индекс Т-004, периодичность три раза в год)</w:t>
      </w:r>
    </w:p>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01.01.2026).</w:t>
      </w:r>
    </w:p>
    <w:bookmarkStart w:name="z13735" w:id="113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"Достойный труд" (индекс Т-004, периодичность три раза в год) (далее – статистическая форма).</w:t>
      </w:r>
    </w:p>
    <w:bookmarkEnd w:id="1136"/>
    <w:bookmarkStart w:name="z13736" w:id="113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37"/>
    <w:bookmarkStart w:name="z13737" w:id="1138"/>
    <w:p>
      <w:pPr>
        <w:spacing w:after="0"/>
        <w:ind w:left="0"/>
        <w:jc w:val="both"/>
      </w:pPr>
      <w:r>
        <w:rPr>
          <w:rFonts w:ascii="Times New Roman"/>
          <w:b w:val="false"/>
          <w:i w:val="false"/>
          <w:color w:val="000000"/>
          <w:sz w:val="28"/>
        </w:rPr>
        <w:t>
      1) работодатель – физическое или юридическое лицо, с которым работник состоит в трудовых отношениях;</w:t>
      </w:r>
    </w:p>
    <w:bookmarkEnd w:id="1138"/>
    <w:bookmarkStart w:name="z13738" w:id="1139"/>
    <w:p>
      <w:pPr>
        <w:spacing w:after="0"/>
        <w:ind w:left="0"/>
        <w:jc w:val="both"/>
      </w:pPr>
      <w:r>
        <w:rPr>
          <w:rFonts w:ascii="Times New Roman"/>
          <w:b w:val="false"/>
          <w:i w:val="false"/>
          <w:color w:val="000000"/>
          <w:sz w:val="28"/>
        </w:rPr>
        <w:t>
      2) 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 и товаров, выполнения работ, оказания услуг;</w:t>
      </w:r>
    </w:p>
    <w:bookmarkEnd w:id="1139"/>
    <w:bookmarkStart w:name="z13739" w:id="1140"/>
    <w:p>
      <w:pPr>
        <w:spacing w:after="0"/>
        <w:ind w:left="0"/>
        <w:jc w:val="both"/>
      </w:pPr>
      <w:r>
        <w:rPr>
          <w:rFonts w:ascii="Times New Roman"/>
          <w:b w:val="false"/>
          <w:i w:val="false"/>
          <w:color w:val="000000"/>
          <w:sz w:val="28"/>
        </w:rPr>
        <w:t>
      3) член профсоюза – физическое лицо, добровольно изъявившее желание и вступившее в состав профсоюза, которое признает и соблюдает его устав, платит членские профсоюзные взносы.</w:t>
      </w:r>
    </w:p>
    <w:bookmarkEnd w:id="1140"/>
    <w:bookmarkStart w:name="z13740" w:id="1141"/>
    <w:p>
      <w:pPr>
        <w:spacing w:after="0"/>
        <w:ind w:left="0"/>
        <w:jc w:val="both"/>
      </w:pPr>
      <w:r>
        <w:rPr>
          <w:rFonts w:ascii="Times New Roman"/>
          <w:b w:val="false"/>
          <w:i w:val="false"/>
          <w:color w:val="000000"/>
          <w:sz w:val="28"/>
        </w:rPr>
        <w:t>
      3. Статистическая форма заполняется на респондентов, ответивших "да" на вопрос 2 раздела "Занятость"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 Т-001). Периодом обследования являются месяцы (июль, август, сентябрь) 3 квартала, а критическая (обследуемая) неделя определяется согласно приложению 1 к статистической форме Т-001.</w:t>
      </w:r>
    </w:p>
    <w:bookmarkEnd w:id="1141"/>
    <w:bookmarkStart w:name="z13741" w:id="1142"/>
    <w:p>
      <w:pPr>
        <w:spacing w:after="0"/>
        <w:ind w:left="0"/>
        <w:jc w:val="both"/>
      </w:pPr>
      <w:r>
        <w:rPr>
          <w:rFonts w:ascii="Times New Roman"/>
          <w:b w:val="false"/>
          <w:i w:val="false"/>
          <w:color w:val="000000"/>
          <w:sz w:val="28"/>
        </w:rPr>
        <w:t>
      Вопрос 1 статистической формы заполняется интервьюером на основании вопроса 41 статистической формы Т-001.</w:t>
      </w:r>
    </w:p>
    <w:bookmarkEnd w:id="1142"/>
    <w:bookmarkStart w:name="z13742" w:id="1143"/>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Члены домашнего хозяйства, в отличие от семьи, могут не состоять в отношениях родства. Не допускается объединение в одном бланке статистической формы информации по респондентам, относящимся к разным домашним хозяйствам, даже если они проживают в пределах одного помещения.</w:t>
      </w:r>
    </w:p>
    <w:bookmarkEnd w:id="1143"/>
    <w:bookmarkStart w:name="z13743" w:id="1144"/>
    <w:p>
      <w:pPr>
        <w:spacing w:after="0"/>
        <w:ind w:left="0"/>
        <w:jc w:val="both"/>
      </w:pPr>
      <w:r>
        <w:rPr>
          <w:rFonts w:ascii="Times New Roman"/>
          <w:b w:val="false"/>
          <w:i w:val="false"/>
          <w:color w:val="000000"/>
          <w:sz w:val="28"/>
        </w:rPr>
        <w:t>
      Статистическая форма не заполняется на респондентов, отсутствующих по следующим причинам:</w:t>
      </w:r>
    </w:p>
    <w:bookmarkEnd w:id="1144"/>
    <w:bookmarkStart w:name="z13744" w:id="1145"/>
    <w:p>
      <w:pPr>
        <w:spacing w:after="0"/>
        <w:ind w:left="0"/>
        <w:jc w:val="both"/>
      </w:pPr>
      <w:r>
        <w:rPr>
          <w:rFonts w:ascii="Times New Roman"/>
          <w:b w:val="false"/>
          <w:i w:val="false"/>
          <w:color w:val="000000"/>
          <w:sz w:val="28"/>
        </w:rPr>
        <w:t>
      1) находящихся на лечении (шесть месяцев и более);</w:t>
      </w:r>
    </w:p>
    <w:bookmarkEnd w:id="1145"/>
    <w:bookmarkStart w:name="z13745" w:id="1146"/>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1146"/>
    <w:bookmarkStart w:name="z13746" w:id="1147"/>
    <w:p>
      <w:pPr>
        <w:spacing w:after="0"/>
        <w:ind w:left="0"/>
        <w:jc w:val="both"/>
      </w:pPr>
      <w:r>
        <w:rPr>
          <w:rFonts w:ascii="Times New Roman"/>
          <w:b w:val="false"/>
          <w:i w:val="false"/>
          <w:color w:val="000000"/>
          <w:sz w:val="28"/>
        </w:rPr>
        <w:t>
      3) студентов и учащихся всех учебных заведений, проживающих по месту учебы;</w:t>
      </w:r>
    </w:p>
    <w:bookmarkEnd w:id="1147"/>
    <w:bookmarkStart w:name="z13747" w:id="1148"/>
    <w:p>
      <w:pPr>
        <w:spacing w:after="0"/>
        <w:ind w:left="0"/>
        <w:jc w:val="both"/>
      </w:pPr>
      <w:r>
        <w:rPr>
          <w:rFonts w:ascii="Times New Roman"/>
          <w:b w:val="false"/>
          <w:i w:val="false"/>
          <w:color w:val="000000"/>
          <w:sz w:val="28"/>
        </w:rPr>
        <w:t>
      4) всех выбывших за шесть месяцев и более до обследуемой недели;</w:t>
      </w:r>
    </w:p>
    <w:bookmarkEnd w:id="1148"/>
    <w:bookmarkStart w:name="z13748" w:id="1149"/>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1149"/>
    <w:bookmarkStart w:name="z13749" w:id="1150"/>
    <w:p>
      <w:pPr>
        <w:spacing w:after="0"/>
        <w:ind w:left="0"/>
        <w:jc w:val="both"/>
      </w:pPr>
      <w:r>
        <w:rPr>
          <w:rFonts w:ascii="Times New Roman"/>
          <w:b w:val="false"/>
          <w:i w:val="false"/>
          <w:color w:val="000000"/>
          <w:sz w:val="28"/>
        </w:rPr>
        <w:t>
      6) военнослужащих срочной службы в Вооруженных Силах Республики Казахстан, проживающих в казармах и военных зонах.</w:t>
      </w:r>
    </w:p>
    <w:bookmarkEnd w:id="1150"/>
    <w:bookmarkStart w:name="z13750" w:id="1151"/>
    <w:p>
      <w:pPr>
        <w:spacing w:after="0"/>
        <w:ind w:left="0"/>
        <w:jc w:val="both"/>
      </w:pPr>
      <w:r>
        <w:rPr>
          <w:rFonts w:ascii="Times New Roman"/>
          <w:b w:val="false"/>
          <w:i w:val="false"/>
          <w:color w:val="000000"/>
          <w:sz w:val="28"/>
        </w:rPr>
        <w:t>
      Статистическая форма заполняется на всех респондентов в возрасте 15 лет и старше. Каждому из них интервьюер присваивает порядковый номер в соответствии со статистической формой Т-001.</w:t>
      </w:r>
    </w:p>
    <w:bookmarkEnd w:id="1151"/>
    <w:bookmarkStart w:name="z13751" w:id="1152"/>
    <w:p>
      <w:pPr>
        <w:spacing w:after="0"/>
        <w:ind w:left="0"/>
        <w:jc w:val="both"/>
      </w:pPr>
      <w:r>
        <w:rPr>
          <w:rFonts w:ascii="Times New Roman"/>
          <w:b w:val="false"/>
          <w:i w:val="false"/>
          <w:color w:val="000000"/>
          <w:sz w:val="28"/>
        </w:rPr>
        <w:t>
      Если число опрашиваемых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1152"/>
    <w:bookmarkStart w:name="z13752" w:id="1153"/>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В случае обведения неправильного кода ответа, необходимо его зачеркнуть и отметить правильный ответ.</w:t>
      </w:r>
    </w:p>
    <w:bookmarkEnd w:id="1153"/>
    <w:bookmarkStart w:name="z13753" w:id="1154"/>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респондентов старше 15 лет, если последние могут дать исчерпывающие ответы на все вопросы статистической формы.</w:t>
      </w:r>
    </w:p>
    <w:bookmarkEnd w:id="1154"/>
    <w:bookmarkStart w:name="z13754" w:id="1155"/>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1155"/>
    <w:bookmarkStart w:name="z13755" w:id="1156"/>
    <w:p>
      <w:pPr>
        <w:spacing w:after="0"/>
        <w:ind w:left="0"/>
        <w:jc w:val="both"/>
      </w:pPr>
      <w:r>
        <w:rPr>
          <w:rFonts w:ascii="Times New Roman"/>
          <w:b w:val="false"/>
          <w:i w:val="false"/>
          <w:color w:val="000000"/>
          <w:sz w:val="28"/>
        </w:rPr>
        <w:t>
      5. При записи ответов, где требуется указать количество часов, заполняются все клетки (например, 4 часа – 004, 13 часов – 013), и показатели округляются до целого числа.</w:t>
      </w:r>
    </w:p>
    <w:bookmarkEnd w:id="1156"/>
    <w:bookmarkStart w:name="z13756" w:id="1157"/>
    <w:p>
      <w:pPr>
        <w:spacing w:after="0"/>
        <w:ind w:left="0"/>
        <w:jc w:val="both"/>
      </w:pPr>
      <w:r>
        <w:rPr>
          <w:rFonts w:ascii="Times New Roman"/>
          <w:b w:val="false"/>
          <w:i w:val="false"/>
          <w:color w:val="000000"/>
          <w:sz w:val="28"/>
        </w:rPr>
        <w:t>
      6. В вопросе 9 статистической формы код 3 заполняется на респондентов, которые работали в выходные и праздничные дни.</w:t>
      </w:r>
    </w:p>
    <w:bookmarkEnd w:id="1157"/>
    <w:bookmarkStart w:name="z13757" w:id="1158"/>
    <w:p>
      <w:pPr>
        <w:spacing w:after="0"/>
        <w:ind w:left="0"/>
        <w:jc w:val="both"/>
      </w:pPr>
      <w:r>
        <w:rPr>
          <w:rFonts w:ascii="Times New Roman"/>
          <w:b w:val="false"/>
          <w:i w:val="false"/>
          <w:color w:val="000000"/>
          <w:sz w:val="28"/>
        </w:rPr>
        <w:t>
      7. Вопросы 12 и 13 заполняются респондентами, ответившие один из номеров ответов по кодам 1, 2, 3 или 4 в вопросе 15 раздела 2 "Занятость" статистической формы Т-001.</w:t>
      </w:r>
    </w:p>
    <w:bookmarkEnd w:id="1158"/>
    <w:bookmarkStart w:name="z13758" w:id="1159"/>
    <w:p>
      <w:pPr>
        <w:spacing w:after="0"/>
        <w:ind w:left="0"/>
        <w:jc w:val="both"/>
      </w:pPr>
      <w:r>
        <w:rPr>
          <w:rFonts w:ascii="Times New Roman"/>
          <w:b w:val="false"/>
          <w:i w:val="false"/>
          <w:color w:val="000000"/>
          <w:sz w:val="28"/>
        </w:rPr>
        <w:t>
      8. При проведении интервью интервьюер обращает внимание на подсказы в графе "Переход к вопросу", где указан номер вопроса, к которому переходит после того или иного выбранного кода.</w:t>
      </w:r>
    </w:p>
    <w:bookmarkEnd w:id="1159"/>
    <w:bookmarkStart w:name="z13759" w:id="1160"/>
    <w:p>
      <w:pPr>
        <w:spacing w:after="0"/>
        <w:ind w:left="0"/>
        <w:jc w:val="both"/>
      </w:pPr>
      <w:r>
        <w:rPr>
          <w:rFonts w:ascii="Times New Roman"/>
          <w:b w:val="false"/>
          <w:i w:val="false"/>
          <w:color w:val="000000"/>
          <w:sz w:val="28"/>
        </w:rPr>
        <w:t>
      9.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1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media/document_image_rId709.jpeg" Type="http://schemas.openxmlformats.org/officeDocument/2006/relationships/image" Id="rId709"/><Relationship Target="media/document_image_rId710.jpeg" Type="http://schemas.openxmlformats.org/officeDocument/2006/relationships/image" Id="rId710"/><Relationship Target="media/document_image_rId711.jpeg" Type="http://schemas.openxmlformats.org/officeDocument/2006/relationships/image" Id="rId711"/><Relationship Target="media/document_image_rId712.jpeg" Type="http://schemas.openxmlformats.org/officeDocument/2006/relationships/image" Id="rId712"/><Relationship Target="media/document_image_rId713.jpeg" Type="http://schemas.openxmlformats.org/officeDocument/2006/relationships/image" Id="rId713"/><Relationship Target="media/document_image_rId714.jpeg" Type="http://schemas.openxmlformats.org/officeDocument/2006/relationships/image" Id="rId714"/><Relationship Target="media/document_image_rId715.jpeg" Type="http://schemas.openxmlformats.org/officeDocument/2006/relationships/image" Id="rId715"/><Relationship Target="media/document_image_rId716.jpeg" Type="http://schemas.openxmlformats.org/officeDocument/2006/relationships/image" Id="rId716"/><Relationship Target="media/document_image_rId717.jpeg" Type="http://schemas.openxmlformats.org/officeDocument/2006/relationships/image" Id="rId717"/><Relationship Target="media/document_image_rId718.jpeg" Type="http://schemas.openxmlformats.org/officeDocument/2006/relationships/image" Id="rId718"/><Relationship Target="media/document_image_rId719.jpeg" Type="http://schemas.openxmlformats.org/officeDocument/2006/relationships/image" Id="rId719"/><Relationship Target="media/document_image_rId720.jpeg" Type="http://schemas.openxmlformats.org/officeDocument/2006/relationships/image" Id="rId720"/><Relationship Target="media/document_image_rId721.jpeg" Type="http://schemas.openxmlformats.org/officeDocument/2006/relationships/image" Id="rId721"/><Relationship Target="media/document_image_rId722.jpeg" Type="http://schemas.openxmlformats.org/officeDocument/2006/relationships/image" Id="rId722"/><Relationship Target="media/document_image_rId723.jpeg" Type="http://schemas.openxmlformats.org/officeDocument/2006/relationships/image" Id="rId723"/><Relationship Target="media/document_image_rId724.jpeg" Type="http://schemas.openxmlformats.org/officeDocument/2006/relationships/image" Id="rId724"/><Relationship Target="media/document_image_rId725.jpeg" Type="http://schemas.openxmlformats.org/officeDocument/2006/relationships/image" Id="rId725"/><Relationship Target="media/document_image_rId726.jpeg" Type="http://schemas.openxmlformats.org/officeDocument/2006/relationships/image" Id="rId726"/><Relationship Target="media/document_image_rId727.jpeg" Type="http://schemas.openxmlformats.org/officeDocument/2006/relationships/image" Id="rId727"/><Relationship Target="media/document_image_rId728.jpeg" Type="http://schemas.openxmlformats.org/officeDocument/2006/relationships/image" Id="rId728"/><Relationship Target="media/document_image_rId729.jpeg" Type="http://schemas.openxmlformats.org/officeDocument/2006/relationships/image" Id="rId729"/><Relationship Target="media/document_image_rId730.jpeg" Type="http://schemas.openxmlformats.org/officeDocument/2006/relationships/image" Id="rId730"/><Relationship Target="media/document_image_rId731.jpeg" Type="http://schemas.openxmlformats.org/officeDocument/2006/relationships/image" Id="rId731"/><Relationship Target="media/document_image_rId732.jpeg" Type="http://schemas.openxmlformats.org/officeDocument/2006/relationships/image" Id="rId732"/><Relationship Target="media/document_image_rId733.jpeg" Type="http://schemas.openxmlformats.org/officeDocument/2006/relationships/image" Id="rId733"/><Relationship Target="media/document_image_rId734.jpeg" Type="http://schemas.openxmlformats.org/officeDocument/2006/relationships/image" Id="rId734"/><Relationship Target="media/document_image_rId735.jpeg" Type="http://schemas.openxmlformats.org/officeDocument/2006/relationships/image" Id="rId735"/><Relationship Target="media/document_image_rId736.jpeg" Type="http://schemas.openxmlformats.org/officeDocument/2006/relationships/image" Id="rId736"/><Relationship Target="media/document_image_rId737.jpeg" Type="http://schemas.openxmlformats.org/officeDocument/2006/relationships/image" Id="rId737"/><Relationship Target="media/document_image_rId738.jpeg" Type="http://schemas.openxmlformats.org/officeDocument/2006/relationships/image" Id="rId738"/><Relationship Target="media/document_image_rId739.jpeg" Type="http://schemas.openxmlformats.org/officeDocument/2006/relationships/image" Id="rId739"/><Relationship Target="media/document_image_rId740.jpeg" Type="http://schemas.openxmlformats.org/officeDocument/2006/relationships/image" Id="rId740"/><Relationship Target="media/document_image_rId741.jpeg" Type="http://schemas.openxmlformats.org/officeDocument/2006/relationships/image" Id="rId741"/><Relationship Target="media/document_image_rId742.jpeg" Type="http://schemas.openxmlformats.org/officeDocument/2006/relationships/image" Id="rId742"/><Relationship Target="media/document_image_rId743.jpeg" Type="http://schemas.openxmlformats.org/officeDocument/2006/relationships/image" Id="rId743"/><Relationship Target="media/document_image_rId744.jpeg" Type="http://schemas.openxmlformats.org/officeDocument/2006/relationships/image" Id="rId744"/><Relationship Target="media/document_image_rId745.jpeg" Type="http://schemas.openxmlformats.org/officeDocument/2006/relationships/image" Id="rId745"/><Relationship Target="media/document_image_rId746.jpeg" Type="http://schemas.openxmlformats.org/officeDocument/2006/relationships/image" Id="rId746"/><Relationship Target="media/document_image_rId747.jpeg" Type="http://schemas.openxmlformats.org/officeDocument/2006/relationships/image" Id="rId747"/><Relationship Target="media/document_image_rId748.jpeg" Type="http://schemas.openxmlformats.org/officeDocument/2006/relationships/image" Id="rId748"/><Relationship Target="media/document_image_rId749.jpeg" Type="http://schemas.openxmlformats.org/officeDocument/2006/relationships/image" Id="rId749"/><Relationship Target="media/document_image_rId750.jpeg" Type="http://schemas.openxmlformats.org/officeDocument/2006/relationships/image" Id="rId750"/><Relationship Target="media/document_image_rId751.jpeg" Type="http://schemas.openxmlformats.org/officeDocument/2006/relationships/image" Id="rId751"/><Relationship Target="media/document_image_rId752.jpeg" Type="http://schemas.openxmlformats.org/officeDocument/2006/relationships/image" Id="rId752"/><Relationship Target="media/document_image_rId753.jpeg" Type="http://schemas.openxmlformats.org/officeDocument/2006/relationships/image" Id="rId753"/><Relationship Target="media/document_image_rId754.jpeg" Type="http://schemas.openxmlformats.org/officeDocument/2006/relationships/image" Id="rId754"/><Relationship Target="media/document_image_rId755.jpeg" Type="http://schemas.openxmlformats.org/officeDocument/2006/relationships/image" Id="rId755"/><Relationship Target="media/document_image_rId756.jpeg" Type="http://schemas.openxmlformats.org/officeDocument/2006/relationships/image" Id="rId756"/><Relationship Target="media/document_image_rId757.jpeg" Type="http://schemas.openxmlformats.org/officeDocument/2006/relationships/image" Id="rId757"/><Relationship Target="media/document_image_rId758.jpeg" Type="http://schemas.openxmlformats.org/officeDocument/2006/relationships/image" Id="rId758"/><Relationship Target="media/document_image_rId759.jpeg" Type="http://schemas.openxmlformats.org/officeDocument/2006/relationships/image" Id="rId759"/><Relationship Target="media/document_image_rId760.jpeg" Type="http://schemas.openxmlformats.org/officeDocument/2006/relationships/image" Id="rId760"/><Relationship Target="media/document_image_rId761.jpeg" Type="http://schemas.openxmlformats.org/officeDocument/2006/relationships/image" Id="rId761"/><Relationship Target="media/document_image_rId762.jpeg" Type="http://schemas.openxmlformats.org/officeDocument/2006/relationships/image" Id="rId762"/><Relationship Target="media/document_image_rId763.jpeg" Type="http://schemas.openxmlformats.org/officeDocument/2006/relationships/image" Id="rId76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