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5cf1" w14:textId="a575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7 августа 2020 года № 332. Зарегистрирован в Министерстве юстиции Республики Казахстан 10 августа 2020 года № 21074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 от 12 октября 2018 года № 564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образования" (зарегистрирован в Государственном реестре нормативных правовых актов Республики Казахстан под № 17553, опубликован от 26 октября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образования, утвержденных настоящим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Прием документов от родителей или иных законных представителей ребенка, поступающих в первый класс организаций образования, реализующих общеобразовательные учебные программы начального образования, производится с 1 апреля по 1 августа текущего календарного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осуществления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прием документов в первый класс организаций образования производится не позднее 20 августа текущего года.";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С момента сдачи пакета документов услугодателю, а также при обращении через портал – один рабочий день.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зачисления в организацию образования начального, основного среднего, общего среднего образования на очную и вечернюю форму обучения – не позднее 20 августа.".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 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