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6621" w14:textId="9ef6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22 июля 2020 года № 119. Зарегистрирован в Министерстве юстиции Республики Казахстан 24 июля 2020 года № 21007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 (зарегистрирован в Реестре государственной регистрации нормативных правовых актов за № 14939, опубликован 19 апреля 2017 года в Эталонном контрольном банке нормативных правовых актов Республики Казахстан)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занятие административной государственной должности корпуса "Б", утвержденные вышеназванным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"41-1. В случае введения ограничительных мероприятий, в том числе карантина в соответствии с Кодексом Республики Казахстан от 7 июля 2020 года "О здоровье народа и системе здравоохранения", срок приема документов  для участия в конкурсе на занятие вакантных должностей уполномоченных органов в области здравоохранения, социально-трудовой сферы и образования,  их ведомств, территориальных подразделений их ведомств, а также исполнительных органов, финансируемых из местного бюджета, в области здравоохранения, занятости населения и образования по решению конкурсной комиссии может составлять один рабочий день.";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74-1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"74-1. В случае введения ограничительных мероприятий, в том числе карантина в соответствии с Кодексом Республики Казахстан от 7 июля 2020 года "О здоровье народа и системе здравоохранения", срок приема документов  для участия в конкурсе на занятие вакантных должностей уполномоченных органов в области здравоохранения, социально-трудовой сферы и образования,  их ведомств, территориальных подразделений их ведомств, а также исполнительных органов, финансируемых из местного бюджета, в области здравоохранения, занятости населения и образования по решению конкурсной комиссии может составлять один рабочий день.";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101-1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"101-1. В случае введения ограничительных мероприятий, в том числе карантина в соответствии с Кодексом Республики Казахстан от 7 июля 2020 года "О здоровье народа и системе здравоохранения", назначение кандидата, получившего положительное заключение конкурсной комиссии на назначение вакантных должностей уполномоченных органов в области здравоохранения, социально-трудовой сферы и образования, их ведомств, территориальных подразделений их ведомств, а также исполнительных органов, финансируемых из местного бюджета, в области здравоохранения, занятости населения и образования, может осуществляться со дня заседания конкурсной комиссии.".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