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48e" w14:textId="479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14 июля 2020 года № 252. Зарегистрирован в Министерстве юстиции Республики Казахстан 14 июля 2020 года № 20966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"О национальной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до 1 сентября 2020 года на ввоз в Республику Казахстан железнодорожным, автомобильным и трубопроводным транспортом бензина, авиационного и дизельного топлива (кодов ТН ВЭД 2710 12 411 0 – 2710 12 590 0, 2710 19 110 0 – 2710 19 460 0), кроме перемещаемых транзитных перевозок, начинающихся и заканчивающихся за пределами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