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aab8" w14:textId="362a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июля 2020 года № 296. Зарегистрирован в Министерстве юстиции Республики Казахстан 14 июля 2020 года № 20953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 (зарегистрирован в Реестре государственной регистрации нормативных правовых актов Республики Казахстан под № 13085, опубликован в информационно-правовой системе нормативных правовых актов Республики Казахстан "Әділет" 26 февраля 2016 года)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характера, форс-мажорных обстоятельств родители обеспечивают детей удобной одеждой в деловом, классическом стиле, в которой дети могут посещать организации среднего образования до снятия ограничительных мероприятий, прекращения действия чрезвычайного положения, форс-мажорных обстоятельств.".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(Мелдебекова М.Т.)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