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06c0" w14:textId="3330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Генерального Прокурора Республики Казахстан в сфере правовой статистики и специальных учетов</w:t>
      </w:r>
    </w:p>
    <w:p>
      <w:pPr>
        <w:spacing w:after="0"/>
        <w:ind w:left="0"/>
        <w:jc w:val="both"/>
      </w:pPr>
      <w:r>
        <w:rPr>
          <w:rFonts w:ascii="Times New Roman"/>
          <w:b w:val="false"/>
          <w:i w:val="false"/>
          <w:color w:val="000000"/>
          <w:sz w:val="28"/>
        </w:rPr>
        <w:t>Приказ и.о. Генерального Прокурора Республики Казахстан от 2 июля 2020 года № 82. Зарегистрирован в Министерстве юстиции Республики Казахстан 3 июля 2020 года № 20920.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копии настоящего приказа на официальном интернет-ресурсе Генеральной прокуратуры Республики Казахстан;</w:t>
      </w:r>
    </w:p>
    <w:bookmarkEnd w:id="4"/>
    <w:bookmarkStart w:name="z9" w:id="5"/>
    <w:p>
      <w:pPr>
        <w:spacing w:after="0"/>
        <w:ind w:left="0"/>
        <w:jc w:val="both"/>
      </w:pPr>
      <w:r>
        <w:rPr>
          <w:rFonts w:ascii="Times New Roman"/>
          <w:b w:val="false"/>
          <w:i w:val="false"/>
          <w:color w:val="000000"/>
          <w:sz w:val="28"/>
        </w:rPr>
        <w:t>
      3) направление копии настоящего приказа заинтересованным субъектам правовой статистики и специальных учетов для сведения, а также территориальным органам Комитета для исполнения.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Генерального Прокурора РК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2020 года № 82</w:t>
            </w:r>
          </w:p>
        </w:tc>
      </w:tr>
    </w:tbl>
    <w:bookmarkStart w:name="z14" w:id="8"/>
    <w:p>
      <w:pPr>
        <w:spacing w:after="0"/>
        <w:ind w:left="0"/>
        <w:jc w:val="left"/>
      </w:pPr>
      <w:r>
        <w:rPr>
          <w:rFonts w:ascii="Times New Roman"/>
          <w:b/>
          <w:i w:val="false"/>
          <w:color w:val="000000"/>
        </w:rPr>
        <w:t xml:space="preserve"> Перечень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дополнение</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29 апреля 2011 года № 39 "Об утверждении Правил ведения и использования учета лиц, уволенных с государственной службы по отрицательным мотивам" (зарегистрирован в Реестре государственной регистрации нормативных правовых актов за № 6986, опубликован в газете "Казахстанская правда" от  23 июня 2011 года № 196 (26617):</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использования учета лиц, уволенных с государственной службы по отрицательным мотивам, утвержденных указанным приказом (далее – Правила): </w:t>
      </w:r>
    </w:p>
    <w:bookmarkEnd w:id="10"/>
    <w:bookmarkStart w:name="z17" w:id="1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"Управлениями Комитета по областям, городам республиканского значения и столицы, Военным управлением и региональным транспортным управлением Комитета (далее - территориальные органы) ведутся местные учеты.";</w:t>
      </w:r>
    </w:p>
    <w:bookmarkEnd w:id="12"/>
    <w:bookmarkStart w:name="z19" w:id="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xml:space="preserve">
      "Формы бланков, порядок их заполнения и направления для проверки по учетам, а также сроки исполнения урегулированы Правилами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27 февраля 2018 года № 29 (зарегистрирован в Реестре государственной регистрации нормативных правовых актов за № 16667).";</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Перечню.</w:t>
      </w:r>
    </w:p>
    <w:bookmarkStart w:name="z22"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23 сентября 2013 года № 101 "Об утверждении Перечня персональных данных, необходимых и достаточных для выполнения осуществляемых задач органами прокуратуры" (зарегистрирован в Реестре государственной регистрации нормативных правовых актов за № 8808, опубликован в газете "Казахстанская правда" от 26 октября 2013 года № 302 (27576):</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"В целях реализации подпункта 1) </w:t>
      </w:r>
      <w:r>
        <w:rPr>
          <w:rFonts w:ascii="Times New Roman"/>
          <w:b w:val="false"/>
          <w:i w:val="false"/>
          <w:color w:val="000000"/>
          <w:sz w:val="28"/>
        </w:rPr>
        <w:t>пункта 2</w:t>
      </w:r>
      <w:r>
        <w:rPr>
          <w:rFonts w:ascii="Times New Roman"/>
          <w:b w:val="false"/>
          <w:i w:val="false"/>
          <w:color w:val="000000"/>
          <w:sz w:val="28"/>
        </w:rPr>
        <w:t xml:space="preserve"> статьи 25 Закона Республики Казахстан от 21 мая 2013 года "О персональных данных и их защите" </w:t>
      </w:r>
      <w:r>
        <w:rPr>
          <w:rFonts w:ascii="Times New Roman"/>
          <w:b/>
          <w:i w:val="false"/>
          <w:color w:val="000000"/>
          <w:sz w:val="28"/>
        </w:rPr>
        <w:t>ПРИКАЗЫВАЮ</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26" w:id="17"/>
    <w:p>
      <w:pPr>
        <w:spacing w:after="0"/>
        <w:ind w:left="0"/>
        <w:jc w:val="both"/>
      </w:pPr>
      <w:r>
        <w:rPr>
          <w:rFonts w:ascii="Times New Roman"/>
          <w:b w:val="false"/>
          <w:i w:val="false"/>
          <w:color w:val="000000"/>
          <w:sz w:val="28"/>
        </w:rPr>
        <w:t>
      "2) в структурные подразделения Генеральной прокуратуры, Академию правоохранительных органов при Генеральной прокуратуре, Главные военную и транспортную прокуратуры, прокуратуры областей, городов республиканского значения и столицы, территориальные органы Комитета для сведения.".</w:t>
      </w:r>
    </w:p>
    <w:bookmarkEnd w:id="17"/>
    <w:bookmarkStart w:name="z27"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8 июля 2014 года № 70 "О создании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 и утверждении Инструкции по его ведению" (зарегистрирован в Реестре государственной регистрации нормативных правовых актов за № 9628, опубликован 15 сентября 2014 года в информационно-правовой системе "Әділет"):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xml:space="preserve">
      "В целях реализации подпункта 14)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 утвержденной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xml:space="preserve">
      "3. ЦБДД формируется на основании сведений автоматизированных информационных систем Комитета по правовой статистике и специальным учетам Генеральной прокуратуры Республики Казахстан (далее - АИС КПСиСУ), предоставляемых государственными органами, уполномоченными выявлять административные правонарушения и (или) рассматривать дела об административных правонарушениях (далее - субъекты административной практики)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10 октября 2014 года № 114 "Об утверждении Инструкции по формированию централизованного учета данных об административных правонарушениях и лицах, их совершивших" (зарегистрирован в Реестре государственной регистрации нормативных правовых актов за № 9869 (далее - приказ № 114)) и органами исполнительного производства на основании информационных учетных документов, предусмотренных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15 января 2020 года № 10 "Об утверждении формы отчета № 4 "О работе по исполнению судебных актов" и Инструкции по его формированию" (зарегистрирован в Реестре государственной регистрации нормативных правовых актов за № 19882).".</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Генерального Прокурора РК от 09.01.2023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 опубликован 21 октября 2014 года в информационно-правовой системе "Әділет"):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6" w:id="23"/>
    <w:p>
      <w:pPr>
        <w:spacing w:after="0"/>
        <w:ind w:left="0"/>
        <w:jc w:val="both"/>
      </w:pPr>
      <w:r>
        <w:rPr>
          <w:rFonts w:ascii="Times New Roman"/>
          <w:b w:val="false"/>
          <w:i w:val="false"/>
          <w:color w:val="000000"/>
          <w:sz w:val="28"/>
        </w:rPr>
        <w:t xml:space="preserve">
      "В соответствии с частью 3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от 4 июля 2014 года </w:t>
      </w:r>
      <w:r>
        <w:rPr>
          <w:rFonts w:ascii="Times New Roman"/>
          <w:b/>
          <w:i w:val="false"/>
          <w:color w:val="000000"/>
          <w:sz w:val="28"/>
        </w:rPr>
        <w:t>ПРИКАЗЫВАЮ</w:t>
      </w:r>
      <w:r>
        <w:rPr>
          <w:rFonts w:ascii="Times New Roman"/>
          <w:b w:val="false"/>
          <w:i w:val="false"/>
          <w:color w:val="000000"/>
          <w:sz w:val="28"/>
        </w:rPr>
        <w:t>:";</w:t>
      </w:r>
    </w:p>
    <w:bookmarkEnd w:id="23"/>
    <w:bookmarkStart w:name="z57"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(далее – Правила),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p>
    <w:bookmarkStart w:name="z59" w:id="25"/>
    <w:p>
      <w:pPr>
        <w:spacing w:after="0"/>
        <w:ind w:left="0"/>
        <w:jc w:val="both"/>
      </w:pPr>
      <w:r>
        <w:rPr>
          <w:rFonts w:ascii="Times New Roman"/>
          <w:b w:val="false"/>
          <w:i w:val="false"/>
          <w:color w:val="000000"/>
          <w:sz w:val="28"/>
        </w:rPr>
        <w:t>
      "30-1. При заполнении формы Е-1 иметь ввиду, что под понятием "уголовные правонарушения в семейно-бытовой сфере" следует понимать умышленные или неосторожные деяния, посягающие на жизнь, здоровье, честь, достоинство и свободу личности, совершенные в результате конфликта между лицами, состоящими в зарегистрированных либо фактических брачно-семейных или других родственных отношениях, совместно проживающими лицами.";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дополнить частью следующего содержания:</w:t>
      </w:r>
    </w:p>
    <w:bookmarkStart w:name="z61" w:id="26"/>
    <w:p>
      <w:pPr>
        <w:spacing w:after="0"/>
        <w:ind w:left="0"/>
        <w:jc w:val="both"/>
      </w:pPr>
      <w:r>
        <w:rPr>
          <w:rFonts w:ascii="Times New Roman"/>
          <w:b w:val="false"/>
          <w:i w:val="false"/>
          <w:color w:val="000000"/>
          <w:sz w:val="28"/>
        </w:rPr>
        <w:t>
      "Реквизиты "Силы и средства, способствующие раскрытию уголовного правонарушения", введенные в отчетном периоде редактируются по ходатайству органа расследования без приложения подтверждающих документов.";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приказом Генерального Прокурора РК от 01.12.2023 </w:t>
      </w:r>
      <w:r>
        <w:rPr>
          <w:rFonts w:ascii="Times New Roman"/>
          <w:b w:val="false"/>
          <w:i w:val="false"/>
          <w:color w:val="000000"/>
          <w:sz w:val="28"/>
        </w:rPr>
        <w:t>№ 213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приказом Генерального Прокурора РК от 24.12.2020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приказом Генерального Прокурора РК от 04.12.2020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12 января 2015 года № 11 "Об утверждении Правил ведения учета лиц, признанных судом недееспособными и ограниченно дееспособными" (зарегистрирован в Реестре государственной регистрации нормативных правовых актов за № 10218, опубликован 27 февраля 2015 года в информационно-правовой системе "Әділет"):</w:t>
      </w:r>
    </w:p>
    <w:bookmarkEnd w:id="27"/>
    <w:bookmarkStart w:name="z102" w:id="28"/>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8"/>
    <w:bookmarkStart w:name="z103"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5" w:id="30"/>
    <w:p>
      <w:pPr>
        <w:spacing w:after="0"/>
        <w:ind w:left="0"/>
        <w:jc w:val="both"/>
      </w:pPr>
      <w:r>
        <w:rPr>
          <w:rFonts w:ascii="Times New Roman"/>
          <w:b w:val="false"/>
          <w:i w:val="false"/>
          <w:color w:val="000000"/>
          <w:sz w:val="28"/>
        </w:rPr>
        <w:t xml:space="preserve">
      "В целях реализации подпункта 7)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r>
        <w:rPr>
          <w:rFonts w:ascii="Times New Roman"/>
          <w:b w:val="false"/>
          <w:i w:val="false"/>
          <w:color w:val="000000"/>
          <w:sz w:val="28"/>
        </w:rPr>
        <w:t>:";</w:t>
      </w:r>
    </w:p>
    <w:bookmarkEnd w:id="30"/>
    <w:bookmarkStart w:name="z106"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учета лиц, признанных судом недееспособными и ограниченно дееспособными (далее – Правила), утвержденных указанным приказом:</w:t>
      </w:r>
    </w:p>
    <w:bookmarkEnd w:id="31"/>
    <w:bookmarkStart w:name="z107" w:id="32"/>
    <w:p>
      <w:pPr>
        <w:spacing w:after="0"/>
        <w:ind w:left="0"/>
        <w:jc w:val="both"/>
      </w:pPr>
      <w:r>
        <w:rPr>
          <w:rFonts w:ascii="Times New Roman"/>
          <w:b w:val="false"/>
          <w:i w:val="false"/>
          <w:color w:val="000000"/>
          <w:sz w:val="28"/>
        </w:rPr>
        <w:t xml:space="preserve">
      в заголовок вносится изменение на казахском языке, текст на русском языке не меняется; </w:t>
      </w:r>
    </w:p>
    <w:bookmarkEnd w:id="32"/>
    <w:bookmarkStart w:name="z108"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0" w:id="34"/>
    <w:p>
      <w:pPr>
        <w:spacing w:after="0"/>
        <w:ind w:left="0"/>
        <w:jc w:val="both"/>
      </w:pPr>
      <w:r>
        <w:rPr>
          <w:rFonts w:ascii="Times New Roman"/>
          <w:b w:val="false"/>
          <w:i w:val="false"/>
          <w:color w:val="000000"/>
          <w:sz w:val="28"/>
        </w:rPr>
        <w:t xml:space="preserve">
      "4. Учет осуществляется путем ввода территориальными органами Комитета сведений о лицах, признанных судом недееспособными и ограниченно дееспособными (далее – данные учета) в АИС СУ Комитета по правовой статистике и специальным учетам Генеральной прокуратуры Республики Казахстан (далее – Комитет), с прикреплением графических копий решений судов, электронных информационных учетных документов на гражданское дело (далее - ЭИУД),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 ноября 2017 года № 124 "Об утверждении форм судебных статистических отчетов в гражданско-правовой сфере и Инструкции по их формированию" (зарегистрирован в Реестре государственной регистрации нормативных правовых актов за № 16009) (далее – приказ № 124), копии документа, удостоверяющего личность.";</w:t>
      </w:r>
    </w:p>
    <w:bookmarkEnd w:id="34"/>
    <w:bookmarkStart w:name="z111" w:id="3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5"/>
    <w:bookmarkStart w:name="z112" w:id="36"/>
    <w:p>
      <w:pPr>
        <w:spacing w:after="0"/>
        <w:ind w:left="0"/>
        <w:jc w:val="both"/>
      </w:pPr>
      <w:r>
        <w:rPr>
          <w:rFonts w:ascii="Times New Roman"/>
          <w:b w:val="false"/>
          <w:i w:val="false"/>
          <w:color w:val="000000"/>
          <w:sz w:val="28"/>
        </w:rPr>
        <w:t>
      "В случае выявления фактов повторного признания лица недееспособным и ограниченно дееспособным территориальный орган Комитета в течение одного рабочего дня направляет информацию надзирающему прокурору для принятия соответствующих мер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2017 года "О прокуратуре", в случае выявления лица на розыскном учете - инициатору розыска.";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14" w:id="37"/>
    <w:p>
      <w:pPr>
        <w:spacing w:after="0"/>
        <w:ind w:left="0"/>
        <w:jc w:val="both"/>
      </w:pPr>
      <w:r>
        <w:rPr>
          <w:rFonts w:ascii="Times New Roman"/>
          <w:b w:val="false"/>
          <w:i w:val="false"/>
          <w:color w:val="000000"/>
          <w:sz w:val="28"/>
        </w:rPr>
        <w:t>
      "11. Ежеквартально территориальные органы Комитета проводят сверки сведений учета в АИС СУ со статистической информацией судебных отчетов, утвержденных приказом № 124, формируемых в автоматизированной информационной системе "Единая унифицированная статистическая система".</w:t>
      </w:r>
    </w:p>
    <w:bookmarkEnd w:id="37"/>
    <w:bookmarkStart w:name="z115" w:id="38"/>
    <w:p>
      <w:pPr>
        <w:spacing w:after="0"/>
        <w:ind w:left="0"/>
        <w:jc w:val="both"/>
      </w:pPr>
      <w:r>
        <w:rPr>
          <w:rFonts w:ascii="Times New Roman"/>
          <w:b w:val="false"/>
          <w:i w:val="false"/>
          <w:color w:val="000000"/>
          <w:sz w:val="28"/>
        </w:rPr>
        <w:t xml:space="preserve">
      12. В целях исключения повторного вынесения судами решений о признании лица недееспособным либо ограниченно дееспособным при поступлении заявления в порядке </w:t>
      </w:r>
      <w:r>
        <w:rPr>
          <w:rFonts w:ascii="Times New Roman"/>
          <w:b w:val="false"/>
          <w:i w:val="false"/>
          <w:color w:val="000000"/>
          <w:sz w:val="28"/>
        </w:rPr>
        <w:t>статьи 323</w:t>
      </w:r>
      <w:r>
        <w:rPr>
          <w:rFonts w:ascii="Times New Roman"/>
          <w:b w:val="false"/>
          <w:i w:val="false"/>
          <w:color w:val="000000"/>
          <w:sz w:val="28"/>
        </w:rPr>
        <w:t xml:space="preserve"> Гражданского процессуального кодекса Республики Казахстан, территориальный орган Комитета по требованию суда осуществляет проверку по учету и в течение пяти рабочих дней представляет сведения о наличии либо отсутствии информации о признании лица недееспособным либо ограниченно дееспособным.</w:t>
      </w:r>
    </w:p>
    <w:bookmarkEnd w:id="38"/>
    <w:bookmarkStart w:name="z116" w:id="39"/>
    <w:p>
      <w:pPr>
        <w:spacing w:after="0"/>
        <w:ind w:left="0"/>
        <w:jc w:val="both"/>
      </w:pPr>
      <w:r>
        <w:rPr>
          <w:rFonts w:ascii="Times New Roman"/>
          <w:b w:val="false"/>
          <w:i w:val="false"/>
          <w:color w:val="000000"/>
          <w:sz w:val="28"/>
        </w:rPr>
        <w:t>
      При поступлении требования на лицо, состоящее на учете как недееспособное и ограниченно дееспособное, территориальным органом Комитета судам сообщаются сведения о номере гражданского дела и суде, вынесшем решение.";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18" w:id="40"/>
    <w:p>
      <w:pPr>
        <w:spacing w:after="0"/>
        <w:ind w:left="0"/>
        <w:jc w:val="both"/>
      </w:pPr>
      <w:r>
        <w:rPr>
          <w:rFonts w:ascii="Times New Roman"/>
          <w:b w:val="false"/>
          <w:i w:val="false"/>
          <w:color w:val="000000"/>
          <w:sz w:val="28"/>
        </w:rPr>
        <w:t xml:space="preserve">
      "14. Порядок истребования данных учета о лицах признанных судом недееспособными и ограниченно дееспособными регламентируется </w:t>
      </w:r>
      <w:r>
        <w:rPr>
          <w:rFonts w:ascii="Times New Roman"/>
          <w:b w:val="false"/>
          <w:i w:val="false"/>
          <w:color w:val="000000"/>
          <w:sz w:val="28"/>
        </w:rPr>
        <w:t>Правилами</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утвержденными приказом  Генерального Прокурора Республики Казахстан от 27 февраля 2018 года  № 29 (зарегистрирован в Реестре государственной регистрации нормативных правовых актов за № 16667).".</w:t>
      </w:r>
    </w:p>
    <w:bookmarkEnd w:id="40"/>
    <w:bookmarkStart w:name="z119" w:id="4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16 ноября 2015 года № 131 "Об утверждении формы статистического отчета "О дорожно-транспортных происшествиях, повлекших гибель или ранение людей" и Инструкции по его формированию" (зарегистрирован в Реестре государственной регистрации нормативных правовых актов за № 12397, опубликован 18 декабря 2015 года в информационно-правовой системе "Әділет"):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1" w:id="42"/>
    <w:p>
      <w:pPr>
        <w:spacing w:after="0"/>
        <w:ind w:left="0"/>
        <w:jc w:val="both"/>
      </w:pPr>
      <w:r>
        <w:rPr>
          <w:rFonts w:ascii="Times New Roman"/>
          <w:b w:val="false"/>
          <w:i w:val="false"/>
          <w:color w:val="000000"/>
          <w:sz w:val="28"/>
        </w:rPr>
        <w:t xml:space="preserve">
      "В целях реализации подпункта 13)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статистического отчета "О дорожно-транспортных происшествиях, повлекших гибель или ранение людей", утвержденной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123"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статистического отчета "О дорожно-транспортных происшествиях, повлекших гибель или ранение людей", утвержденной указанным приказом:</w:t>
      </w:r>
    </w:p>
    <w:bookmarkEnd w:id="43"/>
    <w:bookmarkStart w:name="z124" w:id="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44"/>
    <w:bookmarkStart w:name="z125" w:id="45"/>
    <w:p>
      <w:pPr>
        <w:spacing w:after="0"/>
        <w:ind w:left="0"/>
        <w:jc w:val="both"/>
      </w:pPr>
      <w:r>
        <w:rPr>
          <w:rFonts w:ascii="Times New Roman"/>
          <w:b w:val="false"/>
          <w:i w:val="false"/>
          <w:color w:val="000000"/>
          <w:sz w:val="28"/>
        </w:rPr>
        <w:t>
      "В реквизите 1 "Номер карточки" первой парой цифр обозначается год заполнения, второй парой – код области, городов республиканского значения и столицы, третьей парой – код района или города, четвертой парой – код ведомства, девятой цифрой – резервный номер и последними цифрами (5 знаков) обозначается порядковый номер карточки согласно журналу учета ДТП подразделения административной полиции, далее указывается орган регистрации.".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приказом Генерального Прокурора РК от 19.05.2021 </w:t>
      </w:r>
      <w:r>
        <w:rPr>
          <w:rFonts w:ascii="Times New Roman"/>
          <w:b w:val="false"/>
          <w:i w:val="false"/>
          <w:color w:val="000000"/>
          <w:sz w:val="28"/>
        </w:rPr>
        <w:t>№ 70</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w:t>
      </w:r>
      <w:r>
        <w:rPr>
          <w:rFonts w:ascii="Times New Roman"/>
          <w:b w:val="false"/>
          <w:i w:val="false"/>
          <w:color w:val="ff0000"/>
          <w:sz w:val="28"/>
        </w:rPr>
        <w:t xml:space="preserve">Утратил силу приказом Генерального Прокурора РК от 13.01.2023 </w:t>
      </w:r>
      <w:r>
        <w:rPr>
          <w:rFonts w:ascii="Times New Roman"/>
          <w:b w:val="false"/>
          <w:i w:val="false"/>
          <w:color w:val="000000"/>
          <w:sz w:val="28"/>
        </w:rPr>
        <w:t>№ 21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приказом и.о. Генерального Прокурора РК от 25.12.2020 </w:t>
      </w:r>
      <w:r>
        <w:rPr>
          <w:rFonts w:ascii="Times New Roman"/>
          <w:b w:val="false"/>
          <w:i w:val="false"/>
          <w:color w:val="000000"/>
          <w:sz w:val="28"/>
        </w:rPr>
        <w:t>№ 162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приказом и.о. Генерального Прокурора РК от 10.12.2021 </w:t>
      </w:r>
      <w:r>
        <w:rPr>
          <w:rFonts w:ascii="Times New Roman"/>
          <w:b w:val="false"/>
          <w:i w:val="false"/>
          <w:color w:val="000000"/>
          <w:sz w:val="28"/>
        </w:rPr>
        <w:t>№ 159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7" w:id="4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24 марта 2016 года № 49 "Об утверждении Правил ведения учетов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 и лиц, привлеченных к ответственности за совершение экстремизма, а также организаций и информационных материалов, признанных судом экстремистскими" (зарегистрирован в Реестре государственной регистрации нормативных правовых актов за № 13613, опубликован 29 апреля 2016 года в информационно-правовой системе "Әділет"):</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9" w:id="47"/>
    <w:p>
      <w:pPr>
        <w:spacing w:after="0"/>
        <w:ind w:left="0"/>
        <w:jc w:val="both"/>
      </w:pPr>
      <w:r>
        <w:rPr>
          <w:rFonts w:ascii="Times New Roman"/>
          <w:b w:val="false"/>
          <w:i w:val="false"/>
          <w:color w:val="000000"/>
          <w:sz w:val="28"/>
        </w:rPr>
        <w:t xml:space="preserve">
      "В целях реализации подпунктов 10-1), 11)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и во исполнение требований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от 13 июля 1999 года "О противодействии терроризму",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18 февраля 2005 года "О противодействии экстремизму",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w:t>
      </w:r>
      <w:r>
        <w:rPr>
          <w:rFonts w:ascii="Times New Roman"/>
          <w:b/>
          <w:i w:val="false"/>
          <w:color w:val="000000"/>
          <w:sz w:val="28"/>
        </w:rPr>
        <w:t>ПРИКАЗЫВАЮ</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1" w:id="48"/>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48"/>
    <w:bookmarkStart w:name="z152"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учетов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 и лиц, привлеченных к ответственности за совершение экстремизма, а также организаций и информационных материалов, признанных судом экстремистскими, утвержденных указанным приказом: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4" w:id="50"/>
    <w:p>
      <w:pPr>
        <w:spacing w:after="0"/>
        <w:ind w:left="0"/>
        <w:jc w:val="both"/>
      </w:pPr>
      <w:r>
        <w:rPr>
          <w:rFonts w:ascii="Times New Roman"/>
          <w:b w:val="false"/>
          <w:i w:val="false"/>
          <w:color w:val="000000"/>
          <w:sz w:val="28"/>
        </w:rPr>
        <w:t xml:space="preserve">
      "1. Настоящие Правила ведения учетов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 и лиц, привлеченных к ответственности за совершение экстремизма, а также организаций и информационных материалов, признанных судом экстремистскими (далее - Правила) разработаны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июня 2017 года "О прокуратуре", в целях обеспечения ведения учетов в соответствии с подпунктами 10-1) и 11)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и во исполнение требований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от 13 июля 1999 года "О противодействии терроризму",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18 февраля 2005 года "О противодействии экстремизму",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50"/>
    <w:bookmarkStart w:name="z155" w:id="5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22 июня 2016 года № 113 "Об утверждении Правил ведения учета лиц, совершивших дисциплинарные проступки, дискредитирующие государственную службу" (зарегистрирован в Реестре государственной регистрации нормативных правовых актов за 13977, опубликован 10 августа 2016 года в информационно-правовой системе "Әділет"):</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7" w:id="52"/>
    <w:p>
      <w:pPr>
        <w:spacing w:after="0"/>
        <w:ind w:left="0"/>
        <w:jc w:val="both"/>
      </w:pPr>
      <w:r>
        <w:rPr>
          <w:rFonts w:ascii="Times New Roman"/>
          <w:b w:val="false"/>
          <w:i w:val="false"/>
          <w:color w:val="000000"/>
          <w:sz w:val="28"/>
        </w:rPr>
        <w:t xml:space="preserve">
      "В целях реализации подпункта 11-1)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r>
        <w:rPr>
          <w:rFonts w:ascii="Times New Roman"/>
          <w:b w:val="false"/>
          <w:i w:val="false"/>
          <w:color w:val="000000"/>
          <w:sz w:val="28"/>
        </w:rPr>
        <w:t>:";</w:t>
      </w:r>
    </w:p>
    <w:bookmarkEnd w:id="52"/>
    <w:bookmarkStart w:name="z158"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учета лиц, совершивших дисциплинарные проступки, дискредитирующие государственную службу, утвержденных указанным приказом (далее – Правила):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60" w:id="54"/>
    <w:p>
      <w:pPr>
        <w:spacing w:after="0"/>
        <w:ind w:left="0"/>
        <w:jc w:val="both"/>
      </w:pPr>
      <w:r>
        <w:rPr>
          <w:rFonts w:ascii="Times New Roman"/>
          <w:b w:val="false"/>
          <w:i w:val="false"/>
          <w:color w:val="000000"/>
          <w:sz w:val="28"/>
        </w:rPr>
        <w:t>
      "16. Проверке по учету подлежат все лица, претендующие на поступление на государственную службу, а также при проведении иных проверочных мероприятий в отношении лица, в соответствии с действующим законодательством.</w:t>
      </w:r>
    </w:p>
    <w:bookmarkEnd w:id="54"/>
    <w:bookmarkStart w:name="z161" w:id="55"/>
    <w:p>
      <w:pPr>
        <w:spacing w:after="0"/>
        <w:ind w:left="0"/>
        <w:jc w:val="both"/>
      </w:pPr>
      <w:r>
        <w:rPr>
          <w:rFonts w:ascii="Times New Roman"/>
          <w:b w:val="false"/>
          <w:i w:val="false"/>
          <w:color w:val="000000"/>
          <w:sz w:val="28"/>
        </w:rPr>
        <w:t xml:space="preserve">
      Формы бланков, порядок их заполнения и направления для проверки по учетам, а также сроки исполнения идентичны установленным </w:t>
      </w:r>
      <w:r>
        <w:rPr>
          <w:rFonts w:ascii="Times New Roman"/>
          <w:b w:val="false"/>
          <w:i w:val="false"/>
          <w:color w:val="000000"/>
          <w:sz w:val="28"/>
        </w:rPr>
        <w:t>Правилами</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утвержденными приказом Генерального Прокурора Республики Казахстан от 27 февраля 2018 года № 29 (зарегистрирован в Реестре государственной регистрации нормативных правовых актов за № 16667).</w:t>
      </w:r>
    </w:p>
    <w:bookmarkEnd w:id="55"/>
    <w:bookmarkStart w:name="z162" w:id="56"/>
    <w:p>
      <w:pPr>
        <w:spacing w:after="0"/>
        <w:ind w:left="0"/>
        <w:jc w:val="both"/>
      </w:pPr>
      <w:r>
        <w:rPr>
          <w:rFonts w:ascii="Times New Roman"/>
          <w:b w:val="false"/>
          <w:i w:val="false"/>
          <w:color w:val="000000"/>
          <w:sz w:val="28"/>
        </w:rPr>
        <w:t>
      Истребование информации о лицах осуществляется через информационный сервис на портале Комитета "Требование на физическое лицо". При отсутствии возможности регистрации субъектов правовой статистики и специальных учетов на данном портале, получение сведений производится путем направления в Комитет и его территориальный орган требования, оформленного на каждое проверяемое лицо отдельно.";</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приказом Генерального Прокурора РК от 05.08.2024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5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4 августа 2017 года № 78 "Об утверждении Правил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(зарегистрирован в Реестре государственной регистрации нормативных правовых актов за № 15639, опубликован 18 сентября 2017 года в Эталонном контрольном банке нормативных правовых актов):</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9" w:id="58"/>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bookmarkEnd w:id="58"/>
    <w:bookmarkStart w:name="z170"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Правила), утвержденных указанным приказом:</w:t>
      </w:r>
    </w:p>
    <w:bookmarkEnd w:id="59"/>
    <w:bookmarkStart w:name="z171" w:id="6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0"/>
    <w:bookmarkStart w:name="z172" w:id="61"/>
    <w:p>
      <w:pPr>
        <w:spacing w:after="0"/>
        <w:ind w:left="0"/>
        <w:jc w:val="both"/>
      </w:pPr>
      <w:r>
        <w:rPr>
          <w:rFonts w:ascii="Times New Roman"/>
          <w:b w:val="false"/>
          <w:i w:val="false"/>
          <w:color w:val="000000"/>
          <w:sz w:val="28"/>
        </w:rPr>
        <w:t>
      "1. Настоящие Правила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Правила) определяют порядок и сроки предоставления информационных учетных документов, их ввода и снятия в информационной системе, принятия мер по обеспечению полноты и достоверности сведений специальных учетов:";</w:t>
      </w:r>
    </w:p>
    <w:bookmarkEnd w:id="61"/>
    <w:bookmarkStart w:name="z173" w:id="6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2"/>
    <w:bookmarkStart w:name="z174" w:id="63"/>
    <w:p>
      <w:pPr>
        <w:spacing w:after="0"/>
        <w:ind w:left="0"/>
        <w:jc w:val="both"/>
      </w:pPr>
      <w:r>
        <w:rPr>
          <w:rFonts w:ascii="Times New Roman"/>
          <w:b w:val="false"/>
          <w:i w:val="false"/>
          <w:color w:val="000000"/>
          <w:sz w:val="28"/>
        </w:rPr>
        <w:t>
      "Управлениями Комитета областей, городов республиканского значения и столицы, Военным управлением и региональным транспортным управлением Комитета (далее - территориальные органы Комитета) осуществляются ведение местного розыскного учета и ввод сведений в АИС СУ.";</w:t>
      </w:r>
    </w:p>
    <w:bookmarkEnd w:id="63"/>
    <w:bookmarkStart w:name="z175" w:id="64"/>
    <w:p>
      <w:pPr>
        <w:spacing w:after="0"/>
        <w:ind w:left="0"/>
        <w:jc w:val="both"/>
      </w:pPr>
      <w:r>
        <w:rPr>
          <w:rFonts w:ascii="Times New Roman"/>
          <w:b w:val="false"/>
          <w:i w:val="false"/>
          <w:color w:val="000000"/>
          <w:sz w:val="28"/>
        </w:rPr>
        <w:t xml:space="preserve">
      в подпункт 5) </w:t>
      </w:r>
      <w:r>
        <w:rPr>
          <w:rFonts w:ascii="Times New Roman"/>
          <w:b w:val="false"/>
          <w:i w:val="false"/>
          <w:color w:val="000000"/>
          <w:sz w:val="28"/>
        </w:rPr>
        <w:t>пункта 31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4"/>
    <w:bookmarkStart w:name="z176" w:id="65"/>
    <w:p>
      <w:pPr>
        <w:spacing w:after="0"/>
        <w:ind w:left="0"/>
        <w:jc w:val="both"/>
      </w:pPr>
      <w:r>
        <w:rPr>
          <w:rFonts w:ascii="Times New Roman"/>
          <w:b w:val="false"/>
          <w:i w:val="false"/>
          <w:color w:val="000000"/>
          <w:sz w:val="28"/>
        </w:rPr>
        <w:t xml:space="preserve">
      в правом верхнем углу первого листа </w:t>
      </w:r>
      <w:r>
        <w:rPr>
          <w:rFonts w:ascii="Times New Roman"/>
          <w:b w:val="false"/>
          <w:i w:val="false"/>
          <w:color w:val="000000"/>
          <w:sz w:val="28"/>
        </w:rPr>
        <w:t>приложений 1</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Правилам текст изложить в следующей редакции: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66"/>
          <w:p>
            <w:pPr>
              <w:spacing w:after="20"/>
              <w:ind w:left="20"/>
              <w:jc w:val="both"/>
            </w:pPr>
            <w:r>
              <w:rPr>
                <w:rFonts w:ascii="Times New Roman"/>
                <w:b w:val="false"/>
                <w:i w:val="false"/>
                <w:color w:val="000000"/>
                <w:sz w:val="20"/>
              </w:rPr>
              <w:t>
"Приложение 1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2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3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4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5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6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7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8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9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10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11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12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13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14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15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16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Приложение 17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tc>
      </w:tr>
    </w:tbl>
    <w:bookmarkStart w:name="z193" w:id="6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27 февраля 2018 года № 29 "Об утверждении Правил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(зарегистрирован в Реестре государственной регистрации нормативных правовых актов за № 16667, опубликован 10 апреля 2018 года в Эталонном контрольном банке нормативных правовых актов):</w:t>
      </w:r>
    </w:p>
    <w:bookmarkEnd w:id="67"/>
    <w:bookmarkStart w:name="z194"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утвержденных указанным приказом (далее – Правила):</w:t>
      </w:r>
    </w:p>
    <w:bookmarkEnd w:id="68"/>
    <w:bookmarkStart w:name="z195"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97" w:id="70"/>
    <w:p>
      <w:pPr>
        <w:spacing w:after="0"/>
        <w:ind w:left="0"/>
        <w:jc w:val="both"/>
      </w:pPr>
      <w:r>
        <w:rPr>
          <w:rFonts w:ascii="Times New Roman"/>
          <w:b w:val="false"/>
          <w:i w:val="false"/>
          <w:color w:val="000000"/>
          <w:sz w:val="28"/>
        </w:rPr>
        <w:t>
      "76. ИУД подлежат хранению в специальных шкафах, удобных для ведения справочной работы. Шкафы размещаются в отдельных помещениях (картотеках), изолированных и оборудованных современными средствами пожаротушения, охранной и пожарной сигнализациями. Помещение картотеки должно быть отделено от соседних кабинетов несгораемыми стенами.</w:t>
      </w:r>
    </w:p>
    <w:bookmarkEnd w:id="70"/>
    <w:bookmarkStart w:name="z198" w:id="71"/>
    <w:p>
      <w:pPr>
        <w:spacing w:after="0"/>
        <w:ind w:left="0"/>
        <w:jc w:val="both"/>
      </w:pPr>
      <w:r>
        <w:rPr>
          <w:rFonts w:ascii="Times New Roman"/>
          <w:b w:val="false"/>
          <w:i w:val="false"/>
          <w:color w:val="000000"/>
          <w:sz w:val="28"/>
        </w:rPr>
        <w:t>
      Вход в помещение картотеки оборудуется металлической входной дверью с кодовыми замками. На окнах помещения картотеки должны быть установлены открывающиеся металлические решетки (запирающиеся изнутри на замок).</w:t>
      </w:r>
    </w:p>
    <w:bookmarkEnd w:id="71"/>
    <w:bookmarkStart w:name="z199" w:id="72"/>
    <w:p>
      <w:pPr>
        <w:spacing w:after="0"/>
        <w:ind w:left="0"/>
        <w:jc w:val="both"/>
      </w:pPr>
      <w:r>
        <w:rPr>
          <w:rFonts w:ascii="Times New Roman"/>
          <w:b w:val="false"/>
          <w:i w:val="false"/>
          <w:color w:val="000000"/>
          <w:sz w:val="28"/>
        </w:rPr>
        <w:t xml:space="preserve">
      Не допускается размещение картотеки в помещении, через которое проходят газовые, водопроводные и канализационные трубопроводы. ИУД необходимо хранить в соответствующих условиях светового, температурно-влажностного и санитарно-гигиенического режимов, в соответствии с Правилами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утвержденными постановлением </w:t>
      </w:r>
      <w:r>
        <w:rPr>
          <w:rFonts w:ascii="Times New Roman"/>
          <w:b w:val="false"/>
          <w:i w:val="false"/>
          <w:color w:val="000000"/>
          <w:sz w:val="28"/>
        </w:rPr>
        <w:t>Правительства</w:t>
      </w:r>
      <w:r>
        <w:rPr>
          <w:rFonts w:ascii="Times New Roman"/>
          <w:b w:val="false"/>
          <w:i w:val="false"/>
          <w:color w:val="000000"/>
          <w:sz w:val="28"/>
        </w:rPr>
        <w:t xml:space="preserve"> Республики Казахстан от 20 сентября 2018 года № 576.";</w:t>
      </w:r>
    </w:p>
    <w:bookmarkEnd w:id="72"/>
    <w:bookmarkStart w:name="z200" w:id="73"/>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92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202" w:id="74"/>
    <w:p>
      <w:pPr>
        <w:spacing w:after="0"/>
        <w:ind w:left="0"/>
        <w:jc w:val="both"/>
      </w:pPr>
      <w:r>
        <w:rPr>
          <w:rFonts w:ascii="Times New Roman"/>
          <w:b w:val="false"/>
          <w:i w:val="false"/>
          <w:color w:val="000000"/>
          <w:sz w:val="28"/>
        </w:rPr>
        <w:t>
      "94. Защитники, при оказании лицам юридической помощи, истребуют сведения специальных учетов только в отношении лица, обратившегося за помощью путем письменного обращения в территориальный орган Комитета с представлением копии документа, удостоверяющего его участие в конкретном деле (удостоверения адвоката и письменного уведомления о защите (представительстве), письменного подтверждения органа следствия (дознания) или суда) и копии документа, удостоверяющего личность лица, интересы которого он представляет.</w:t>
      </w:r>
    </w:p>
    <w:bookmarkEnd w:id="74"/>
    <w:bookmarkStart w:name="z203" w:id="75"/>
    <w:p>
      <w:pPr>
        <w:spacing w:after="0"/>
        <w:ind w:left="0"/>
        <w:jc w:val="both"/>
      </w:pPr>
      <w:r>
        <w:rPr>
          <w:rFonts w:ascii="Times New Roman"/>
          <w:b w:val="false"/>
          <w:i w:val="false"/>
          <w:color w:val="000000"/>
          <w:sz w:val="28"/>
        </w:rPr>
        <w:t>
      Во всех копиях документов, прилагаемых к запросу защитника должны быть указаны анкетные данные именно того лица, чьи права и интересы защищаются/представляются.</w:t>
      </w:r>
    </w:p>
    <w:bookmarkEnd w:id="75"/>
    <w:bookmarkStart w:name="z204" w:id="76"/>
    <w:p>
      <w:pPr>
        <w:spacing w:after="0"/>
        <w:ind w:left="0"/>
        <w:jc w:val="both"/>
      </w:pPr>
      <w:r>
        <w:rPr>
          <w:rFonts w:ascii="Times New Roman"/>
          <w:b w:val="false"/>
          <w:i w:val="false"/>
          <w:color w:val="000000"/>
          <w:sz w:val="28"/>
        </w:rPr>
        <w:t xml:space="preserve">
      Запросы защитников исполняются территориальным органом Комитета в течение пяти рабочих дней с предоставлением всех сведений, перечисленных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 </w:t>
      </w:r>
    </w:p>
    <w:bookmarkEnd w:id="76"/>
    <w:bookmarkStart w:name="z205" w:id="77"/>
    <w:p>
      <w:pPr>
        <w:spacing w:after="0"/>
        <w:ind w:left="0"/>
        <w:jc w:val="both"/>
      </w:pPr>
      <w:r>
        <w:rPr>
          <w:rFonts w:ascii="Times New Roman"/>
          <w:b w:val="false"/>
          <w:i w:val="false"/>
          <w:color w:val="000000"/>
          <w:sz w:val="28"/>
        </w:rPr>
        <w:t>
      День поступления запроса не входит в срок его исполнения.";</w:t>
      </w:r>
    </w:p>
    <w:bookmarkEnd w:id="77"/>
    <w:bookmarkStart w:name="z206"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Правилам изложены на казахском языке в новой редакции согласно приложению 8, 9, 10 к настоящему Перечню, текст на русском языке не меняется.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в сфере </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ведения и использования учета </w:t>
            </w:r>
            <w:r>
              <w:br/>
            </w:r>
            <w:r>
              <w:rPr>
                <w:rFonts w:ascii="Times New Roman"/>
                <w:b w:val="false"/>
                <w:i w:val="false"/>
                <w:color w:val="000000"/>
                <w:sz w:val="20"/>
              </w:rPr>
              <w:t xml:space="preserve">лиц, уволенных с </w:t>
            </w:r>
            <w:r>
              <w:br/>
            </w:r>
            <w:r>
              <w:rPr>
                <w:rFonts w:ascii="Times New Roman"/>
                <w:b w:val="false"/>
                <w:i w:val="false"/>
                <w:color w:val="000000"/>
                <w:sz w:val="20"/>
              </w:rPr>
              <w:t xml:space="preserve">государственной службы по </w:t>
            </w:r>
            <w:r>
              <w:br/>
            </w:r>
            <w:r>
              <w:rPr>
                <w:rFonts w:ascii="Times New Roman"/>
                <w:b w:val="false"/>
                <w:i w:val="false"/>
                <w:color w:val="000000"/>
                <w:sz w:val="20"/>
              </w:rPr>
              <w:t>отрицательным мотивам</w:t>
            </w:r>
          </w:p>
        </w:tc>
      </w:tr>
    </w:tbl>
    <w:bookmarkStart w:name="z209" w:id="79"/>
    <w:p>
      <w:pPr>
        <w:spacing w:after="0"/>
        <w:ind w:left="0"/>
        <w:jc w:val="left"/>
      </w:pPr>
      <w:r>
        <w:rPr>
          <w:rFonts w:ascii="Times New Roman"/>
          <w:b/>
          <w:i w:val="false"/>
          <w:color w:val="000000"/>
        </w:rPr>
        <w:t xml:space="preserve"> Карточка учета лиц, уволенных с государственной службы по отрицательным мотивам формы № 1-ОМ (составляется кадровой службой органа)</w:t>
      </w:r>
    </w:p>
    <w:bookmarkEnd w:id="79"/>
    <w:bookmarkStart w:name="z210" w:id="80"/>
    <w:p>
      <w:pPr>
        <w:spacing w:after="0"/>
        <w:ind w:left="0"/>
        <w:jc w:val="both"/>
      </w:pPr>
      <w:r>
        <w:rPr>
          <w:rFonts w:ascii="Times New Roman"/>
          <w:b w:val="false"/>
          <w:i w:val="false"/>
          <w:color w:val="000000"/>
          <w:sz w:val="28"/>
        </w:rPr>
        <w:t>
      1.______________________________________________________________</w:t>
      </w:r>
    </w:p>
    <w:bookmarkEnd w:id="80"/>
    <w:bookmarkStart w:name="z211" w:id="81"/>
    <w:p>
      <w:pPr>
        <w:spacing w:after="0"/>
        <w:ind w:left="0"/>
        <w:jc w:val="both"/>
      </w:pPr>
      <w:r>
        <w:rPr>
          <w:rFonts w:ascii="Times New Roman"/>
          <w:b w:val="false"/>
          <w:i w:val="false"/>
          <w:color w:val="000000"/>
          <w:sz w:val="28"/>
        </w:rPr>
        <w:t>
                                  (наименование органа)</w:t>
      </w:r>
    </w:p>
    <w:bookmarkEnd w:id="81"/>
    <w:bookmarkStart w:name="z212" w:id="82"/>
    <w:p>
      <w:pPr>
        <w:spacing w:after="0"/>
        <w:ind w:left="0"/>
        <w:jc w:val="both"/>
      </w:pPr>
      <w:r>
        <w:rPr>
          <w:rFonts w:ascii="Times New Roman"/>
          <w:b w:val="false"/>
          <w:i w:val="false"/>
          <w:color w:val="000000"/>
          <w:sz w:val="28"/>
        </w:rPr>
        <w:t>
      2. Совершено: должностным лицом, политическим государственным служащим, государственным служащим;</w:t>
      </w:r>
    </w:p>
    <w:bookmarkEnd w:id="82"/>
    <w:bookmarkStart w:name="z213" w:id="83"/>
    <w:p>
      <w:pPr>
        <w:spacing w:after="0"/>
        <w:ind w:left="0"/>
        <w:jc w:val="both"/>
      </w:pPr>
      <w:r>
        <w:rPr>
          <w:rFonts w:ascii="Times New Roman"/>
          <w:b w:val="false"/>
          <w:i w:val="false"/>
          <w:color w:val="000000"/>
          <w:sz w:val="28"/>
        </w:rPr>
        <w:t>
      2.1. Совершено: словарный реквизит;</w:t>
      </w:r>
    </w:p>
    <w:bookmarkEnd w:id="83"/>
    <w:bookmarkStart w:name="z214" w:id="84"/>
    <w:p>
      <w:pPr>
        <w:spacing w:after="0"/>
        <w:ind w:left="0"/>
        <w:jc w:val="both"/>
      </w:pPr>
      <w:r>
        <w:rPr>
          <w:rFonts w:ascii="Times New Roman"/>
          <w:b w:val="false"/>
          <w:i w:val="false"/>
          <w:color w:val="000000"/>
          <w:sz w:val="28"/>
        </w:rPr>
        <w:t>
      сотрудниками правоохранительных органов: словарный реквизит;</w:t>
      </w:r>
    </w:p>
    <w:bookmarkEnd w:id="84"/>
    <w:bookmarkStart w:name="z215" w:id="85"/>
    <w:p>
      <w:pPr>
        <w:spacing w:after="0"/>
        <w:ind w:left="0"/>
        <w:jc w:val="both"/>
      </w:pPr>
      <w:r>
        <w:rPr>
          <w:rFonts w:ascii="Times New Roman"/>
          <w:b w:val="false"/>
          <w:i w:val="false"/>
          <w:color w:val="000000"/>
          <w:sz w:val="28"/>
        </w:rPr>
        <w:t>
      сотрудниками специальных органов: словарный реквизит;</w:t>
      </w:r>
    </w:p>
    <w:bookmarkEnd w:id="85"/>
    <w:bookmarkStart w:name="z216" w:id="86"/>
    <w:p>
      <w:pPr>
        <w:spacing w:after="0"/>
        <w:ind w:left="0"/>
        <w:jc w:val="both"/>
      </w:pPr>
      <w:r>
        <w:rPr>
          <w:rFonts w:ascii="Times New Roman"/>
          <w:b w:val="false"/>
          <w:i w:val="false"/>
          <w:color w:val="000000"/>
          <w:sz w:val="28"/>
        </w:rPr>
        <w:t>
      сотрудниками-военнослужащими органов: словарный реквизит;</w:t>
      </w:r>
    </w:p>
    <w:bookmarkEnd w:id="86"/>
    <w:bookmarkStart w:name="z217" w:id="87"/>
    <w:p>
      <w:pPr>
        <w:spacing w:after="0"/>
        <w:ind w:left="0"/>
        <w:jc w:val="both"/>
      </w:pPr>
      <w:r>
        <w:rPr>
          <w:rFonts w:ascii="Times New Roman"/>
          <w:b w:val="false"/>
          <w:i w:val="false"/>
          <w:color w:val="000000"/>
          <w:sz w:val="28"/>
        </w:rPr>
        <w:t>
      служащими министерств и агентств: словарный реквизит;</w:t>
      </w:r>
    </w:p>
    <w:bookmarkEnd w:id="87"/>
    <w:bookmarkStart w:name="z218" w:id="88"/>
    <w:p>
      <w:pPr>
        <w:spacing w:after="0"/>
        <w:ind w:left="0"/>
        <w:jc w:val="both"/>
      </w:pPr>
      <w:r>
        <w:rPr>
          <w:rFonts w:ascii="Times New Roman"/>
          <w:b w:val="false"/>
          <w:i w:val="false"/>
          <w:color w:val="000000"/>
          <w:sz w:val="28"/>
        </w:rPr>
        <w:t>
      служащими акиматов и их структурных подразделений, служащими прочих государственных структур.</w:t>
      </w:r>
    </w:p>
    <w:bookmarkEnd w:id="88"/>
    <w:bookmarkStart w:name="z219" w:id="89"/>
    <w:p>
      <w:pPr>
        <w:spacing w:after="0"/>
        <w:ind w:left="0"/>
        <w:jc w:val="both"/>
      </w:pPr>
      <w:r>
        <w:rPr>
          <w:rFonts w:ascii="Times New Roman"/>
          <w:b w:val="false"/>
          <w:i w:val="false"/>
          <w:color w:val="000000"/>
          <w:sz w:val="28"/>
        </w:rPr>
        <w:t>
      3. Основания увольнения с государственной службы по отрицательным мотивам:</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 пункт 1 подпункта 5) вступление в законную силу обвинительного приговора в отношении этого судьи, прекращение уголовного дела на досудебной стадии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Уголовно-процессуального кодекса Республики Казахстан (далее – УПК РК); пункт 1 подпункта 11) решение Комиссии по качеству правосудия о несоответствии судьи занимаемой должности в силу профессиональной непригодности; пункт 1 подпункта 11-1) решение Судебного жюри о необходимости освобождения от должности судьи за совершение им дисциплинарного проступка или невыполнение требований, указанных в статье 28 настоящего Конституционного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61</w:t>
      </w:r>
      <w:r>
        <w:rPr>
          <w:rFonts w:ascii="Times New Roman"/>
          <w:b w:val="false"/>
          <w:i w:val="false"/>
          <w:color w:val="000000"/>
          <w:sz w:val="28"/>
        </w:rPr>
        <w:t xml:space="preserve"> Закона Республики Казахстан "О государственной службе Республики Казахстан" - пункт 1 подпункта 7) представление административным государственным служащим заведомо ложных сведений о доходах и имуществе, принадлежащем ему на праве собственности; пункт 1 подпункта 8) несоблюдение обязанностей и (или) ограничений, установленных законами Республики Казахстан; пункт 1 подпункта 9) непередача в доверительное управление принадлежащих на праве собственности долей, акций (акцию)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пункт 1 подпункта 11) совершение административного коррупционного правонарушения; пункт 1 подпункта 12) вступление в законную силу обвинительного приговора суда за совершение преступления либо умышленного уголовного проступка; пункт 1 подпункта 13) прием на административную государственную должность лица, совершившего коррупционное преступление или ранее уволенного за совершение коррупционного правонарушения либо дисциплинарного проступка, дискредитирующего государственную службу, а также совершившего преступление в составе преступной группы; пункт 1 подпункта 14) прием на административную государственную должность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 xml:space="preserve">УПК РК,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 (далее – УК РК); пункт 1 подпункта 15) прекращение уголовного дела на основании пунктов 3), 4), 9), 10) и 12) части первой статьи 35 или статьи 36 УПК РК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 xml:space="preserve"> УПК РК до истечения срока нижнего предела наказания в виде лишения свободы, предусмотренного соответствующей статьей Особенной части УК РК; пункт 1 подпункта 16)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 пункт 1 подпункта 21) совершение дисциплинарного проступка, дискредитирующего государственную службу.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80</w:t>
      </w:r>
      <w:r>
        <w:rPr>
          <w:rFonts w:ascii="Times New Roman"/>
          <w:b w:val="false"/>
          <w:i w:val="false"/>
          <w:color w:val="000000"/>
          <w:sz w:val="28"/>
        </w:rPr>
        <w:t xml:space="preserve"> Закона Республики Казахстан "О правоохранительной службе" - пункт 1 подпункта 12) грубое нарушение служебной дисциплины, пункт 1 подпункта 12-1) руководитель территориального правоохранительного органа - за непринятие мер по недопущению: а) укрытие уголовных правонарушений от учета; б) совершение подчиненным сотрудником преступления, связанного с грубым нарушением конституционных прав граждан, предусмотренных разделом II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УПК РК; в) систематических дисциплинарных проступков, связанных с нарушениями конституционных прав граждан, предусмотренных вышеуказанным разделом Конституции Республики Казахстан; пункт 1 подпункта 13) за совершение проступка, дискредитирующего правоохранительный орган; пункт 1 подпункта 14) в связи с совершением коррупционного правонарушения; пункт 1 подпункта 15) вступление в законную силу обвинительного приговора суда за совершение преступления, прекращение уголовного дела о преступлении на основании пунктов 3), 4), 9), 10) и 12) части первой статьи 35 или статьи 36 УПК РК; пункт 1 подпункта 16) за непредставление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статьи 6 Закона Республики Казахстан "О правоохранительной службе";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26</w:t>
      </w:r>
      <w:r>
        <w:rPr>
          <w:rFonts w:ascii="Times New Roman"/>
          <w:b w:val="false"/>
          <w:i w:val="false"/>
          <w:color w:val="000000"/>
          <w:sz w:val="28"/>
        </w:rPr>
        <w:t xml:space="preserve"> Закона Республики Казахстан "О воинской службе и статусе военнослужащих" - пункт 1 подпункта 13): 1 - вступление в законную силу обвинительного приговора суда за совершение преступления, в том числе условно; 2) - освобождение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УПК РК; 3) - лишение воинского звания в установленном законодательством Республики Казахстан порядке; 4) - нахождение при исполнении обязанностей воинской службы в состоянии алкогольного, наркотического или иного опьянения, а также отказа или уклонение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веществ, вызывающих состояние алкогольного, наркотического или иного опьянения; 5) - систематического нарушения военнослужащим условий контракта; 6) - непредставление или искажение сведений, указанных в пункте 2 статьи 38 настоящего Закона; 7) - занятие любыми видами оплачиваемой деятельности, кроме педагогической, научной и иной творческой деятельности; 8) - отсутствие военнослужащего специального государственного органа или органа внутренних дел на службе без уважительной причины в течение трех и более часов подряд; 9) - нарушение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10) - определенных </w:t>
      </w:r>
      <w:r>
        <w:rPr>
          <w:rFonts w:ascii="Times New Roman"/>
          <w:b w:val="false"/>
          <w:i w:val="false"/>
          <w:color w:val="000000"/>
          <w:sz w:val="28"/>
        </w:rPr>
        <w:t>Законом</w:t>
      </w:r>
      <w:r>
        <w:rPr>
          <w:rFonts w:ascii="Times New Roman"/>
          <w:b w:val="false"/>
          <w:i w:val="false"/>
          <w:color w:val="000000"/>
          <w:sz w:val="28"/>
        </w:rPr>
        <w:t> Республики Казахстан "О противодействии коррупции"; 11) - непередача в доверительное управление принадлежащих на праве собственности долей, акций (акции)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51</w:t>
      </w:r>
      <w:r>
        <w:rPr>
          <w:rFonts w:ascii="Times New Roman"/>
          <w:b w:val="false"/>
          <w:i w:val="false"/>
          <w:color w:val="000000"/>
          <w:sz w:val="28"/>
        </w:rPr>
        <w:t> Закона Республики Казахстан "О специальных государственных органах" - пункт 14 подпункта 1) нахождение сотрудника на службе, в том числе эпизодическом, состоянии алкогольного, наркотического, психотропного, токсикоманического опьянения (их аналогов), а также в случаях употребления, в том числе эпизодического, веществ, вызывающих состояние наркотического, психотропного, токсикоманического опьянения (их аналогов), а также отказа или уклонение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 том числе эпизодического, веществ, вызывающих состояние алкогольного, наркотического, психотропного, токсикоманического опьянения (их аналогов); пункт 14 подпункта 2) использование служебного положения в личных корыстных целях; пункт 14 подпункта 3)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обязанностями в соответствии с законодательством Республики Казахстан; пункт 14 подпункта 4) выполнение работ и оказание услуг с использованием служебного положения и получение за это незаконного вознаграждения; пункт 14 подпункта 5) вступление в законную силу обвинительного приговора суда за совершение преступления или освобождение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УПК РК; пункт 14 подпункта 6) совершение сотрудником, выполняющим воспитательные функции, проступка, не совместимого с нахождением на занимаемой должности; пункт 14 подпункта 7) совершение виновных действий сотрудником, непосредственно обслуживающим денежные средства или государственное имущество, если эти действия дают основания для утраты доверия к нему со стороны уполномоченного руководителя; пункт 14 подпункта 8) нарушение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пункт 14 подпункта 9) невыход на службу без уважительных причин, трех и более часов подряд за один рабочий день; пункт 14 подпункт 10) определенных трудовым законодательством Республики Казахстан, законами Республики Казахстан "О государственной службе Республики Казахстан" и "О противодействии коррупции".</w:t>
      </w:r>
    </w:p>
    <w:bookmarkStart w:name="z225" w:id="90"/>
    <w:p>
      <w:pPr>
        <w:spacing w:after="0"/>
        <w:ind w:left="0"/>
        <w:jc w:val="both"/>
      </w:pPr>
      <w:r>
        <w:rPr>
          <w:rFonts w:ascii="Times New Roman"/>
          <w:b w:val="false"/>
          <w:i w:val="false"/>
          <w:color w:val="000000"/>
          <w:sz w:val="28"/>
        </w:rPr>
        <w:t>
      4. Приказ (решение) № ________ от "____" ____________ 20 __ года.</w:t>
      </w:r>
    </w:p>
    <w:bookmarkEnd w:id="90"/>
    <w:bookmarkStart w:name="z226" w:id="91"/>
    <w:p>
      <w:pPr>
        <w:spacing w:after="0"/>
        <w:ind w:left="0"/>
        <w:jc w:val="both"/>
      </w:pPr>
      <w:r>
        <w:rPr>
          <w:rFonts w:ascii="Times New Roman"/>
          <w:b w:val="false"/>
          <w:i w:val="false"/>
          <w:color w:val="000000"/>
          <w:sz w:val="28"/>
        </w:rPr>
        <w:t>
      5. Применена мера взыскания: увольнение с занимаемой должности (1)</w:t>
      </w:r>
    </w:p>
    <w:bookmarkEnd w:id="91"/>
    <w:bookmarkStart w:name="z227" w:id="92"/>
    <w:p>
      <w:pPr>
        <w:spacing w:after="0"/>
        <w:ind w:left="0"/>
        <w:jc w:val="both"/>
      </w:pPr>
      <w:r>
        <w:rPr>
          <w:rFonts w:ascii="Times New Roman"/>
          <w:b w:val="false"/>
          <w:i w:val="false"/>
          <w:color w:val="000000"/>
          <w:sz w:val="28"/>
        </w:rPr>
        <w:t>
      6. Сведения о лице, уволенном по отрицательным мотивам</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93"/>
    <w:p>
      <w:pPr>
        <w:spacing w:after="0"/>
        <w:ind w:left="0"/>
        <w:jc w:val="both"/>
      </w:pPr>
      <w:r>
        <w:rPr>
          <w:rFonts w:ascii="Times New Roman"/>
          <w:b w:val="false"/>
          <w:i w:val="false"/>
          <w:color w:val="000000"/>
          <w:sz w:val="28"/>
        </w:rPr>
        <w:t>
      7. Дата рождения "____" __________________ - ______ года</w:t>
      </w:r>
    </w:p>
    <w:bookmarkEnd w:id="93"/>
    <w:bookmarkStart w:name="z229" w:id="94"/>
    <w:p>
      <w:pPr>
        <w:spacing w:after="0"/>
        <w:ind w:left="0"/>
        <w:jc w:val="both"/>
      </w:pPr>
      <w:r>
        <w:rPr>
          <w:rFonts w:ascii="Times New Roman"/>
          <w:b w:val="false"/>
          <w:i w:val="false"/>
          <w:color w:val="000000"/>
          <w:sz w:val="28"/>
        </w:rPr>
        <w:t>
      8. Место рождения_____________________________________</w:t>
      </w:r>
    </w:p>
    <w:bookmarkEnd w:id="94"/>
    <w:bookmarkStart w:name="z230" w:id="95"/>
    <w:p>
      <w:pPr>
        <w:spacing w:after="0"/>
        <w:ind w:left="0"/>
        <w:jc w:val="both"/>
      </w:pPr>
      <w:r>
        <w:rPr>
          <w:rFonts w:ascii="Times New Roman"/>
          <w:b w:val="false"/>
          <w:i w:val="false"/>
          <w:color w:val="000000"/>
          <w:sz w:val="28"/>
        </w:rPr>
        <w:t>
      9. Адрес проживания (регистрации)____________________________ </w:t>
      </w:r>
    </w:p>
    <w:bookmarkEnd w:id="95"/>
    <w:bookmarkStart w:name="z231" w:id="96"/>
    <w:p>
      <w:pPr>
        <w:spacing w:after="0"/>
        <w:ind w:left="0"/>
        <w:jc w:val="both"/>
      </w:pPr>
      <w:r>
        <w:rPr>
          <w:rFonts w:ascii="Times New Roman"/>
          <w:b w:val="false"/>
          <w:i w:val="false"/>
          <w:color w:val="000000"/>
          <w:sz w:val="28"/>
        </w:rPr>
        <w:t>
      9.1 Индивидуальный идентификационный номер (ИИН) |_|_|_|_|_|_|_|_|_|_|_|_|</w:t>
      </w:r>
    </w:p>
    <w:bookmarkEnd w:id="96"/>
    <w:bookmarkStart w:name="z232" w:id="97"/>
    <w:p>
      <w:pPr>
        <w:spacing w:after="0"/>
        <w:ind w:left="0"/>
        <w:jc w:val="both"/>
      </w:pPr>
      <w:r>
        <w:rPr>
          <w:rFonts w:ascii="Times New Roman"/>
          <w:b w:val="false"/>
          <w:i w:val="false"/>
          <w:color w:val="000000"/>
          <w:sz w:val="28"/>
        </w:rPr>
        <w:t>
      10. Место работы __________________________________________________________</w:t>
      </w:r>
    </w:p>
    <w:bookmarkEnd w:id="97"/>
    <w:bookmarkStart w:name="z233" w:id="98"/>
    <w:p>
      <w:pPr>
        <w:spacing w:after="0"/>
        <w:ind w:left="0"/>
        <w:jc w:val="both"/>
      </w:pPr>
      <w:r>
        <w:rPr>
          <w:rFonts w:ascii="Times New Roman"/>
          <w:b w:val="false"/>
          <w:i w:val="false"/>
          <w:color w:val="000000"/>
          <w:sz w:val="28"/>
        </w:rPr>
        <w:t>
      11. Должность _____________________________________________________________</w:t>
      </w:r>
    </w:p>
    <w:bookmarkEnd w:id="98"/>
    <w:bookmarkStart w:name="z234" w:id="99"/>
    <w:p>
      <w:pPr>
        <w:spacing w:after="0"/>
        <w:ind w:left="0"/>
        <w:jc w:val="both"/>
      </w:pPr>
      <w:r>
        <w:rPr>
          <w:rFonts w:ascii="Times New Roman"/>
          <w:b w:val="false"/>
          <w:i w:val="false"/>
          <w:color w:val="000000"/>
          <w:sz w:val="28"/>
        </w:rPr>
        <w:t>
      12. Руководитель органа, из которого уволен сотрудник __________________________</w:t>
      </w:r>
    </w:p>
    <w:bookmarkEnd w:id="99"/>
    <w:bookmarkStart w:name="z235" w:id="100"/>
    <w:p>
      <w:pPr>
        <w:spacing w:after="0"/>
        <w:ind w:left="0"/>
        <w:jc w:val="both"/>
      </w:pPr>
      <w:r>
        <w:rPr>
          <w:rFonts w:ascii="Times New Roman"/>
          <w:b w:val="false"/>
          <w:i w:val="false"/>
          <w:color w:val="000000"/>
          <w:sz w:val="28"/>
        </w:rPr>
        <w:t>
      _________________________________________________________________________</w:t>
      </w:r>
    </w:p>
    <w:bookmarkEnd w:id="100"/>
    <w:bookmarkStart w:name="z236" w:id="101"/>
    <w:p>
      <w:pPr>
        <w:spacing w:after="0"/>
        <w:ind w:left="0"/>
        <w:jc w:val="both"/>
      </w:pPr>
      <w:r>
        <w:rPr>
          <w:rFonts w:ascii="Times New Roman"/>
          <w:b w:val="false"/>
          <w:i w:val="false"/>
          <w:color w:val="000000"/>
          <w:sz w:val="28"/>
        </w:rPr>
        <w:t>
                                          (фамилия, подпись)</w:t>
      </w:r>
    </w:p>
    <w:bookmarkEnd w:id="101"/>
    <w:bookmarkStart w:name="z237" w:id="102"/>
    <w:p>
      <w:pPr>
        <w:spacing w:after="0"/>
        <w:ind w:left="0"/>
        <w:jc w:val="both"/>
      </w:pPr>
      <w:r>
        <w:rPr>
          <w:rFonts w:ascii="Times New Roman"/>
          <w:b w:val="false"/>
          <w:i w:val="false"/>
          <w:color w:val="000000"/>
          <w:sz w:val="28"/>
        </w:rPr>
        <w:t>
      12.1 Ответственное лицо кадровой службы, заполнившее карточку_________________</w:t>
      </w:r>
    </w:p>
    <w:bookmarkEnd w:id="102"/>
    <w:bookmarkStart w:name="z238" w:id="103"/>
    <w:p>
      <w:pPr>
        <w:spacing w:after="0"/>
        <w:ind w:left="0"/>
        <w:jc w:val="both"/>
      </w:pPr>
      <w:r>
        <w:rPr>
          <w:rFonts w:ascii="Times New Roman"/>
          <w:b w:val="false"/>
          <w:i w:val="false"/>
          <w:color w:val="000000"/>
          <w:sz w:val="28"/>
        </w:rPr>
        <w:t>
      __________________________________________________________________________</w:t>
      </w:r>
    </w:p>
    <w:bookmarkEnd w:id="103"/>
    <w:bookmarkStart w:name="z239" w:id="104"/>
    <w:p>
      <w:pPr>
        <w:spacing w:after="0"/>
        <w:ind w:left="0"/>
        <w:jc w:val="both"/>
      </w:pPr>
      <w:r>
        <w:rPr>
          <w:rFonts w:ascii="Times New Roman"/>
          <w:b w:val="false"/>
          <w:i w:val="false"/>
          <w:color w:val="000000"/>
          <w:sz w:val="28"/>
        </w:rPr>
        <w:t>
                        (должность, фамилия, имя, отчество (при его наличии), подпись)</w:t>
      </w:r>
    </w:p>
    <w:bookmarkEnd w:id="104"/>
    <w:bookmarkStart w:name="z240" w:id="105"/>
    <w:p>
      <w:pPr>
        <w:spacing w:after="0"/>
        <w:ind w:left="0"/>
        <w:jc w:val="both"/>
      </w:pPr>
      <w:r>
        <w:rPr>
          <w:rFonts w:ascii="Times New Roman"/>
          <w:b w:val="false"/>
          <w:i w:val="false"/>
          <w:color w:val="000000"/>
          <w:sz w:val="28"/>
        </w:rPr>
        <w:t>
      13. Дата заполнения "____" _________________ 20____ года.</w:t>
      </w:r>
    </w:p>
    <w:bookmarkEnd w:id="105"/>
    <w:bookmarkStart w:name="z241" w:id="106"/>
    <w:p>
      <w:pPr>
        <w:spacing w:after="0"/>
        <w:ind w:left="0"/>
        <w:jc w:val="both"/>
      </w:pPr>
      <w:r>
        <w:rPr>
          <w:rFonts w:ascii="Times New Roman"/>
          <w:b w:val="false"/>
          <w:i w:val="false"/>
          <w:color w:val="000000"/>
          <w:sz w:val="28"/>
        </w:rPr>
        <w:t>
      14. Дата регистрации в территориальном органе Комитета по правовой статистике и специальным учетам Генеральной прокуратуры Республики Казахстан (далее – Комитет) "_____"_______________20 ____ года</w:t>
      </w:r>
    </w:p>
    <w:bookmarkEnd w:id="106"/>
    <w:bookmarkStart w:name="z242" w:id="107"/>
    <w:p>
      <w:pPr>
        <w:spacing w:after="0"/>
        <w:ind w:left="0"/>
        <w:jc w:val="both"/>
      </w:pPr>
      <w:r>
        <w:rPr>
          <w:rFonts w:ascii="Times New Roman"/>
          <w:b w:val="false"/>
          <w:i w:val="false"/>
          <w:color w:val="000000"/>
          <w:sz w:val="28"/>
        </w:rPr>
        <w:t>
      № материала (протокола) по единому журналу _________________________________</w:t>
      </w:r>
    </w:p>
    <w:bookmarkEnd w:id="107"/>
    <w:bookmarkStart w:name="z243" w:id="108"/>
    <w:p>
      <w:pPr>
        <w:spacing w:after="0"/>
        <w:ind w:left="0"/>
        <w:jc w:val="both"/>
      </w:pPr>
      <w:r>
        <w:rPr>
          <w:rFonts w:ascii="Times New Roman"/>
          <w:b w:val="false"/>
          <w:i w:val="false"/>
          <w:color w:val="000000"/>
          <w:sz w:val="28"/>
        </w:rPr>
        <w:t>
      15. Сотрудник территориального органа Комитета ___________________________</w:t>
      </w:r>
    </w:p>
    <w:bookmarkEnd w:id="108"/>
    <w:bookmarkStart w:name="z244" w:id="109"/>
    <w:p>
      <w:pPr>
        <w:spacing w:after="0"/>
        <w:ind w:left="0"/>
        <w:jc w:val="both"/>
      </w:pPr>
      <w:r>
        <w:rPr>
          <w:rFonts w:ascii="Times New Roman"/>
          <w:b w:val="false"/>
          <w:i w:val="false"/>
          <w:color w:val="000000"/>
          <w:sz w:val="28"/>
        </w:rPr>
        <w:t>
      _____________________________________________________________________________</w:t>
      </w:r>
    </w:p>
    <w:bookmarkEnd w:id="109"/>
    <w:bookmarkStart w:name="z245" w:id="110"/>
    <w:p>
      <w:pPr>
        <w:spacing w:after="0"/>
        <w:ind w:left="0"/>
        <w:jc w:val="both"/>
      </w:pPr>
      <w:r>
        <w:rPr>
          <w:rFonts w:ascii="Times New Roman"/>
          <w:b w:val="false"/>
          <w:i w:val="false"/>
          <w:color w:val="000000"/>
          <w:sz w:val="28"/>
        </w:rPr>
        <w:t>
                         (должность, фамилия, отчество (при его наличии), подпись)</w:t>
      </w:r>
    </w:p>
    <w:bookmarkEnd w:id="110"/>
    <w:bookmarkStart w:name="z246" w:id="111"/>
    <w:p>
      <w:pPr>
        <w:spacing w:after="0"/>
        <w:ind w:left="0"/>
        <w:jc w:val="both"/>
      </w:pPr>
      <w:r>
        <w:rPr>
          <w:rFonts w:ascii="Times New Roman"/>
          <w:b w:val="false"/>
          <w:i w:val="false"/>
          <w:color w:val="000000"/>
          <w:sz w:val="28"/>
        </w:rPr>
        <w:t>
      Примечание: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законодательством порядке.</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 xml:space="preserve">специальных учетов, вносятся </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ведения и использования учета </w:t>
            </w:r>
            <w:r>
              <w:br/>
            </w:r>
            <w:r>
              <w:rPr>
                <w:rFonts w:ascii="Times New Roman"/>
                <w:b w:val="false"/>
                <w:i w:val="false"/>
                <w:color w:val="000000"/>
                <w:sz w:val="20"/>
              </w:rPr>
              <w:t xml:space="preserve">лиц, уволенных с </w:t>
            </w:r>
            <w:r>
              <w:br/>
            </w:r>
            <w:r>
              <w:rPr>
                <w:rFonts w:ascii="Times New Roman"/>
                <w:b w:val="false"/>
                <w:i w:val="false"/>
                <w:color w:val="000000"/>
                <w:sz w:val="20"/>
              </w:rPr>
              <w:t xml:space="preserve">государственной службы по </w:t>
            </w:r>
            <w:r>
              <w:br/>
            </w:r>
            <w:r>
              <w:rPr>
                <w:rFonts w:ascii="Times New Roman"/>
                <w:b w:val="false"/>
                <w:i w:val="false"/>
                <w:color w:val="000000"/>
                <w:sz w:val="20"/>
              </w:rPr>
              <w:t>отрицательным мотивам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112"/>
    <w:p>
      <w:pPr>
        <w:spacing w:after="0"/>
        <w:ind w:left="0"/>
        <w:jc w:val="left"/>
      </w:pPr>
      <w:r>
        <w:rPr>
          <w:rFonts w:ascii="Times New Roman"/>
          <w:b/>
          <w:i w:val="false"/>
          <w:color w:val="000000"/>
        </w:rPr>
        <w:t xml:space="preserve"> Титульный лист</w:t>
      </w:r>
    </w:p>
    <w:bookmarkEnd w:id="112"/>
    <w:bookmarkStart w:name="z251" w:id="113"/>
    <w:p>
      <w:pPr>
        <w:spacing w:after="0"/>
        <w:ind w:left="0"/>
        <w:jc w:val="both"/>
      </w:pPr>
      <w:r>
        <w:rPr>
          <w:rFonts w:ascii="Times New Roman"/>
          <w:b w:val="false"/>
          <w:i w:val="false"/>
          <w:color w:val="000000"/>
          <w:sz w:val="28"/>
        </w:rPr>
        <w:t xml:space="preserve">
      Генеральная прокуратура Республики Казахстан </w:t>
      </w:r>
    </w:p>
    <w:bookmarkEnd w:id="113"/>
    <w:bookmarkStart w:name="z252" w:id="114"/>
    <w:p>
      <w:pPr>
        <w:spacing w:after="0"/>
        <w:ind w:left="0"/>
        <w:jc w:val="both"/>
      </w:pPr>
      <w:r>
        <w:rPr>
          <w:rFonts w:ascii="Times New Roman"/>
          <w:b w:val="false"/>
          <w:i w:val="false"/>
          <w:color w:val="000000"/>
          <w:sz w:val="28"/>
        </w:rPr>
        <w:t>
      Комитет по правовой статистике и специальным учетам</w:t>
      </w:r>
    </w:p>
    <w:bookmarkEnd w:id="114"/>
    <w:bookmarkStart w:name="z253" w:id="115"/>
    <w:p>
      <w:pPr>
        <w:spacing w:after="0"/>
        <w:ind w:left="0"/>
        <w:jc w:val="both"/>
      </w:pPr>
      <w:r>
        <w:rPr>
          <w:rFonts w:ascii="Times New Roman"/>
          <w:b w:val="false"/>
          <w:i w:val="false"/>
          <w:color w:val="000000"/>
          <w:sz w:val="28"/>
        </w:rPr>
        <w:t xml:space="preserve">
      Единый журнал учета лиц, уволенных по отрицательным мотивам № _______ </w:t>
      </w:r>
    </w:p>
    <w:bookmarkEnd w:id="115"/>
    <w:bookmarkStart w:name="z254" w:id="116"/>
    <w:p>
      <w:pPr>
        <w:spacing w:after="0"/>
        <w:ind w:left="0"/>
        <w:jc w:val="both"/>
      </w:pPr>
      <w:r>
        <w:rPr>
          <w:rFonts w:ascii="Times New Roman"/>
          <w:b w:val="false"/>
          <w:i w:val="false"/>
          <w:color w:val="000000"/>
          <w:sz w:val="28"/>
        </w:rPr>
        <w:t xml:space="preserve">
      начат _____ 20__ года с № _____ </w:t>
      </w:r>
    </w:p>
    <w:bookmarkEnd w:id="116"/>
    <w:bookmarkStart w:name="z255" w:id="117"/>
    <w:p>
      <w:pPr>
        <w:spacing w:after="0"/>
        <w:ind w:left="0"/>
        <w:jc w:val="both"/>
      </w:pPr>
      <w:r>
        <w:rPr>
          <w:rFonts w:ascii="Times New Roman"/>
          <w:b w:val="false"/>
          <w:i w:val="false"/>
          <w:color w:val="000000"/>
          <w:sz w:val="28"/>
        </w:rPr>
        <w:t>
      окончен ______ 20__ года с № ___</w:t>
      </w:r>
    </w:p>
    <w:bookmarkEnd w:id="117"/>
    <w:bookmarkStart w:name="z256" w:id="118"/>
    <w:p>
      <w:pPr>
        <w:spacing w:after="0"/>
        <w:ind w:left="0"/>
        <w:jc w:val="both"/>
      </w:pPr>
      <w:r>
        <w:rPr>
          <w:rFonts w:ascii="Times New Roman"/>
          <w:b w:val="false"/>
          <w:i w:val="false"/>
          <w:color w:val="000000"/>
          <w:sz w:val="28"/>
        </w:rPr>
        <w:t>
      город Нур-Султан, 20__ год</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органа, выставившего карточку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выставления карточки, должность, фамилия, инициалы, подпись лица, выставившего карточку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9"/>
          <w:p>
            <w:pPr>
              <w:spacing w:after="20"/>
              <w:ind w:left="20"/>
              <w:jc w:val="both"/>
            </w:pPr>
            <w:r>
              <w:rPr>
                <w:rFonts w:ascii="Times New Roman"/>
                <w:b w:val="false"/>
                <w:i w:val="false"/>
                <w:color w:val="000000"/>
                <w:sz w:val="20"/>
              </w:rPr>
              <w:t>
Отчество</w:t>
            </w:r>
          </w:p>
          <w:bookmarkEnd w:id="119"/>
          <w:p>
            <w:pPr>
              <w:spacing w:after="20"/>
              <w:ind w:left="20"/>
              <w:jc w:val="both"/>
            </w:pPr>
            <w:r>
              <w:rPr>
                <w:rFonts w:ascii="Times New Roman"/>
                <w:b w:val="false"/>
                <w:i w:val="false"/>
                <w:color w:val="000000"/>
                <w:sz w:val="20"/>
              </w:rPr>
              <w:t>
(при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58" w:id="120"/>
    <w:p>
      <w:pPr>
        <w:spacing w:after="0"/>
        <w:ind w:left="0"/>
        <w:jc w:val="both"/>
      </w:pPr>
      <w:r>
        <w:rPr>
          <w:rFonts w:ascii="Times New Roman"/>
          <w:b w:val="false"/>
          <w:i w:val="false"/>
          <w:color w:val="000000"/>
          <w:sz w:val="28"/>
        </w:rPr>
        <w:t>
      продолжение таблицы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дата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или отмене решения,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w:t>
            </w:r>
            <w:r>
              <w:br/>
            </w:r>
            <w:r>
              <w:rPr>
                <w:rFonts w:ascii="Times New Roman"/>
                <w:b w:val="false"/>
                <w:i w:val="false"/>
                <w:color w:val="000000"/>
                <w:sz w:val="20"/>
              </w:rPr>
              <w:t xml:space="preserve">приема и регистрации </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 xml:space="preserve">рапорта об уголовных </w:t>
            </w:r>
            <w:r>
              <w:br/>
            </w:r>
            <w:r>
              <w:rPr>
                <w:rFonts w:ascii="Times New Roman"/>
                <w:b w:val="false"/>
                <w:i w:val="false"/>
                <w:color w:val="000000"/>
                <w:sz w:val="20"/>
              </w:rPr>
              <w:t xml:space="preserve">правонарушениях, а также </w:t>
            </w:r>
            <w:r>
              <w:br/>
            </w:r>
            <w:r>
              <w:rPr>
                <w:rFonts w:ascii="Times New Roman"/>
                <w:b w:val="false"/>
                <w:i w:val="false"/>
                <w:color w:val="000000"/>
                <w:sz w:val="20"/>
              </w:rPr>
              <w:t xml:space="preserve">ведения Единого реестра </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Е-5</w:t>
            </w:r>
          </w:p>
        </w:tc>
      </w:tr>
    </w:tbl>
    <w:bookmarkStart w:name="z262" w:id="121"/>
    <w:p>
      <w:pPr>
        <w:spacing w:after="0"/>
        <w:ind w:left="0"/>
        <w:jc w:val="left"/>
      </w:pPr>
      <w:r>
        <w:rPr>
          <w:rFonts w:ascii="Times New Roman"/>
          <w:b/>
          <w:i w:val="false"/>
          <w:color w:val="000000"/>
        </w:rPr>
        <w:t xml:space="preserve"> Форма учета изъятых и уничтоженных наркотических средств,  психотропных или ядовитых веществ, прекурсоров (далее - НПП), площадей  произрастания растений, содержащих наркотические вещества и иных  вещественных доказательств по делу</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2"/>
          <w:p>
            <w:pPr>
              <w:spacing w:after="20"/>
              <w:ind w:left="20"/>
              <w:jc w:val="both"/>
            </w:pPr>
            <w:r>
              <w:rPr>
                <w:rFonts w:ascii="Times New Roman"/>
                <w:b w:val="false"/>
                <w:i w:val="false"/>
                <w:color w:val="000000"/>
                <w:sz w:val="20"/>
              </w:rPr>
              <w:t>
1. Номер Единого реестра досудебных расследований_________________________________________,</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1.1. Административное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 ______________ 20___г.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изъятие НПП, их аналогов и посевов (01), уничтожение НПП, их аналогов, посевов (02),передачу НПП, их аналогов в организации (учреждения) (03), на изъятие имущества и прочие вещественные доказательства (04), на передачу имущества и прочих вещественных доказательств (05), на уничтожение, либо возвращение собственнику изъятого имущества и прочих вещественных доказательств (06), реализовано изъятое имущество и прочих вещественных доказательств (07), вещественное доказательство оставлено при уголовном деле (14), передано НПП и их аналогов (08), передано изъятого имущества по подследственности (10).</w:t>
            </w:r>
          </w:p>
          <w:p>
            <w:pPr>
              <w:spacing w:after="20"/>
              <w:ind w:left="20"/>
              <w:jc w:val="both"/>
            </w:pPr>
            <w:r>
              <w:rPr>
                <w:rFonts w:ascii="Times New Roman"/>
                <w:b w:val="false"/>
                <w:i w:val="false"/>
                <w:color w:val="000000"/>
                <w:sz w:val="20"/>
              </w:rPr>
              <w:t>
</w:t>
            </w:r>
            <w:r>
              <w:rPr>
                <w:rFonts w:ascii="Times New Roman"/>
                <w:b w:val="false"/>
                <w:i w:val="false"/>
                <w:color w:val="000000"/>
                <w:sz w:val="20"/>
              </w:rPr>
              <w:t>Исходящий номер___________________ от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Получено НПП и их аналогов (09), получено изъятого имущества по подследственности (11).</w:t>
            </w:r>
          </w:p>
          <w:p>
            <w:pPr>
              <w:spacing w:after="20"/>
              <w:ind w:left="20"/>
              <w:jc w:val="both"/>
            </w:pPr>
            <w:r>
              <w:rPr>
                <w:rFonts w:ascii="Times New Roman"/>
                <w:b w:val="false"/>
                <w:i w:val="false"/>
                <w:color w:val="000000"/>
                <w:sz w:val="20"/>
              </w:rPr>
              <w:t>
</w:t>
            </w:r>
            <w:r>
              <w:rPr>
                <w:rFonts w:ascii="Times New Roman"/>
                <w:b w:val="false"/>
                <w:i w:val="false"/>
                <w:color w:val="000000"/>
                <w:sz w:val="20"/>
              </w:rPr>
              <w:t>Входящий номер___________________ от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3.1 Израсходовано наркотических средств по результатам проведения сравнительной экспертизы (1), по результатам проведения повторной экспертизы (2).</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Район изъятия, уничтожения, реализации, выявления, передачи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изъятия, уничтожения, реализации, выявления, передачи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Регистрационный номер по книге учета вещественных доказательств №____________________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регистрации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6.1. Номер заключения эксперта и дата ______________________________ от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и количество изъятых (уничтоженных) НПП, их аналогов,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квадратный метр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экспертизу (остаток НПП, приобщенных  к 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миллилитр, квадратный метр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7.1. Прекурсоры, приобретенные в целях изготовления наркотиков (1).</w:t>
            </w:r>
          </w:p>
          <w:p>
            <w:pPr>
              <w:spacing w:after="20"/>
              <w:ind w:left="20"/>
              <w:jc w:val="both"/>
            </w:pPr>
            <w:r>
              <w:rPr>
                <w:rFonts w:ascii="Times New Roman"/>
                <w:b w:val="false"/>
                <w:i w:val="false"/>
                <w:color w:val="000000"/>
                <w:sz w:val="20"/>
              </w:rPr>
              <w:t>
</w:t>
            </w:r>
            <w:r>
              <w:rPr>
                <w:rFonts w:ascii="Times New Roman"/>
                <w:b w:val="false"/>
                <w:i w:val="false"/>
                <w:color w:val="000000"/>
                <w:sz w:val="20"/>
              </w:rPr>
              <w:t>7.2. НПП выявлено сотрудниками Пограничной службы Комитета национальной безопасности (1).</w:t>
            </w:r>
          </w:p>
          <w:p>
            <w:pPr>
              <w:spacing w:after="20"/>
              <w:ind w:left="20"/>
              <w:jc w:val="both"/>
            </w:pPr>
            <w:r>
              <w:rPr>
                <w:rFonts w:ascii="Times New Roman"/>
                <w:b w:val="false"/>
                <w:i w:val="false"/>
                <w:color w:val="000000"/>
                <w:sz w:val="20"/>
              </w:rPr>
              <w:t>
</w:t>
            </w:r>
            <w:r>
              <w:rPr>
                <w:rFonts w:ascii="Times New Roman"/>
                <w:b w:val="false"/>
                <w:i w:val="false"/>
                <w:color w:val="000000"/>
                <w:sz w:val="20"/>
              </w:rPr>
              <w:t>7.3. Отбор образцов из общей массы наркотических средств в количестве, равном особо крупному размеру (1).</w:t>
            </w:r>
          </w:p>
          <w:p>
            <w:pPr>
              <w:spacing w:after="20"/>
              <w:ind w:left="20"/>
              <w:jc w:val="both"/>
            </w:pPr>
            <w:r>
              <w:rPr>
                <w:rFonts w:ascii="Times New Roman"/>
                <w:b w:val="false"/>
                <w:i w:val="false"/>
                <w:color w:val="000000"/>
                <w:sz w:val="20"/>
              </w:rPr>
              <w:t>
</w:t>
            </w:r>
            <w:r>
              <w:rPr>
                <w:rFonts w:ascii="Times New Roman"/>
                <w:b w:val="false"/>
                <w:i w:val="false"/>
                <w:color w:val="000000"/>
                <w:sz w:val="20"/>
              </w:rPr>
              <w:t>8. Изъятие НПП, их аналогов в результате совместной работы с: Комитетом национальной безопасности (далее – КНБ) (01), Министерством внутренних дел (02), Комитетом государственных доходов Министерства финансов (03), Агентством Республики Казахстан по противодействию коррупции (Антикоррупционной службой) (04), Пограничной службы КНБ (05), другими (06).</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Применена служебно-розыскная собака по отысканию наркотиков (1).</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Контролируемая поставка: внутренняя (1), внешняя (2).</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Вещество в виде: сырья (1), порошков (2), таблеток (3), ампул (4), в ином виде (5).</w:t>
            </w:r>
          </w:p>
          <w:p>
            <w:pPr>
              <w:spacing w:after="20"/>
              <w:ind w:left="20"/>
              <w:jc w:val="both"/>
            </w:pPr>
            <w:r>
              <w:rPr>
                <w:rFonts w:ascii="Times New Roman"/>
                <w:b w:val="false"/>
                <w:i w:val="false"/>
                <w:color w:val="000000"/>
                <w:sz w:val="20"/>
              </w:rPr>
              <w:t>
</w:t>
            </w:r>
            <w:r>
              <w:rPr>
                <w:rFonts w:ascii="Times New Roman"/>
                <w:b w:val="false"/>
                <w:i w:val="false"/>
                <w:color w:val="000000"/>
                <w:sz w:val="20"/>
              </w:rPr>
              <w:t>12. Изъято имущества, денег, ценностей в размере (всего) 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пользу государства _______________тенге, юридического лица ___________тенге, граждан ______________________тенге.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Изъято: нефть (001), нефтепродукты (002), горюче-смазочные материалы (ГСМ) (003), бензин (004), уголь (005), природный газ (006), лес и лесопродукты (007), хлопок (008), хлопок-сырец (009), золото, платина (010) , промышленное золото (011), серебро (012), ювелирные изделия (013), драгоценные камни (014), алмазы (015), бриллианты (016), алюминий (017), бронза (018), медь (019), олово (020), ртуть (021), свинец (022), титан (023), металл черный (025), металл редкоземельный (026), металл ртуть (027), художественные исторические ценности (028), антиквариат (029), зерно (030), сельскохозяйственные продукты (031), мясопродукты (032), рыбопродукты (033), ценные породы рыб (034), спиртные продукты (035), табачные изделия (036), меха (038), сумка (портфель) (042), барсетка (043), сотовые телефоны (044), техника вычислительная (компьютерная) (045), теле-видеоаппаратура (046), радиоаппаратура (047), кабель (телевизионный, телефонный) (048), автозапчасти (050), скаты (колеса) (051), строительные материалы (052), учетно-контрольные марки (091); покерный стол (092); игровые рулетки (093); игровые фишки (094); лекарства (095); медицинская техника (096); носители электронной информации (097); товары народного потребления (098);</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вещевого имущества воинских частей и учреждений (054), продовольствия воинских частей (055), боевой техники (056), ГСМ воинских частей (057), другого имущества воинских частей(058);</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транспортные средства грузовые (059), автомобили (060), мотоциклы (061), мопеды (062), велосипеды (063), другие транспортные средства (064);</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оружия: нарезное автоматическое (065), нарезное неавтоматическое (066), гладкоствольное охотничье (067), гладкоствольное воинское (068), неавтоматическое воинское (069), спортивное огнестрельное (070), газовое (071), холодное (072), пневматическое (073), сигнальное (074), травматическое (075), другой приспособленный в качестве оружия предмет (076);</w:t>
            </w:r>
          </w:p>
          <w:p>
            <w:pPr>
              <w:spacing w:after="20"/>
              <w:ind w:left="20"/>
              <w:jc w:val="both"/>
            </w:pPr>
            <w:r>
              <w:rPr>
                <w:rFonts w:ascii="Times New Roman"/>
                <w:b w:val="false"/>
                <w:i w:val="false"/>
                <w:color w:val="000000"/>
                <w:sz w:val="20"/>
              </w:rPr>
              <w:t>
</w:t>
            </w:r>
            <w:r>
              <w:rPr>
                <w:rFonts w:ascii="Times New Roman"/>
                <w:b w:val="false"/>
                <w:i w:val="false"/>
                <w:color w:val="000000"/>
                <w:sz w:val="20"/>
              </w:rPr>
              <w:t>боеприпасы: воинские (077), охотничьи (078), спортивные (079), газовые самообороны (080), травматические (081), другие боеприпасы (082);</w:t>
            </w:r>
          </w:p>
          <w:p>
            <w:pPr>
              <w:spacing w:after="20"/>
              <w:ind w:left="20"/>
              <w:jc w:val="both"/>
            </w:pPr>
            <w:r>
              <w:rPr>
                <w:rFonts w:ascii="Times New Roman"/>
                <w:b w:val="false"/>
                <w:i w:val="false"/>
                <w:color w:val="000000"/>
                <w:sz w:val="20"/>
              </w:rPr>
              <w:t>
</w:t>
            </w:r>
            <w:r>
              <w:rPr>
                <w:rFonts w:ascii="Times New Roman"/>
                <w:b w:val="false"/>
                <w:i w:val="false"/>
                <w:color w:val="000000"/>
                <w:sz w:val="20"/>
              </w:rPr>
              <w:t>взрывчатые вещества: воинские (083), промышленные (084), самодельные (085), химические средства (086), радиоактивные материалы (087);</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экстремистских материалов: листовки (088), книги (089), иные носители (090).</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изъятого (уничтоженного)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14. Изъято: деньги: тенге старого образца (01), тенге нового образца (02), иностранной валюты: американские доллары (03), евро (04), российский рубль (05), кыргызский сом (06), узбекский сум (07), другие деньги (08);</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поддельных денег: поддельные тенге старого образца (09), поддельные тенге нового образца (10), поддельная иностранная валюта: американский доллар (11), поддельная иностранная валюта: евро (12), поддельная иностранная валюта: российский рубль (13), поддельная иностранная валюта: кыргызский сом (14), поддельная иностранная валюта: узбекский сум (15), другие поддельные деньги (16);</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ценных бумаг и другое: государственные ценные бумаги (17), кредитные карточки (18), акции (19), авизо (20), финансово-платежные документы (21), чековые книжки (22), сберегательные книжки (23), другие ценные бумаги (24);</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изъяты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(25), удостоверение личности (26), служебное удостоверение (27), документы на недвижимость: дом, квартиру (28), документы на земельный участок (29), другие документы (30);</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поддельных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поддельный паспорт (31), поддельное удостоверение личности (32), поддельное служебное удостоверение (33), поддельные документы на недвижимость: дом, квартиру (34), поддельные документы на земельный участок (35), другие поддельные документы (36).</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Достоинство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15. Способ перевозки: автомобильный (1), железнодорожный (2), воздушный (3), морской (4), речной (5), поступило контрабандным путем (6), иной (7).</w:t>
            </w:r>
          </w:p>
          <w:p>
            <w:pPr>
              <w:spacing w:after="20"/>
              <w:ind w:left="20"/>
              <w:jc w:val="both"/>
            </w:pPr>
            <w:r>
              <w:rPr>
                <w:rFonts w:ascii="Times New Roman"/>
                <w:b w:val="false"/>
                <w:i w:val="false"/>
                <w:color w:val="000000"/>
                <w:sz w:val="20"/>
              </w:rPr>
              <w:t>
</w:t>
            </w:r>
            <w:r>
              <w:rPr>
                <w:rFonts w:ascii="Times New Roman"/>
                <w:b w:val="false"/>
                <w:i w:val="false"/>
                <w:color w:val="000000"/>
                <w:sz w:val="20"/>
              </w:rPr>
              <w:t>16. Способ укрытия: в тайниках транспорта (01), в носильных вещах (02), в одежде (03), в организме человека (04), в товарах промышленного производства (05), в продуктах питания (06), в иных предметах (07), под видом продуктов питания (08), под видом товаров промышленного производства (09), под иным предметом (10), в почтовой корреспонденции (11), иное (12).</w:t>
            </w:r>
          </w:p>
          <w:p>
            <w:pPr>
              <w:spacing w:after="20"/>
              <w:ind w:left="20"/>
              <w:jc w:val="both"/>
            </w:pPr>
            <w:r>
              <w:rPr>
                <w:rFonts w:ascii="Times New Roman"/>
                <w:b w:val="false"/>
                <w:i w:val="false"/>
                <w:color w:val="000000"/>
                <w:sz w:val="20"/>
              </w:rPr>
              <w:t>
</w:t>
            </w:r>
            <w:r>
              <w:rPr>
                <w:rFonts w:ascii="Times New Roman"/>
                <w:b w:val="false"/>
                <w:i w:val="false"/>
                <w:color w:val="000000"/>
                <w:sz w:val="20"/>
              </w:rPr>
              <w:t>17. Место обнаружения: улица (площадь) (01), рынок (02), вокзал: железнодорожный (03), морской, речной (04), автовокзал (05), аэровокзал (06), двор дома (07), огород (13), квартира (21), дом (22), подъезд жилого дома(23), чердак (25), подвал (26), гостиница (27), общежитие (28), больница (29), санаторий, курорты (30), дача (31), казарма (32), контейнер (36), детский сад (38), места отправления религиозного культа (42), подсобное помещение (46), школа (47), среднее специальное учебное заведение (48), высшее учебное заведение (49), ресторан, кафе (58), ночной клуб (59), дискотека (60), степь (72), лес (73), горы (74), сельхозугодия (75), тюрьма (76), исправительное учреждение (77), общественный транспорт (91), другие (89), на территории войсковой части (90).</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Реализовано вещественных доказательств на сумму_______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от реализации перечислены на счет: государства на сумму ___________ тенге, юридического лица на сумму ___________ тенге, граждан на сумму 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19. Решение принято: судом (1), прокурором (2), органом уголовного преследования (3).</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Прочие отметки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____________</w:t>
            </w:r>
          </w:p>
          <w:p>
            <w:pPr>
              <w:spacing w:after="20"/>
              <w:ind w:left="20"/>
              <w:jc w:val="both"/>
            </w:pPr>
          </w:p>
        </w:tc>
      </w:tr>
    </w:tbl>
    <w:bookmarkStart w:name="z313" w:id="123"/>
    <w:p>
      <w:pPr>
        <w:spacing w:after="0"/>
        <w:ind w:left="0"/>
        <w:jc w:val="both"/>
      </w:pPr>
      <w:r>
        <w:rPr>
          <w:rFonts w:ascii="Times New Roman"/>
          <w:b w:val="false"/>
          <w:i w:val="false"/>
          <w:color w:val="000000"/>
          <w:sz w:val="28"/>
        </w:rPr>
        <w:t>
      Дата регистрации ___________________________</w:t>
      </w:r>
    </w:p>
    <w:bookmarkEnd w:id="123"/>
    <w:p>
      <w:pPr>
        <w:spacing w:after="0"/>
        <w:ind w:left="0"/>
        <w:jc w:val="both"/>
      </w:pPr>
      <w:bookmarkStart w:name="z314" w:id="124"/>
      <w:r>
        <w:rPr>
          <w:rFonts w:ascii="Times New Roman"/>
          <w:b w:val="false"/>
          <w:i w:val="false"/>
          <w:color w:val="000000"/>
          <w:sz w:val="28"/>
        </w:rPr>
        <w:t>
      Лицо, осуществляющее уголовное преследование</w:t>
      </w:r>
    </w:p>
    <w:bookmarkEnd w:id="124"/>
    <w:p>
      <w:pPr>
        <w:spacing w:after="0"/>
        <w:ind w:left="0"/>
        <w:jc w:val="both"/>
      </w:pPr>
      <w:r>
        <w:rPr>
          <w:rFonts w:ascii="Times New Roman"/>
          <w:b w:val="false"/>
          <w:i w:val="false"/>
          <w:color w:val="000000"/>
          <w:sz w:val="28"/>
        </w:rPr>
        <w:t>_______________________________________________________________</w:t>
      </w:r>
    </w:p>
    <w:bookmarkStart w:name="z315" w:id="125"/>
    <w:p>
      <w:pPr>
        <w:spacing w:after="0"/>
        <w:ind w:left="0"/>
        <w:jc w:val="both"/>
      </w:pPr>
      <w:r>
        <w:rPr>
          <w:rFonts w:ascii="Times New Roman"/>
          <w:b w:val="false"/>
          <w:i w:val="false"/>
          <w:color w:val="000000"/>
          <w:sz w:val="28"/>
        </w:rPr>
        <w:t>
      Дата корректировки_______________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Перечню </w:t>
            </w:r>
            <w:r>
              <w:br/>
            </w:r>
            <w:r>
              <w:rPr>
                <w:rFonts w:ascii="Times New Roman"/>
                <w:b w:val="false"/>
                <w:i w:val="false"/>
                <w:color w:val="000000"/>
                <w:sz w:val="20"/>
              </w:rPr>
              <w:t>некоторых приказов</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 xml:space="preserve">специальных учетов, </w:t>
            </w:r>
            <w:r>
              <w:br/>
            </w:r>
            <w:r>
              <w:rPr>
                <w:rFonts w:ascii="Times New Roman"/>
                <w:b w:val="false"/>
                <w:i w:val="false"/>
                <w:color w:val="000000"/>
                <w:sz w:val="20"/>
              </w:rPr>
              <w:t>в которые вносятся изменения и дополнение</w:t>
            </w:r>
          </w:p>
        </w:tc>
      </w:tr>
    </w:tbl>
    <w:bookmarkStart w:name="z318" w:id="126"/>
    <w:p>
      <w:pPr>
        <w:spacing w:after="0"/>
        <w:ind w:left="0"/>
        <w:jc w:val="left"/>
      </w:pPr>
      <w:r>
        <w:rPr>
          <w:rFonts w:ascii="Times New Roman"/>
          <w:b/>
          <w:i w:val="false"/>
          <w:color w:val="000000"/>
        </w:rPr>
        <w:t xml:space="preserve"> Форма 1-АВ "Карточка учета административного правонарушения"</w:t>
      </w:r>
    </w:p>
    <w:bookmarkEnd w:id="126"/>
    <w:p>
      <w:pPr>
        <w:spacing w:after="0"/>
        <w:ind w:left="0"/>
        <w:jc w:val="both"/>
      </w:pPr>
      <w:r>
        <w:rPr>
          <w:rFonts w:ascii="Times New Roman"/>
          <w:b w:val="false"/>
          <w:i w:val="false"/>
          <w:color w:val="ff0000"/>
          <w:sz w:val="28"/>
        </w:rPr>
        <w:t xml:space="preserve">
      Сноска. Приложение 4 утратило силу приказом Генерального Прокурора РК от 24.12.2020 </w:t>
      </w:r>
      <w:r>
        <w:rPr>
          <w:rFonts w:ascii="Times New Roman"/>
          <w:b w:val="false"/>
          <w:i w:val="false"/>
          <w:color w:val="ff0000"/>
          <w:sz w:val="28"/>
        </w:rPr>
        <w:t>№ 159</w:t>
      </w:r>
      <w:r>
        <w:rPr>
          <w:rFonts w:ascii="Times New Roman"/>
          <w:b w:val="false"/>
          <w:i w:val="false"/>
          <w:color w:val="ff0000"/>
          <w:sz w:val="28"/>
        </w:rPr>
        <w:t xml:space="preserve"> (вводится в действие с 01.01.2021).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сфере 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ноября 2015 года № 131</w:t>
            </w:r>
          </w:p>
        </w:tc>
      </w:tr>
    </w:tbl>
    <w:bookmarkStart w:name="z395" w:id="127"/>
    <w:p>
      <w:pPr>
        <w:spacing w:after="0"/>
        <w:ind w:left="0"/>
        <w:jc w:val="left"/>
      </w:pPr>
      <w:r>
        <w:rPr>
          <w:rFonts w:ascii="Times New Roman"/>
          <w:b/>
          <w:i w:val="false"/>
          <w:color w:val="000000"/>
        </w:rPr>
        <w:t xml:space="preserve"> Статистический отчет "О дорожно-транспортных происшествиях, повлекших гибель или ранение людей"</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дорожно-транспортных происшествий (далее - ДТП)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зарегистрировано ДТП прошлого периода, по которым электронный информационный учетный документ (далее - ЭИУД) введен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пострадавших в результате ДТП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лиц, пострадавших в ДТП прошлых периодов, по которым ЭИУД введен в отчетном периоде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раненых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погибших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в сфере </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использования системы </w:t>
            </w:r>
            <w:r>
              <w:br/>
            </w:r>
            <w:r>
              <w:rPr>
                <w:rFonts w:ascii="Times New Roman"/>
                <w:b w:val="false"/>
                <w:i w:val="false"/>
                <w:color w:val="000000"/>
                <w:sz w:val="20"/>
              </w:rPr>
              <w:t xml:space="preserve">информационного обмена </w:t>
            </w:r>
            <w:r>
              <w:br/>
            </w:r>
            <w:r>
              <w:rPr>
                <w:rFonts w:ascii="Times New Roman"/>
                <w:b w:val="false"/>
                <w:i w:val="false"/>
                <w:color w:val="000000"/>
                <w:sz w:val="20"/>
              </w:rPr>
              <w:t xml:space="preserve">правоохранительных, </w:t>
            </w:r>
            <w:r>
              <w:br/>
            </w:r>
            <w:r>
              <w:rPr>
                <w:rFonts w:ascii="Times New Roman"/>
                <w:b w:val="false"/>
                <w:i w:val="false"/>
                <w:color w:val="000000"/>
                <w:sz w:val="20"/>
              </w:rPr>
              <w:t>специальных государственных и иных органов</w:t>
            </w:r>
          </w:p>
        </w:tc>
      </w:tr>
    </w:tbl>
    <w:bookmarkStart w:name="z399" w:id="129"/>
    <w:p>
      <w:pPr>
        <w:spacing w:after="0"/>
        <w:ind w:left="0"/>
        <w:jc w:val="left"/>
      </w:pPr>
      <w:r>
        <w:rPr>
          <w:rFonts w:ascii="Times New Roman"/>
          <w:b/>
          <w:i w:val="false"/>
          <w:color w:val="000000"/>
        </w:rPr>
        <w:t xml:space="preserve"> Перечень статей Уголовного кодекса Республики Казахстан  по экономическим правонарушениям для запроса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214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предпринимательство, незаконная банковская, микрофинансовая или коллекторская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214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предпринимательство, незаконная банковская, микрофинансовая или коллекторская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216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действий по выписке счета-фактуры без фактического выполнения работ, оказания услуг, отгрузки товаров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216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действий по выписке счета-фактуры без фактического выполнения работ, оказания услуг, отгрузки товаров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216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действий по выписке счета-фактуры без фактического выполнения работ, оказания услуг, отгрузки товаров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217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руководство финансовой (инвестиционной) пирамидой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217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руководство финансовой (инвестиционной) пирамидой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217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руководство финансовой (инвестиционной) пирамидой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218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Легализация (отмывание) денег и (или) иного имущества, полученных преступным путем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218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Легализация (отмывание) денег и (или) иного имущества, полученных преступным путем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218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Легализация (отмывание) денег и (или) иного имущества, полученных преступным путем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219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получение кредита или нецелевое использование бюджетного кредита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219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получение кредита или нецелевое использование бюджетного кредита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Нецелевое использование денег, полученных от размещения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221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Монополистическая деятельность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221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Монополистическая деятельность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221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Монополистическая деятельность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222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использование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222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использование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эмитентом порядка выпуска эмиссионных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Непредоставление информации либо представление заведомо ложных сведений должностным лицом эмитента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226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в реестр держателей ценных бумаг заведомо ложных сведений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226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в реестр держателей ценных бумаг заведомо ложных сведений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заведомо ложных сведений профессиональными участниками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228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правил проведения операций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228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правил проведения операций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228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правил проведения операций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229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Манипулирование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229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Манипулирование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229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Манипулирование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230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Незаконные действия в отношении инсайдерской информации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230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Незаконные действия в отношении инсайдерской информации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230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Незаконные действия в отношении инсайдерской информации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231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хранение, перемещение или сбыт поддельных денег или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231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хранение, перемещение или сбыт поддельных денег или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231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хранение, перемещение или сбыт поддельных денег или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232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или сбыт поддельных платежных карточек и иных платежных и расчетных документов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232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или сбыт поддельных платежных карточек и иных платежных и расчетных документов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233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233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234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контрабанда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234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контрабанда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234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контрабанда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235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требования репатриации национальной и (или)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236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таможенных пошлин, таможенных сборов, налогов, специальных, антидемпинговых, компенсационных пошлин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236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таможенных пошлин, таможенных сборов, налогов, специальных, антидемпинговых, компенсационных пошлин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236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таможенных пошлин, таможенных сборов, налогов, специальных, антидемпинговых, компенсационных пошлин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237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Неправомерные действия при реабилитации и банкротстве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237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Неправомерные действия при реабилитации и банкротстве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238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Преднамеренное банкротство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238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Преднамеренное банкротство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239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Доведение до неплатежеспособности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239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Доведение до неплатежеспособности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Ложное банкротство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законодательства Республики Казахстан о бухгалтерском учете и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заведомо ложных сведений о банковских операциях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243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Незаконное использование денег банка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243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Незаконное использование денег банка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244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гражданина от уплаты налога и (или) других обязательных платежей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245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Уклонение от уплаты налога и (или) других обязательных платежей в бюджет с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245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Уклонение от уплаты налога и (или) других обязательных платежей в бюджет с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245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Уклонение от уплаты налога и (или) других обязательных платежей в бюджет с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в отношении имущества, ограниченного в распоряжении в счет налоговой задолженности налогоплательщика, задолженности плательщика по таможенным платежам, налогам, специальным, антидемпинговым, компенсационным пошлинам, пеней, процентов в случае их начисления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247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незаконного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247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незаконного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247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незаконного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248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совершению сделки или к отказу от ее совершения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248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совершению сделки или к отказу от ее совершения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248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совершению сделки или к отказу от ее совершения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249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249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249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 xml:space="preserve">и специальных учетов, в </w:t>
            </w:r>
            <w:r>
              <w:br/>
            </w:r>
            <w:r>
              <w:rPr>
                <w:rFonts w:ascii="Times New Roman"/>
                <w:b w:val="false"/>
                <w:i w:val="false"/>
                <w:color w:val="000000"/>
                <w:sz w:val="20"/>
              </w:rPr>
              <w:t xml:space="preserve">которые  вносятся изменения и дополнение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по ведению учета лиц, </w:t>
            </w:r>
            <w:r>
              <w:br/>
            </w:r>
            <w:r>
              <w:rPr>
                <w:rFonts w:ascii="Times New Roman"/>
                <w:b w:val="false"/>
                <w:i w:val="false"/>
                <w:color w:val="000000"/>
                <w:sz w:val="20"/>
              </w:rPr>
              <w:t xml:space="preserve">совершивших дисциплинарные </w:t>
            </w:r>
            <w:r>
              <w:br/>
            </w:r>
            <w:r>
              <w:rPr>
                <w:rFonts w:ascii="Times New Roman"/>
                <w:b w:val="false"/>
                <w:i w:val="false"/>
                <w:color w:val="000000"/>
                <w:sz w:val="20"/>
              </w:rPr>
              <w:t xml:space="preserve">проступки, дискредитирующие </w:t>
            </w:r>
            <w:r>
              <w:br/>
            </w:r>
            <w:r>
              <w:rPr>
                <w:rFonts w:ascii="Times New Roman"/>
                <w:b w:val="false"/>
                <w:i w:val="false"/>
                <w:color w:val="000000"/>
                <w:sz w:val="20"/>
              </w:rPr>
              <w:t>государственную службу</w:t>
            </w:r>
          </w:p>
        </w:tc>
      </w:tr>
    </w:tbl>
    <w:bookmarkStart w:name="z402" w:id="130"/>
    <w:p>
      <w:pPr>
        <w:spacing w:after="0"/>
        <w:ind w:left="0"/>
        <w:jc w:val="left"/>
      </w:pPr>
      <w:r>
        <w:rPr>
          <w:rFonts w:ascii="Times New Roman"/>
          <w:b/>
          <w:i w:val="false"/>
          <w:color w:val="000000"/>
        </w:rPr>
        <w:t xml:space="preserve">              Карточка учета лиц, совершивших дисциплинарные проступки, </w:t>
      </w:r>
      <w:r>
        <w:br/>
      </w:r>
      <w:r>
        <w:rPr>
          <w:rFonts w:ascii="Times New Roman"/>
          <w:b/>
          <w:i w:val="false"/>
          <w:color w:val="000000"/>
        </w:rPr>
        <w:t xml:space="preserve">             дискредитирующие государственную службу (формы № 1-ДП)</w:t>
      </w:r>
    </w:p>
    <w:bookmarkEnd w:id="130"/>
    <w:p>
      <w:pPr>
        <w:spacing w:after="0"/>
        <w:ind w:left="0"/>
        <w:jc w:val="both"/>
      </w:pPr>
      <w:bookmarkStart w:name="z403" w:id="131"/>
      <w:r>
        <w:rPr>
          <w:rFonts w:ascii="Times New Roman"/>
          <w:b w:val="false"/>
          <w:i w:val="false"/>
          <w:color w:val="000000"/>
          <w:sz w:val="28"/>
        </w:rPr>
        <w:t>
      1. ______________________________________________________________________</w:t>
      </w:r>
    </w:p>
    <w:bookmarkEnd w:id="13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в котором лицо, совершившее дисциплинарный проступок,   </w:t>
      </w:r>
    </w:p>
    <w:p>
      <w:pPr>
        <w:spacing w:after="0"/>
        <w:ind w:left="0"/>
        <w:jc w:val="both"/>
      </w:pPr>
      <w:r>
        <w:rPr>
          <w:rFonts w:ascii="Times New Roman"/>
          <w:b w:val="false"/>
          <w:i w:val="false"/>
          <w:color w:val="000000"/>
          <w:sz w:val="28"/>
        </w:rPr>
        <w:t xml:space="preserve"> дискредитирующий государственную службу, работает либо из которого уволен)</w:t>
      </w:r>
    </w:p>
    <w:p>
      <w:pPr>
        <w:spacing w:after="0"/>
        <w:ind w:left="0"/>
        <w:jc w:val="both"/>
      </w:pPr>
      <w:bookmarkStart w:name="z404" w:id="132"/>
      <w:r>
        <w:rPr>
          <w:rFonts w:ascii="Times New Roman"/>
          <w:b w:val="false"/>
          <w:i w:val="false"/>
          <w:color w:val="000000"/>
          <w:sz w:val="28"/>
        </w:rPr>
        <w:t xml:space="preserve">
      2. Государственный орган, выявивший факт совершения дисциплинарного проступка, </w:t>
      </w:r>
    </w:p>
    <w:bookmarkEnd w:id="132"/>
    <w:p>
      <w:pPr>
        <w:spacing w:after="0"/>
        <w:ind w:left="0"/>
        <w:jc w:val="both"/>
      </w:pPr>
      <w:r>
        <w:rPr>
          <w:rFonts w:ascii="Times New Roman"/>
          <w:b w:val="false"/>
          <w:i w:val="false"/>
          <w:color w:val="000000"/>
          <w:sz w:val="28"/>
        </w:rPr>
        <w:t>дискредитирующего государственную службу _____________________________________</w:t>
      </w:r>
    </w:p>
    <w:p>
      <w:pPr>
        <w:spacing w:after="0"/>
        <w:ind w:left="0"/>
        <w:jc w:val="both"/>
      </w:pPr>
      <w:bookmarkStart w:name="z405" w:id="133"/>
      <w:r>
        <w:rPr>
          <w:rFonts w:ascii="Times New Roman"/>
          <w:b w:val="false"/>
          <w:i w:val="false"/>
          <w:color w:val="000000"/>
          <w:sz w:val="28"/>
        </w:rPr>
        <w:t>
      _____________________________________________________________________________</w:t>
      </w:r>
    </w:p>
    <w:bookmarkEnd w:id="133"/>
    <w:p>
      <w:pPr>
        <w:spacing w:after="0"/>
        <w:ind w:left="0"/>
        <w:jc w:val="both"/>
      </w:pPr>
      <w:r>
        <w:rPr>
          <w:rFonts w:ascii="Times New Roman"/>
          <w:b w:val="false"/>
          <w:i w:val="false"/>
          <w:color w:val="000000"/>
          <w:sz w:val="28"/>
        </w:rPr>
        <w:t xml:space="preserve">                         (наименование органа)</w:t>
      </w:r>
    </w:p>
    <w:bookmarkStart w:name="z406" w:id="134"/>
    <w:p>
      <w:pPr>
        <w:spacing w:after="0"/>
        <w:ind w:left="0"/>
        <w:jc w:val="both"/>
      </w:pPr>
      <w:r>
        <w:rPr>
          <w:rFonts w:ascii="Times New Roman"/>
          <w:b w:val="false"/>
          <w:i w:val="false"/>
          <w:color w:val="000000"/>
          <w:sz w:val="28"/>
        </w:rPr>
        <w:t>
      3. Совершено: словарный реквизит:</w:t>
      </w:r>
    </w:p>
    <w:bookmarkEnd w:id="134"/>
    <w:bookmarkStart w:name="z407" w:id="135"/>
    <w:p>
      <w:pPr>
        <w:spacing w:after="0"/>
        <w:ind w:left="0"/>
        <w:jc w:val="both"/>
      </w:pPr>
      <w:r>
        <w:rPr>
          <w:rFonts w:ascii="Times New Roman"/>
          <w:b w:val="false"/>
          <w:i w:val="false"/>
          <w:color w:val="000000"/>
          <w:sz w:val="28"/>
        </w:rPr>
        <w:t xml:space="preserve">
      словарный реквизит: сотрудником правоохранительных органов. </w:t>
      </w:r>
    </w:p>
    <w:bookmarkEnd w:id="135"/>
    <w:bookmarkStart w:name="z408" w:id="136"/>
    <w:p>
      <w:pPr>
        <w:spacing w:after="0"/>
        <w:ind w:left="0"/>
        <w:jc w:val="both"/>
      </w:pPr>
      <w:r>
        <w:rPr>
          <w:rFonts w:ascii="Times New Roman"/>
          <w:b w:val="false"/>
          <w:i w:val="false"/>
          <w:color w:val="000000"/>
          <w:sz w:val="28"/>
        </w:rPr>
        <w:t xml:space="preserve">
      словарный реквизит: сотрудником специальных государственных органов. </w:t>
      </w:r>
    </w:p>
    <w:bookmarkEnd w:id="136"/>
    <w:bookmarkStart w:name="z409" w:id="137"/>
    <w:p>
      <w:pPr>
        <w:spacing w:after="0"/>
        <w:ind w:left="0"/>
        <w:jc w:val="both"/>
      </w:pPr>
      <w:r>
        <w:rPr>
          <w:rFonts w:ascii="Times New Roman"/>
          <w:b w:val="false"/>
          <w:i w:val="false"/>
          <w:color w:val="000000"/>
          <w:sz w:val="28"/>
        </w:rPr>
        <w:t>
      словарный реквизит: сотрудником-военнослужащим.</w:t>
      </w:r>
    </w:p>
    <w:bookmarkEnd w:id="137"/>
    <w:bookmarkStart w:name="z410" w:id="138"/>
    <w:p>
      <w:pPr>
        <w:spacing w:after="0"/>
        <w:ind w:left="0"/>
        <w:jc w:val="both"/>
      </w:pPr>
      <w:r>
        <w:rPr>
          <w:rFonts w:ascii="Times New Roman"/>
          <w:b w:val="false"/>
          <w:i w:val="false"/>
          <w:color w:val="000000"/>
          <w:sz w:val="28"/>
        </w:rPr>
        <w:t>
      словарный реквизит: служащим министерств.</w:t>
      </w:r>
    </w:p>
    <w:bookmarkEnd w:id="138"/>
    <w:bookmarkStart w:name="z411" w:id="139"/>
    <w:p>
      <w:pPr>
        <w:spacing w:after="0"/>
        <w:ind w:left="0"/>
        <w:jc w:val="both"/>
      </w:pPr>
      <w:r>
        <w:rPr>
          <w:rFonts w:ascii="Times New Roman"/>
          <w:b w:val="false"/>
          <w:i w:val="false"/>
          <w:color w:val="000000"/>
          <w:sz w:val="28"/>
        </w:rPr>
        <w:t>
      4. Краткая фабула совершенного дисциплинарного проступка __________________</w:t>
      </w:r>
    </w:p>
    <w:bookmarkEnd w:id="139"/>
    <w:bookmarkStart w:name="z412" w:id="140"/>
    <w:p>
      <w:pPr>
        <w:spacing w:after="0"/>
        <w:ind w:left="0"/>
        <w:jc w:val="both"/>
      </w:pPr>
      <w:r>
        <w:rPr>
          <w:rFonts w:ascii="Times New Roman"/>
          <w:b w:val="false"/>
          <w:i w:val="false"/>
          <w:color w:val="000000"/>
          <w:sz w:val="28"/>
        </w:rPr>
        <w:t>
      _____________________________________________________________________________</w:t>
      </w:r>
    </w:p>
    <w:bookmarkEnd w:id="140"/>
    <w:bookmarkStart w:name="z413" w:id="141"/>
    <w:p>
      <w:pPr>
        <w:spacing w:after="0"/>
        <w:ind w:left="0"/>
        <w:jc w:val="both"/>
      </w:pPr>
      <w:r>
        <w:rPr>
          <w:rFonts w:ascii="Times New Roman"/>
          <w:b w:val="false"/>
          <w:i w:val="false"/>
          <w:color w:val="000000"/>
          <w:sz w:val="28"/>
        </w:rPr>
        <w:t xml:space="preserve">
      5. Квалификация дисциплинарного проступка, дискредитирующего государственную службу, согласно норм </w:t>
      </w:r>
      <w:r>
        <w:rPr>
          <w:rFonts w:ascii="Times New Roman"/>
          <w:b w:val="false"/>
          <w:i w:val="false"/>
          <w:color w:val="000000"/>
          <w:sz w:val="28"/>
        </w:rPr>
        <w:t>статьи 50</w:t>
      </w:r>
      <w:r>
        <w:rPr>
          <w:rFonts w:ascii="Times New Roman"/>
          <w:b w:val="false"/>
          <w:i w:val="false"/>
          <w:color w:val="000000"/>
          <w:sz w:val="28"/>
        </w:rPr>
        <w:t xml:space="preserve"> Закона Республики Казахстан "О государственной службе Республики Казахстан" пункт ______ подпункт ___</w:t>
      </w:r>
    </w:p>
    <w:bookmarkEnd w:id="141"/>
    <w:bookmarkStart w:name="z414" w:id="142"/>
    <w:p>
      <w:pPr>
        <w:spacing w:after="0"/>
        <w:ind w:left="0"/>
        <w:jc w:val="both"/>
      </w:pPr>
      <w:r>
        <w:rPr>
          <w:rFonts w:ascii="Times New Roman"/>
          <w:b w:val="false"/>
          <w:i w:val="false"/>
          <w:color w:val="000000"/>
          <w:sz w:val="28"/>
        </w:rPr>
        <w:t>
      6. Акт (решение) о наложении дисциплинарного взыскания № __от "__" _______ 20__ года.</w:t>
      </w:r>
    </w:p>
    <w:bookmarkEnd w:id="142"/>
    <w:bookmarkStart w:name="z415" w:id="143"/>
    <w:p>
      <w:pPr>
        <w:spacing w:after="0"/>
        <w:ind w:left="0"/>
        <w:jc w:val="both"/>
      </w:pPr>
      <w:r>
        <w:rPr>
          <w:rFonts w:ascii="Times New Roman"/>
          <w:b w:val="false"/>
          <w:i w:val="false"/>
          <w:color w:val="000000"/>
          <w:sz w:val="28"/>
        </w:rPr>
        <w:t>
      ___________________________________________________________________________</w:t>
      </w:r>
    </w:p>
    <w:bookmarkEnd w:id="143"/>
    <w:bookmarkStart w:name="z416" w:id="144"/>
    <w:p>
      <w:pPr>
        <w:spacing w:after="0"/>
        <w:ind w:left="0"/>
        <w:jc w:val="both"/>
      </w:pPr>
      <w:r>
        <w:rPr>
          <w:rFonts w:ascii="Times New Roman"/>
          <w:b w:val="false"/>
          <w:i w:val="false"/>
          <w:color w:val="000000"/>
          <w:sz w:val="28"/>
        </w:rPr>
        <w:t>
      ____________________________________________________________________________</w:t>
      </w:r>
    </w:p>
    <w:bookmarkEnd w:id="144"/>
    <w:bookmarkStart w:name="z417" w:id="145"/>
    <w:p>
      <w:pPr>
        <w:spacing w:after="0"/>
        <w:ind w:left="0"/>
        <w:jc w:val="both"/>
      </w:pPr>
      <w:r>
        <w:rPr>
          <w:rFonts w:ascii="Times New Roman"/>
          <w:b w:val="false"/>
          <w:i w:val="false"/>
          <w:color w:val="000000"/>
          <w:sz w:val="28"/>
        </w:rPr>
        <w:t>
      Должность, фамилия, инициалы лица, издавшего акт о привлечении к дисциплинарной ответственности)</w:t>
      </w:r>
    </w:p>
    <w:bookmarkEnd w:id="145"/>
    <w:bookmarkStart w:name="z418" w:id="146"/>
    <w:p>
      <w:pPr>
        <w:spacing w:after="0"/>
        <w:ind w:left="0"/>
        <w:jc w:val="both"/>
      </w:pPr>
      <w:r>
        <w:rPr>
          <w:rFonts w:ascii="Times New Roman"/>
          <w:b w:val="false"/>
          <w:i w:val="false"/>
          <w:color w:val="000000"/>
          <w:sz w:val="28"/>
        </w:rPr>
        <w:t>
      7. Применена мера взыскания: увольнение с должности (01), понижение в должности (02), предупреждение о неполном служебном соответствии (03).</w:t>
      </w:r>
    </w:p>
    <w:bookmarkEnd w:id="146"/>
    <w:bookmarkStart w:name="z419" w:id="147"/>
    <w:p>
      <w:pPr>
        <w:spacing w:after="0"/>
        <w:ind w:left="0"/>
        <w:jc w:val="both"/>
      </w:pPr>
      <w:r>
        <w:rPr>
          <w:rFonts w:ascii="Times New Roman"/>
          <w:b w:val="false"/>
          <w:i w:val="false"/>
          <w:color w:val="000000"/>
          <w:sz w:val="28"/>
        </w:rPr>
        <w:t>
      8. Сведения о лице, совершившем дисциплинарный проступок, дискредитирующий государственную службу</w:t>
      </w:r>
    </w:p>
    <w:bookmarkEnd w:id="147"/>
    <w:bookmarkStart w:name="z420" w:id="148"/>
    <w:p>
      <w:pPr>
        <w:spacing w:after="0"/>
        <w:ind w:left="0"/>
        <w:jc w:val="both"/>
      </w:pPr>
      <w:r>
        <w:rPr>
          <w:rFonts w:ascii="Times New Roman"/>
          <w:b w:val="false"/>
          <w:i w:val="false"/>
          <w:color w:val="000000"/>
          <w:sz w:val="28"/>
        </w:rPr>
        <w:t>
      Фамилия, имя, отчество (при его наличии) ___________________________________</w:t>
      </w:r>
    </w:p>
    <w:bookmarkEnd w:id="148"/>
    <w:bookmarkStart w:name="z421" w:id="149"/>
    <w:p>
      <w:pPr>
        <w:spacing w:after="0"/>
        <w:ind w:left="0"/>
        <w:jc w:val="both"/>
      </w:pPr>
      <w:r>
        <w:rPr>
          <w:rFonts w:ascii="Times New Roman"/>
          <w:b w:val="false"/>
          <w:i w:val="false"/>
          <w:color w:val="000000"/>
          <w:sz w:val="28"/>
        </w:rPr>
        <w:t>
      9. Дата рождения "____" _______________ _____ года.</w:t>
      </w:r>
    </w:p>
    <w:bookmarkEnd w:id="149"/>
    <w:bookmarkStart w:name="z422" w:id="150"/>
    <w:p>
      <w:pPr>
        <w:spacing w:after="0"/>
        <w:ind w:left="0"/>
        <w:jc w:val="both"/>
      </w:pPr>
      <w:r>
        <w:rPr>
          <w:rFonts w:ascii="Times New Roman"/>
          <w:b w:val="false"/>
          <w:i w:val="false"/>
          <w:color w:val="000000"/>
          <w:sz w:val="28"/>
        </w:rPr>
        <w:t>
      Индивидуальный идентификационный номер /_/_/_/_/_/_/_/_/_/_/_/_/</w:t>
      </w:r>
    </w:p>
    <w:bookmarkEnd w:id="150"/>
    <w:bookmarkStart w:name="z423" w:id="151"/>
    <w:p>
      <w:pPr>
        <w:spacing w:after="0"/>
        <w:ind w:left="0"/>
        <w:jc w:val="both"/>
      </w:pPr>
      <w:r>
        <w:rPr>
          <w:rFonts w:ascii="Times New Roman"/>
          <w:b w:val="false"/>
          <w:i w:val="false"/>
          <w:color w:val="000000"/>
          <w:sz w:val="28"/>
        </w:rPr>
        <w:t>
      10. Место рождения ______________________________________________________</w:t>
      </w:r>
    </w:p>
    <w:bookmarkEnd w:id="151"/>
    <w:bookmarkStart w:name="z424" w:id="152"/>
    <w:p>
      <w:pPr>
        <w:spacing w:after="0"/>
        <w:ind w:left="0"/>
        <w:jc w:val="both"/>
      </w:pPr>
      <w:r>
        <w:rPr>
          <w:rFonts w:ascii="Times New Roman"/>
          <w:b w:val="false"/>
          <w:i w:val="false"/>
          <w:color w:val="000000"/>
          <w:sz w:val="28"/>
        </w:rPr>
        <w:t>
      11. Адрес проживания (регистрации)_______________________________________</w:t>
      </w:r>
    </w:p>
    <w:bookmarkEnd w:id="152"/>
    <w:bookmarkStart w:name="z425" w:id="153"/>
    <w:p>
      <w:pPr>
        <w:spacing w:after="0"/>
        <w:ind w:left="0"/>
        <w:jc w:val="both"/>
      </w:pPr>
      <w:r>
        <w:rPr>
          <w:rFonts w:ascii="Times New Roman"/>
          <w:b w:val="false"/>
          <w:i w:val="false"/>
          <w:color w:val="000000"/>
          <w:sz w:val="28"/>
        </w:rPr>
        <w:t>
      12. Место работы _______________________________________________________</w:t>
      </w:r>
    </w:p>
    <w:bookmarkEnd w:id="153"/>
    <w:bookmarkStart w:name="z426" w:id="154"/>
    <w:p>
      <w:pPr>
        <w:spacing w:after="0"/>
        <w:ind w:left="0"/>
        <w:jc w:val="both"/>
      </w:pPr>
      <w:r>
        <w:rPr>
          <w:rFonts w:ascii="Times New Roman"/>
          <w:b w:val="false"/>
          <w:i w:val="false"/>
          <w:color w:val="000000"/>
          <w:sz w:val="28"/>
        </w:rPr>
        <w:t>
      13. Должность _________________________________________________________</w:t>
      </w:r>
    </w:p>
    <w:bookmarkEnd w:id="154"/>
    <w:bookmarkStart w:name="z427" w:id="155"/>
    <w:p>
      <w:pPr>
        <w:spacing w:after="0"/>
        <w:ind w:left="0"/>
        <w:jc w:val="both"/>
      </w:pPr>
      <w:r>
        <w:rPr>
          <w:rFonts w:ascii="Times New Roman"/>
          <w:b w:val="false"/>
          <w:i w:val="false"/>
          <w:color w:val="000000"/>
          <w:sz w:val="28"/>
        </w:rPr>
        <w:t>
      14. Должность, фамилия, инициалы, подпись лица, заполнившего карточку______</w:t>
      </w:r>
    </w:p>
    <w:bookmarkEnd w:id="155"/>
    <w:bookmarkStart w:name="z428" w:id="156"/>
    <w:p>
      <w:pPr>
        <w:spacing w:after="0"/>
        <w:ind w:left="0"/>
        <w:jc w:val="both"/>
      </w:pPr>
      <w:r>
        <w:rPr>
          <w:rFonts w:ascii="Times New Roman"/>
          <w:b w:val="false"/>
          <w:i w:val="false"/>
          <w:color w:val="000000"/>
          <w:sz w:val="28"/>
        </w:rPr>
        <w:t>
      ____________________________________________________________________________</w:t>
      </w:r>
    </w:p>
    <w:bookmarkEnd w:id="156"/>
    <w:bookmarkStart w:name="z429" w:id="157"/>
    <w:p>
      <w:pPr>
        <w:spacing w:after="0"/>
        <w:ind w:left="0"/>
        <w:jc w:val="both"/>
      </w:pPr>
      <w:r>
        <w:rPr>
          <w:rFonts w:ascii="Times New Roman"/>
          <w:b w:val="false"/>
          <w:i w:val="false"/>
          <w:color w:val="000000"/>
          <w:sz w:val="28"/>
        </w:rPr>
        <w:t>
      15. Дата заполнения "____" _________________ 20____ года.</w:t>
      </w:r>
    </w:p>
    <w:bookmarkEnd w:id="157"/>
    <w:bookmarkStart w:name="z430" w:id="158"/>
    <w:p>
      <w:pPr>
        <w:spacing w:after="0"/>
        <w:ind w:left="0"/>
        <w:jc w:val="both"/>
      </w:pPr>
      <w:r>
        <w:rPr>
          <w:rFonts w:ascii="Times New Roman"/>
          <w:b w:val="false"/>
          <w:i w:val="false"/>
          <w:color w:val="000000"/>
          <w:sz w:val="28"/>
        </w:rPr>
        <w:t>
      16. Фамилия, инициалы, подпись руководителя ______________________________</w:t>
      </w:r>
    </w:p>
    <w:bookmarkEnd w:id="158"/>
    <w:bookmarkStart w:name="z431" w:id="159"/>
    <w:p>
      <w:pPr>
        <w:spacing w:after="0"/>
        <w:ind w:left="0"/>
        <w:jc w:val="both"/>
      </w:pPr>
      <w:r>
        <w:rPr>
          <w:rFonts w:ascii="Times New Roman"/>
          <w:b w:val="false"/>
          <w:i w:val="false"/>
          <w:color w:val="000000"/>
          <w:sz w:val="28"/>
        </w:rPr>
        <w:t>
      17. Дата регистрации в территориальном органе "__" ________ 20__ года, № материала __</w:t>
      </w:r>
    </w:p>
    <w:bookmarkEnd w:id="159"/>
    <w:bookmarkStart w:name="z432" w:id="160"/>
    <w:p>
      <w:pPr>
        <w:spacing w:after="0"/>
        <w:ind w:left="0"/>
        <w:jc w:val="both"/>
      </w:pPr>
      <w:r>
        <w:rPr>
          <w:rFonts w:ascii="Times New Roman"/>
          <w:b w:val="false"/>
          <w:i w:val="false"/>
          <w:color w:val="000000"/>
          <w:sz w:val="28"/>
        </w:rPr>
        <w:t>
      18. Должность, фамилия, инициалы лица, подпись сотрудника территориального органа, зарегистрировавшего карточку__________________________________________</w:t>
      </w:r>
    </w:p>
    <w:bookmarkEnd w:id="160"/>
    <w:bookmarkStart w:name="z433" w:id="161"/>
    <w:p>
      <w:pPr>
        <w:spacing w:after="0"/>
        <w:ind w:left="0"/>
        <w:jc w:val="both"/>
      </w:pPr>
      <w:r>
        <w:rPr>
          <w:rFonts w:ascii="Times New Roman"/>
          <w:b w:val="false"/>
          <w:i w:val="false"/>
          <w:color w:val="000000"/>
          <w:sz w:val="28"/>
        </w:rPr>
        <w:t>
      ___________________________________________________________________________</w:t>
      </w:r>
    </w:p>
    <w:bookmarkEnd w:id="161"/>
    <w:bookmarkStart w:name="z434" w:id="162"/>
    <w:p>
      <w:pPr>
        <w:spacing w:after="0"/>
        <w:ind w:left="0"/>
        <w:jc w:val="both"/>
      </w:pPr>
      <w:r>
        <w:rPr>
          <w:rFonts w:ascii="Times New Roman"/>
          <w:b w:val="false"/>
          <w:i w:val="false"/>
          <w:color w:val="000000"/>
          <w:sz w:val="28"/>
        </w:rPr>
        <w:t>
      ___________________________________________________________________________</w:t>
      </w:r>
    </w:p>
    <w:bookmarkEnd w:id="162"/>
    <w:bookmarkStart w:name="z435" w:id="163"/>
    <w:p>
      <w:pPr>
        <w:spacing w:after="0"/>
        <w:ind w:left="0"/>
        <w:jc w:val="both"/>
      </w:pPr>
      <w:r>
        <w:rPr>
          <w:rFonts w:ascii="Times New Roman"/>
          <w:b w:val="false"/>
          <w:i w:val="false"/>
          <w:color w:val="000000"/>
          <w:sz w:val="28"/>
        </w:rPr>
        <w:t>
      Примечание: карточка является официальным статистическим документом; лица, подписавшие ее, за внесение заведомо ложных сведений несут ответственность в порядке, установленном законодательством Республики Казахстан об административных правонарушениях и уголовным законодательством Республики Казахстан.</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