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ed56" w14:textId="21ee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по вопросам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мая 2020 года № 69. Зарегистрирован в Министерстве юстиции Республики Казахстан 8 июня 2020 года № 20836.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 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оказания государственной услуги "Проведение аттестации лиц, претендующих на занятие деятельностью частного судебного исполнителя"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оказания государственной услуги "Выдача лицензии на занятие деятельностью частного судебного исполнителя"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Правила оказания государственной услуги "Возбуждение исполнительного производства на основании исполнительного документа по заявлению взыскателя"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перечня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аттестации лиц, претендующих на занятие деятельностью частного судебного исполнителя"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аттестации лиц, претендующих на занятие деятельностью частного судебного исполнителя"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"Проведение аттестации лиц, претендующих на занятие деятельностью частного судебного исполнителя"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органами юстиции областей, городов республиканского значения и столицы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размещает на своем интернет-ресурсе объявление о дате, времени и месте проведения аттестации лиц, претендующих на занятие деятельностью частного судебного исполнителя (далее – аттестация).</w:t>
      </w:r>
    </w:p>
    <w:bookmarkEnd w:id="18"/>
    <w:bookmarkStart w:name="z3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(далее – услугополучатель) для получения государственной услуги не позднее пяти рабочих дней до дня проведения аттестации направляет услугодателю заявление через веб-портал "электронного правительства" www.egov.kz.</w:t>
      </w:r>
    </w:p>
    <w:bookmarkEnd w:id="19"/>
    <w:bookmarkStart w:name="z3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сдаче услугополучателем заявление через портал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документе, удостоверяющем личность услугополучателя,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 услугодатель получает из государственных информационных систем через шлюз "электронного правительства.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регистрирует заявление и передает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регистрация заявления на получение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сведений в заявлении, услугодатель в срок не позднее двух рабочих дней со дня их поступления, дает мотивированный отказ в дальнейшем рассмотрении заявления. Отказ выдается в форме электронного документа, подписывается электронной цифровой подписью (далее - ЭЦП) уполномоченного лица услугодателя и направляется в "личный кабинет" услугополучателя.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услуги:</w:t>
      </w:r>
    </w:p>
    <w:bookmarkEnd w:id="26"/>
    <w:bookmarkStart w:name="z3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4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"Об исполнительном производстве и статусе судебных исполнителей;</w:t>
      </w:r>
    </w:p>
    <w:bookmarkEnd w:id="28"/>
    <w:bookmarkStart w:name="z4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2019 года №561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под № 19669).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оснований для возврата документы исполнителем передаются на Комиссию по аттестации лиц, претендующих на занятие деятельностью частного судебного исполнителя, создаваемых при территориальных органах юстиции областей, города республиканского значения и столицы (далее - Комиссия).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аттестации ведется протокол заседания Комиссии по аттестации лиц, претендующих на занятие деятельностью частного судебного исполнителя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прохождении аттестации не допускается использование справочной, специальной и прочей литературы, средств связи, а также каких-либо записей на бумажном, электронном носителе.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указанных требований, услугополучатель отстраняется от аттестации, о чем производится соответствующая запись в протоколе заседания Комиссии.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отстраненный от аттестации, повторно подает заявление по истечении трех месяцев со дня вынесения решения Комиссией.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Аттестация состоит из двух этапов: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тестирования на знание законодательства Республики Казахстан в сфере исполнительного производства;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в виде устного собеседования.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 своему выбору проходит аттестацию на казахском или русском языках.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на аттестацию формируется Департаментом по исполнению судебных актов Министерства юстиции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отведенное для тестирования, составляет девяносто минут.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Общее количество вопросов для прохождения тестов составляет 100.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считается прошедшим тестирование, если количество правильных ответов составляет 70 и более от общего числа вопросов, и допускается ко второму этапу.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тестирования распечатываются в двух экземплярах и предоставляются услугополучателю для ознакомления путем проставления личной подписи по окончании тестирования. Один экземпляр листа с результатами тестирования вручается услугополучателю, второй – передается Комиссии.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устного собеседования члены Комиссии задают услугополучателю не менее трех вопросов, соответствующих тематике правовых дисциплин, знание которых необходимо на занятие деятельностью частного судебного исполнителя.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аттестации члены Комиссии принимают соответствующее решение большинством голосов, которое оформляется протоколом.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воздерживаются от голосования. В случае несогласия с принимаемым решением, член Комиссии излагает особое мнение в произвольной письменной форме, которое также учитывается Комиссией при вынесении решения.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разделения голосов членов Комиссии поровну, голос председателя Комиссии является решающим.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Уполномоченное лицо услугодателя на основании решения Комиссии в течение 1-го рабочего дня подписывает результат оказания государственной услуги и направляет в "личный кабинет" услугополучателя.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2-х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Иные требования с учетом особенностей оказания государственной услуги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исполнителя" и "Выдача лицензии на занятие деятельностью частного судебного исполнителя" направляет услугодателюодно заявление через веб-портал "электронного правительства" www.egov.kz.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прохождении аттестации лицами, претендующих на занятие деятельностью частного судебного исполнителя направляется в Министерство юстиции Республики Казахстан для дальнейшего оказания государственной услуги "Выдача лицензии на занятие деятельностью частного судебного исполнителя".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по принципу "одного заявления" оказываются с учетом требований настоящих Правил и Правил оказания государственной услуги "Выдача лицензии на занятие деятельностью частного судебного исполнителя".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2"/>
    <w:bookmarkStart w:name="z4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сбоя информационной системы услугодатель уведомляет уполномоченный орган и/или Акционерное общество "Национальные информационные технологии".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обжалования решений, действий (бездействия) услугодателя и (или) его должностных лиц жалоба подается на имя руководителя услугодателя, в Министерство юстиции Республики Казахстан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 либо в Министерство юстиции Республики Казахстан, подлежит рассмотрению в течение пяти рабочих дней со дня ее регистрации.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решением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изменениями, внесенными приказом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аттестации лиц, претендующих на занятие деятельностью частного судебного исполнителя"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юстиции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рабочих дней со дня окончания приема документов.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аттестации лицами, претендующими на занятие деятельностью частного судебного исполнителя.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плата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включительно, с 9-00 до 18-30 часов, с перерывом на обед с 13-00 до 14-30 часов, за исключением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– с 9.00 до 17.30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Республики Казахстан", регистрация заявления на получение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необходимый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проведение аттестации лиц, претендующих на занятие деятельностью частного судебного исполнителя,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ограничений,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140 Закона Республики Казахстан от 2 апреля 2010 года "Об исполнительном производстве и статусе судебных исполнителей".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услугодателя размещены на официальном интернет-ресурсе услугодателя – www.adilet.gov.kz.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интернет-ресурсах услугодателей,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исполнителя" и "Выдача лицензии на занятие деятельностью частного судебного исполнителя" направляет услугодателю одно заявление через веб-портал "электронного правительства" www.egov.kz. в форме электронного документа.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аттестацию лиц, претендующих на занятие деятельностью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частного судебного исполнителя</w:t>
      </w:r>
    </w:p>
    <w:bookmarkEnd w:id="62"/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 имя отчество (при его наличии) физического лица, индивидуальный идентификационный номер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допустить меня на аттестацию лиц, претендующих на занятие деятельностью частного судебного исполнителя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специальности_____________________________________________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</w:t>
      </w:r>
    </w:p>
    <w:bookmarkEnd w:id="69"/>
    <w:p>
      <w:pPr>
        <w:spacing w:after="0"/>
        <w:ind w:left="0"/>
        <w:jc w:val="both"/>
      </w:pPr>
      <w:bookmarkStart w:name="z90" w:id="70"/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прохождение процедуры нострификации или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в соответствии с Законом Республики Казахстан "Об образовании":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 _____________________________________________________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стажировки_____________</w:t>
      </w:r>
    </w:p>
    <w:bookmarkEnd w:id="73"/>
    <w:p>
      <w:pPr>
        <w:spacing w:after="0"/>
        <w:ind w:left="0"/>
        <w:jc w:val="both"/>
      </w:pPr>
      <w:bookmarkStart w:name="z94" w:id="74"/>
      <w:r>
        <w:rPr>
          <w:rFonts w:ascii="Times New Roman"/>
          <w:b w:val="false"/>
          <w:i w:val="false"/>
          <w:color w:val="000000"/>
          <w:sz w:val="28"/>
        </w:rPr>
        <w:t>
      2. Региональная палата частных судебных исполнителей_________________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области/города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4.Дата начала стажировки ___________________________________________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</w:t>
      </w:r>
    </w:p>
    <w:bookmarkEnd w:id="77"/>
    <w:p>
      <w:pPr>
        <w:spacing w:after="0"/>
        <w:ind w:left="0"/>
        <w:jc w:val="both"/>
      </w:pPr>
      <w:bookmarkStart w:name="z98" w:id="78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 контактный телефон __________________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аттестации, а также по вопросам выдачи или отказа в выдаче лицензии и (или) приложения к лицензии;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указанные в настоящем заявлении, соответствуют действительности, за предоставление которых несу персональную ответственность;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отправку электронного запроса в организации здравоохранения для получения справок с диспансерных учетах - "Регистр наркологических больных" и "Регистр психических больных" и направление результатов услугодателю.</w:t>
      </w:r>
    </w:p>
    <w:bookmarkEnd w:id="84"/>
    <w:p>
      <w:pPr>
        <w:spacing w:after="0"/>
        <w:ind w:left="0"/>
        <w:jc w:val="both"/>
      </w:pPr>
      <w:bookmarkStart w:name="z105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(ЭЦП) (фамилия, имя, отчество (при его наличии)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 20__ года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аттестацию лиц, претендующих на занятие деятельностью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частного судебного исполнителя и выдачу лицензии на занятие деятельностью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частного судебного исполнителя</w:t>
      </w:r>
    </w:p>
    <w:bookmarkEnd w:id="87"/>
    <w:p>
      <w:pPr>
        <w:spacing w:after="0"/>
        <w:ind w:left="0"/>
        <w:jc w:val="both"/>
      </w:pPr>
      <w:bookmarkStart w:name="z110" w:id="8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комиссии по аттестации лиц, претендующих на занятие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частного судебного исполнителя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 имя отчество (при его наличии) физического лица, индивидуальный идентификационный номер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допустить меня на аттестацию лиц, претендующих на занятие деятельностью частного судебного исполнителя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дипломе: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специальности_____________________________________________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_____________________________________________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прохождение процедуры нострификации или признания в соответствии с Законом Республики Казахстан "Об образовании":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 _____________________________________________________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стажировки_____________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палата частных судебных исполнителей_________________ области/города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лицензионного сбора за право занятия отдельными видами деятельности _________________.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Прошу выдать лицензию на занятие деятельностью частного судебного исполнителя.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 контактный телефон ____________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аттестации, а также по вопросам выдачи или отказа в выдаче лицензии и (или) приложения к лицензии;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указанные в настоящем заявлении, соответствуют действительности, за предоставление которых несу персональную ответственность;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отправку электронного запроса в организации здравоохранения для получения справок с диспансерных учетах - "Регистр наркологических больных" и "Регистр психических больных" и направление их результатов услугодателю.</w:t>
      </w:r>
    </w:p>
    <w:bookmarkEnd w:id="111"/>
    <w:p>
      <w:pPr>
        <w:spacing w:after="0"/>
        <w:ind w:left="0"/>
        <w:jc w:val="both"/>
      </w:pPr>
      <w:bookmarkStart w:name="z134" w:id="112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(ЭЦП) (фамилия, имя, отчество (при его наличии)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 20__ года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 заседания Комиссии по аттестации лиц, претендующих на занятие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деятельностью частного судебного исполнителя (далее – Комиссия) </w:t>
      </w:r>
    </w:p>
    <w:bookmarkEnd w:id="114"/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Департамента юстиции ______________ Министерства юстиции Республики Казахстан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Председательствовал: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аттестация лиц, претендующих на занятие деятельностью частного судебного исполнителя, по итогам принято решение: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Считать прошедшими аттестацию: ___________________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не прошедшими аттестацию: ________________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аттестацию не явились: _________________________</w:t>
      </w:r>
    </w:p>
    <w:bookmarkEnd w:id="121"/>
    <w:p>
      <w:pPr>
        <w:spacing w:after="0"/>
        <w:ind w:left="0"/>
        <w:jc w:val="both"/>
      </w:pPr>
      <w:bookmarkStart w:name="z146" w:id="12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 подпись, 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занятие деятельностью частного судебного исполнителя"</w:t>
      </w:r>
    </w:p>
    <w:bookmarkEnd w:id="123"/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"Выдача лицензии на занятие деятельностью частного судебного исполнителя"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"Выдачи лицензии на занятие деятельностью частного судебного исполнителя" (далее – государственная услуга).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юстиции Республики Казахстан (далее - услугодатель).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127"/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 (далее – услугополучатель) для получения лицензии на занятие деятельностью частного судебного исполнителя направляет услугодателю заявление через веб-портал "электронного правительства" www.egov.kz.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сдаче услугополучателем заявления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документе, удостоверяющем личность, о совершенных коррупционных правонарушениях и преступлениях, о судимости, об отсутствии сведений о ранее уволенных по отрицательным мотивам с государственной, воинской службы, из правоохранительных и специальных государственных органов, судов и органов юстиции, о лишении лица лицензии на право занятия деятельностью частного судебного исполнителя,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услугодатель получает из государственных информационных систем через шлюз "Электронного Правительства".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день поступления документов на получение государственной услуги регистрирует их и передает на исполнение.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Республики Казахстан", регистрация заявления на получение государственной услуги осуществляется следующим рабочим днем.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 и (или) документов с истекшим сроком действия, услугодатель в указанные сроки отказывает в дальнейшем рассмотрении заявления.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2-х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12. Отказ в выдаче лицензии осуществляется в случаях, если: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145"/>
    <w:bookmarkStart w:name="z17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 лицензии на занятие деятельностью частного судебного исполнителя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физического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через веб-портал "электронного правительства"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147"/>
    <w:bookmarkStart w:name="z4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148"/>
    <w:bookmarkStart w:name="z4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149"/>
    <w:bookmarkStart w:name="z4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веб-портала "электронного правительства".</w:t>
      </w:r>
    </w:p>
    <w:bookmarkEnd w:id="150"/>
    <w:bookmarkStart w:name="z4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веб-портала "электронного правительства" по форме согласно приложению 5 к Правилам.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 и выдача лицензии на занятие деятельностью частного судебного исполнителя" направляет услугодателю одно заявление на оказание двух государственных услуг через веб-портал "электронного правительства" www.egov.kz.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"Решение о прохождении аттестации лицами, претендующими на занятие деятельностью частного судебного исполнителя" и документы для лицензии направляются в Министерство юстиции Республики Казахстан для дальнейшего оказания государственной услуги "Выдача лицензии на занятие деятельностью частного судебного исполнителя".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по принципу "одного заявления" оказываются с учетом требований настоящих Правил и Правил оказания государственной услуги "Проведение аттестации лиц, претендующих на занятие деятельностью частного судебного исполнителя".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56"/>
    <w:bookmarkStart w:name="z4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В случае сбоя информационной системы, услугодатель уведомляет уполномоченный орган и/или Акционерное общество "Национальные информационные технологии".</w:t>
      </w:r>
    </w:p>
    <w:bookmarkEnd w:id="158"/>
    <w:bookmarkStart w:name="z1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обжалования решений, действий (бездействия) услугодателя и (или) его должностных лиц жалоба подается на имя руководителя услугодателя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услугополучателя, поступившая в адрес услугодателя, подлежит рассмотрению в течение пяти рабочих дней со дня ее регистрации. 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решением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предусматривается изменение приказом Министра юстиции РК от 25.09.2025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изменениями, внесенными приказами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деятельностью частного судебного исполнителя"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портал, с учетом графика работы и времени приема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рабочих дней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(двадцать) минут при переоформлении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лицензии на занятие деятельностью частного судебного исполнителя либо мотивированный ответ об отказе в оказании государственной услуги.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-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плата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выдачу/переоформление лицензии на занятие деятельностью частного судебного исполнителя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от 25 декабря 2017 года составляет: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оказание государственной услуги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оплаты, либо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1)услугодателя с понедельника по пятницу с 09.00 до 18.30 часов,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– с 9.00 до 17.30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Республики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физического лица для получения лицензии и (или) приложения к лицензии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о соответствии требованиям для осуществления деятельности частного судебного исполнителя,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документа, подтверждающего стаж работы в органах прокуратуры или следствия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требуется для лиц, уволенных из органов прокуратуры и следствия, при наличии стажа работы в должности прокурора или следователя не менее пяти лет, за исключением уволенных по отрицательным мотивам.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документа, подтверждающего стаж работы в государственных органах в сфере обеспечения исполнения исполнительных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требуется для лиц, уволенных, при наличии стажа работы в государственных органах в сфере обеспечения исполнения исполнительных документов не менее двух лет, за исключением уволенных по отрицательным мотивам.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уплату лицензионного сбора за право занятия отдельными видами деятельности и изменения, послужившие основанием для переоформления лицензии и (или) приложения к лицензии, подтягиваются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по вопросам оказания государственных услуг 8 (7172) 74-06-23.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 и выдача лицензии на занятие деятельностью частного судебного исполнителя" направляет услугодателю одно заявление на оказание двух государственных услуг через веб-портал "электронного правительства"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170"/>
    <w:p>
      <w:pPr>
        <w:spacing w:after="0"/>
        <w:ind w:left="0"/>
        <w:jc w:val="both"/>
      </w:pPr>
      <w:bookmarkStart w:name="z228" w:id="17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p>
      <w:pPr>
        <w:spacing w:after="0"/>
        <w:ind w:left="0"/>
        <w:jc w:val="both"/>
      </w:pPr>
      <w:bookmarkStart w:name="z229" w:id="172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(в случае наличия) физического лица, индивидуальный идентификационный номер)</w:t>
      </w:r>
    </w:p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173"/>
    <w:p>
      <w:pPr>
        <w:spacing w:after="0"/>
        <w:ind w:left="0"/>
        <w:jc w:val="both"/>
      </w:pPr>
      <w:bookmarkStart w:name="z231" w:id="1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бумажном носителе _____ (поставить знак Х в случае, если необходимо получить лицензию на бумажном носителе) </w:t>
      </w:r>
    </w:p>
    <w:p>
      <w:pPr>
        <w:spacing w:after="0"/>
        <w:ind w:left="0"/>
        <w:jc w:val="both"/>
      </w:pPr>
      <w:bookmarkStart w:name="z232" w:id="175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</w:p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bookmarkEnd w:id="178"/>
    <w:p>
      <w:pPr>
        <w:spacing w:after="0"/>
        <w:ind w:left="0"/>
        <w:jc w:val="both"/>
      </w:pPr>
      <w:bookmarkStart w:name="z236" w:id="179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237" w:id="180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85"/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87"/>
    <w:p>
      <w:pPr>
        <w:spacing w:after="0"/>
        <w:ind w:left="0"/>
        <w:jc w:val="both"/>
      </w:pPr>
      <w:bookmarkStart w:name="z245" w:id="188"/>
      <w:r>
        <w:rPr>
          <w:rFonts w:ascii="Times New Roman"/>
          <w:b w:val="false"/>
          <w:i w:val="false"/>
          <w:color w:val="000000"/>
          <w:sz w:val="28"/>
        </w:rPr>
        <w:t>
      Физическое лицо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подпись) (фамилия, имя, отчество (при его наличии)</w:t>
      </w:r>
    </w:p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требованиям для осуществления деятельности частного судебного исполнителя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(наименование высшего учебного заведения, год окончания, номер диплома, квалификация и специальность по диплому).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подтверждающий прохождение процедуры нострификации диплома или признания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"Об образовании"</w:t>
            </w:r>
          </w:p>
        </w:tc>
      </w:tr>
    </w:tbl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только одно основание для получения лицензии и его заполнить: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деятельность;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прохождение аттестации на занятие деятельностью частного судебного исполнителя.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деятельность услугополучателя (указывать только должность и место работы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142 Закона "Об исполнительном производстве и статусе судебных исполнителей"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функциональные (должностные) обязанности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увольнения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данные строки дополняются услугополучателем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прохождении аттестации на занятие деятельностью частного судебного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год, регион,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56" w:id="19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_________ 20___ года, выданную (ое) (ых)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деятельности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273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197"/>
    <w:p>
      <w:pPr>
        <w:spacing w:after="0"/>
        <w:ind w:left="0"/>
        <w:jc w:val="both"/>
      </w:pPr>
      <w:bookmarkStart w:name="z415" w:id="198"/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29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199"/>
    <w:bookmarkStart w:name="z29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"/>
    <w:bookmarkStart w:name="z2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"Возбуждение исполнительного производства на основании исполнительного документа по заявлению взыскателя"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15 апреля 2013 года "О государственных услугах" и определяют порядок оказания государственной услуги "Возбуждение исполнительного производства на основании исполнительного документа по заявлению взыскателя" (далее – государственная услуга).</w:t>
      </w:r>
    </w:p>
    <w:bookmarkEnd w:id="201"/>
    <w:bookmarkStart w:name="z3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02"/>
    <w:bookmarkStart w:name="z3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03"/>
    <w:bookmarkStart w:name="z3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04"/>
    <w:bookmarkStart w:name="z3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5"/>
    <w:bookmarkStart w:name="z3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www.egov.kz,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6"/>
    <w:bookmarkStart w:name="z3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8"/>
    <w:bookmarkStart w:name="z3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 по месту совершения исполнительных действий.</w:t>
      </w:r>
    </w:p>
    <w:bookmarkEnd w:id="209"/>
    <w:bookmarkStart w:name="z3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или юридическое лицо (далее – услугополучатель) для получения государственной услуги направляет заявление и документы, установленные пунктом 8 Перечня основных требований к оказанию государственной услуги через:</w:t>
      </w:r>
    </w:p>
    <w:bookmarkEnd w:id="210"/>
    <w:bookmarkStart w:name="z4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211"/>
    <w:bookmarkStart w:name="z4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212"/>
    <w:bookmarkStart w:name="z4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порядка оказания государственной услуги через услугодателя:</w:t>
      </w:r>
    </w:p>
    <w:bookmarkEnd w:id="214"/>
    <w:bookmarkStart w:name="z3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направляет услугодателю документы;</w:t>
      </w:r>
    </w:p>
    <w:bookmarkEnd w:id="215"/>
    <w:bookmarkStart w:name="z3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Автоматизированной информационной системе органов исполнительного производства (далее – АИСОИП) и передает государственному судебному исполнителю;</w:t>
      </w:r>
    </w:p>
    <w:bookmarkEnd w:id="216"/>
    <w:bookmarkStart w:name="z3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услугополучателю.</w:t>
      </w:r>
    </w:p>
    <w:bookmarkEnd w:id="217"/>
    <w:bookmarkStart w:name="z3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оказания государственной услуги через государственную корпорацию:</w:t>
      </w:r>
    </w:p>
    <w:bookmarkEnd w:id="218"/>
    <w:bookmarkStart w:name="z3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в Государственную корпорацию документы, которые перенаправляются услугодателю;</w:t>
      </w:r>
    </w:p>
    <w:bookmarkEnd w:id="219"/>
    <w:bookmarkStart w:name="z3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АИСОИП и передает государственному судебному исполнителю;</w:t>
      </w:r>
    </w:p>
    <w:bookmarkEnd w:id="220"/>
    <w:bookmarkStart w:name="z3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в Государственную корпорацию и услугополучателю.</w:t>
      </w:r>
    </w:p>
    <w:bookmarkEnd w:id="221"/>
    <w:bookmarkStart w:name="z3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оказания государственной услуги через портал:</w:t>
      </w:r>
    </w:p>
    <w:bookmarkEnd w:id="222"/>
    <w:bookmarkStart w:name="z32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направляет документы через портал.</w:t>
      </w:r>
    </w:p>
    <w:bookmarkEnd w:id="223"/>
    <w:bookmarkStart w:name="z3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праздниках в Республики Казахстан", регистрация заявления на получение государственной услуги осуществляется следующим рабочим днем;</w:t>
      </w:r>
    </w:p>
    <w:bookmarkEnd w:id="224"/>
    <w:bookmarkStart w:name="z32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АИСОИП и передает государственному судебному исполнителю;</w:t>
      </w:r>
    </w:p>
    <w:bookmarkEnd w:id="225"/>
    <w:bookmarkStart w:name="z3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услугополучателю.</w:t>
      </w:r>
    </w:p>
    <w:bookmarkEnd w:id="226"/>
    <w:bookmarkStart w:name="z3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неполного пакета документов, Государственная корпорация или услугодатель отказывает в приеме заявления и выдает об этом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7"/>
    <w:bookmarkStart w:name="z3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28"/>
    <w:bookmarkStart w:name="z42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сбоя информационной системы, услугодатель уведомляет уполномоченный орган и/или Акционерное общество "Национальные информационные технологии".</w:t>
      </w:r>
    </w:p>
    <w:bookmarkEnd w:id="230"/>
    <w:bookmarkStart w:name="z32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их должностных лиц по вопросам оказания государственных услуг</w:t>
      </w:r>
    </w:p>
    <w:bookmarkEnd w:id="231"/>
    <w:bookmarkStart w:name="z32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услугодателя, государственной корпорации и (или) их должностных лиц жалоба подается на имя руководителя услугодателя, государственной корпорации, в Министерство юстиции Республики Казахстан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32"/>
    <w:bookmarkStart w:name="z33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 либо в Министерство юстиции Республики Казахстан, подлежит рассмотрению в течение пяти рабочих дней со дня ее регистрации. </w:t>
      </w:r>
    </w:p>
    <w:bookmarkEnd w:id="233"/>
    <w:bookmarkStart w:name="z33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34"/>
    <w:bookmarkStart w:name="z33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изменениями, внесенными приказами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"Возбуждение исполнительного производства на основании исполнительного документа по заявлению взыскателя"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юстиции по месту совершения исполнительных действий.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судебного исполнителя о возбуждении исполнительного производства или об отказе в возбуждении исполнительного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–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включительно, с 9.00 часов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совершения исполнительных действий без ускоренного обслуживания, возможно бронирование электронной очереди посредством портала, время оформления составляет не более 15 минут, время ожидания не более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необходимый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 выписке, направлении исполнительного документа на принудительное исполнение, возбуждении исполнительного производства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личности, либо электронный документ из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материалов, объектов, данных и сведений, необходимых для оказания государственной услуги, требованиям, установленным статьей 38 Закона Республики Казахстан "Об исполнительном производстве и статусе судебных исполнителей".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имеющих нарушение здоровья, со стойким расстройством функции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и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возбуждении исполнительного производства</w:t>
      </w:r>
    </w:p>
    <w:bookmarkEnd w:id="238"/>
    <w:p>
      <w:pPr>
        <w:spacing w:after="0"/>
        <w:ind w:left="0"/>
        <w:jc w:val="both"/>
      </w:pPr>
      <w:bookmarkStart w:name="z354" w:id="239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 БИН,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возбудить исполнительное производство на основании прилагаемому к настоящему заявлению исполнительного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улицы, номер дома/здания)</w:t>
      </w:r>
    </w:p>
    <w:bookmarkStart w:name="z3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_______________________________.</w:t>
      </w:r>
    </w:p>
    <w:bookmarkEnd w:id="240"/>
    <w:bookmarkStart w:name="z3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___________________.</w:t>
      </w:r>
    </w:p>
    <w:bookmarkEnd w:id="241"/>
    <w:bookmarkStart w:name="z3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контактами, и на них может быть направлена любая информация по вопросам исполнения исполнительного документа; все прилагаемые документы соответствуют действительности и являются действительными.</w:t>
      </w:r>
    </w:p>
    <w:bookmarkEnd w:id="242"/>
    <w:p>
      <w:pPr>
        <w:spacing w:after="0"/>
        <w:ind w:left="0"/>
        <w:jc w:val="both"/>
      </w:pPr>
      <w:bookmarkStart w:name="z358" w:id="2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Start w:name="z3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"___"___20__г. (подпись)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выписке,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принудительное исполнение и возбуждении исполнительного производства</w:t>
      </w:r>
    </w:p>
    <w:bookmarkEnd w:id="245"/>
    <w:p>
      <w:pPr>
        <w:spacing w:after="0"/>
        <w:ind w:left="0"/>
        <w:jc w:val="both"/>
      </w:pPr>
      <w:bookmarkStart w:name="z363" w:id="246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 и БИН/Ф.И.О. (при его наличии) физического лица и ИИН)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выписать и/или направить исполнительный документ на принудительное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возбудить исполнительное производство на основании прилагаемому к настоящему заявлению исполнительного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улицы, номер дома/здания)</w:t>
      </w:r>
    </w:p>
    <w:bookmarkStart w:name="z3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почта___________________________________________________.</w:t>
      </w:r>
    </w:p>
    <w:bookmarkEnd w:id="247"/>
    <w:bookmarkStart w:name="z3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Телефоны___________________________________________________________.</w:t>
      </w:r>
    </w:p>
    <w:bookmarkEnd w:id="248"/>
    <w:bookmarkStart w:name="z3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контактами, и на них может быть направлена любая информация по вопросам исполнения исполнительного документа; все прилагаемые документы соответствуют действительности и являются действительными.</w:t>
      </w:r>
    </w:p>
    <w:bookmarkEnd w:id="249"/>
    <w:p>
      <w:pPr>
        <w:spacing w:after="0"/>
        <w:ind w:left="0"/>
        <w:jc w:val="both"/>
      </w:pPr>
      <w:bookmarkStart w:name="z367" w:id="2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Start w:name="z3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251"/>
    <w:bookmarkStart w:name="z3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(подпись) "___"___20__г.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Фамилия, имя, отчество (при наличии), либо наименование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услугополучателя)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(адрес услугополучателя)</w:t>
      </w:r>
    </w:p>
    <w:bookmarkEnd w:id="253"/>
    <w:bookmarkStart w:name="z37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254"/>
    <w:bookmarkStart w:name="z3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Вам отказывается в приеме документов на оказание государственной услуги "Возбуждение исполнительного производства на основании исполнительного документа по заявлению взыскателя" ввиду представления Вами неполного пакета документов:</w:t>
      </w:r>
    </w:p>
    <w:bookmarkEnd w:id="255"/>
    <w:bookmarkStart w:name="z3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bookmarkEnd w:id="256"/>
    <w:bookmarkStart w:name="z3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257"/>
    <w:bookmarkStart w:name="z3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....</w:t>
      </w:r>
    </w:p>
    <w:bookmarkEnd w:id="258"/>
    <w:bookmarkStart w:name="z3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документов с истекшим сроком действия.</w:t>
      </w:r>
    </w:p>
    <w:bookmarkEnd w:id="259"/>
    <w:bookmarkStart w:name="z3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60"/>
    <w:bookmarkStart w:name="z3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(работник) (подпись).</w:t>
      </w:r>
    </w:p>
    <w:bookmarkEnd w:id="261"/>
    <w:bookmarkStart w:name="z3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его наличии).</w:t>
      </w:r>
    </w:p>
    <w:bookmarkEnd w:id="262"/>
    <w:bookmarkStart w:name="z3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263"/>
    <w:bookmarkStart w:name="z3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наличии)/подпись услугополучателя.</w:t>
      </w:r>
    </w:p>
    <w:bookmarkEnd w:id="264"/>
    <w:bookmarkStart w:name="z3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3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 Министерства юстиции Республики Казахстан</w:t>
      </w:r>
    </w:p>
    <w:bookmarkEnd w:id="266"/>
    <w:bookmarkStart w:name="z3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10963, опубликован 13 мая 2015 года в Информационно-правовая система "Әділет");</w:t>
      </w:r>
    </w:p>
    <w:bookmarkEnd w:id="267"/>
    <w:bookmarkStart w:name="z3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 11287, опубликован 12 июня 2015 года в Информационно-правовая система "Әділет");</w:t>
      </w:r>
    </w:p>
    <w:bookmarkEnd w:id="268"/>
    <w:bookmarkStart w:name="z3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2015 года № 605 "О некоторых вопросах тестирования и аттестации лиц, прошедших стажировку и претендующих на занятие деятельностью частного судебного исполнителя" (зарегистрирован в Реестре государственной регистрации нормативных правовых актов за № 12588, опубликован 13 января 2016 года в Информационно-правовая система "Әділет");</w:t>
      </w:r>
    </w:p>
    <w:bookmarkEnd w:id="269"/>
    <w:bookmarkStart w:name="z3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января 2018 года № 61 "Об утверждении стандартов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за № 16309, опубликован 15 февраля 2018 года в Эталонном контрольном банке нормативных правовых актов Республики Казахстан);</w:t>
      </w:r>
    </w:p>
    <w:bookmarkEnd w:id="270"/>
    <w:bookmarkStart w:name="z3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170 "О внесении изменений в приказ Министра юстиции Республики Казахстан от 30 ноября 2015 года № 605 "О некоторых вопросах тестирования и аттестации лиц, прошедших стажировку и претендующих на занятие деятельностью частного судебного исполнителя" (зарегистрирован в Реестре государственной регистрации нормативных правовых актов за № 16372, опубликован 26 февраля 2018 года в Эталонном контрольном банке нормативных правовых актов Республики Казахстан);</w:t>
      </w:r>
    </w:p>
    <w:bookmarkEnd w:id="271"/>
    <w:bookmarkStart w:name="z3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марта 2018 года № 446 "Об утверждении регламентов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за № 16976, опубликован 8 июня 2018 года в Эталонном контрольном банке нормативных правовых актов Республики Казахстан);</w:t>
      </w:r>
    </w:p>
    <w:bookmarkEnd w:id="272"/>
    <w:bookmarkStart w:name="z3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2019 года № 211 "О внесении изменения в приказ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18571, опубликован 3 мая 2019 года в Эталонном контрольном банке нормативных правовых актов Республики Казахстан);</w:t>
      </w:r>
    </w:p>
    <w:bookmarkEnd w:id="273"/>
    <w:bookmarkStart w:name="z3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июля 2019 года №385 "О внесении изменения в приказ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19053, опубликован 29 июля 2019 года в Эталонном контрольном банке нормативных правовых актов Республики Казахстан).</w:t>
      </w:r>
    </w:p>
    <w:bookmarkEnd w:id="2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