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dc27" w14:textId="10dd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4 июня 2020 года № 184. Зарегистрирован в Министерстве юстиции Республики Казахстан 5 июня 2020 года № 20824.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под № 17082, опубликован 20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сроки перехода на цифровое эфирное телерадиовещание: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этап, до 31 декабря 2018 года: Мангистауская, Жамбылская, Туркестанская области и город Шымкент;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этап, до 1 июля 2019 года: Алматинская, Павлодарская и Костанайская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этап, до 1 декабря 2020 года: Северо-Казахстанская область и город Алматы;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этап, до 1 декабря 2021 года: Карагандинская область и город Нур-Султан;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пятый этап, до 1 июля 2022 года: Акмолинская, Актюбинская, Атырауская, Восточно-Казахстанская, Западно-Казахстанская, Кызылординская области.".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