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540" w14:textId="b362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2017 года № 102 "Об утверждении Правил присвоения персональных идентификационных номеров-кодов на табачные изделия"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июня 2020 года № 560. Зарегистрирован в Министерстве юстиции Республики Казахстан 4 июня 2020 года № 20817. Утратило силу приказом и.о. Министра финансов Республики Казахстан от 30 мая 2024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и.о. Министра финансов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2017 года № 102 "Об утверждении Правил присвоения персональных идентификационных номеров-кодов на табачные изделия" (зарегистрирован в Реестре государственной регистрации нормативных правовых актов под № 14914, опубликован 29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табачные изделия,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560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102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 на табачные изделия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на табачные изделия (далее – Правила) разработаны 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присвоения персональных идентификационных номеров-кодов на производимые и (или) импортируемые табачные изделия (далее – ПИН-код).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ПИН-коды присваиваются физическим или юридическим лицам, осуществляющим производство и (или) импорт табачных изделий (далее – услугополучатели) и каждой марке табачных изделий, производимой в Республике Казахстан или ввозимой на территорию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оказывается территориальными органами Комитета государственных доходов Министерства финансов Республики Казахстан по областям, городам Нур-Султану,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Услугополучатели через Государственную корпорацию представляют услугодателю заявку на присвоение ПИН-кода(-ов) на табачное(-ые) изделие(-я) (далее – заявка) по форме согласно приложению 1 к настоящим Правилам в зависимости от вида деятельности, в территориальном органе которого услугополучатель состоит на регистрационном учете по месту нахождения (жительства), на присвоение ПИН-кодов: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табачных изделий – до начала осуществления производства табачных изделий;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табачных изделий – до начала осуществления ввоза (в том числе импорта) табачных изделий.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стандарта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согласно приложению 2 к настоящим Правилам.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заявки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посредством бронирования электронной очереди.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заявки через Государственную корпорацию, услугополучателю выдается расписка о приеме заявки. Заявка, принятая Государственной корпорацией, направляется услугодателю через курьерскую связь. При этом день принятия Государственной корпорацией заявки на бумажном носителе не входит в срок оказания государственных услуг.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Cтруктурное подразделение услугодателя, ответственное за прием заявок, в день поступления заявок осуществляет прием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заявок и выдача результатов оказания государственной услуги осуществляется следующим рабочим днем).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уполномоченного органа в день поступления заявок рассматривает их на соответствие требованиям настоящих Правил.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заявки и обрабатывает в информационной системе "Контроль, учет и выдача учетно-контрольных марок, акцизных марок и другой печатной продукции Республиканского государственного предприятие "Банкнотная фабрика Национального Банка Республики Казахстан" в течение 2 (двух) рабочих дней с даты получения документов, по итогам присваивает ПИН-код либо формирует мотивированный отказ в оказании государственной услуги, который направляется в Государственную корпорацию.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ПИН-кода осуществляется посредством включения его в реестр персональных идентификационных номеров-кодов на табачные изделия согласно приложению 3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результата государственной услуги в Государственную корпорацию осуществляется услугодателем не позднее, чем за сутки до истечения срока оказания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при предъявлении удостоверения личности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котором указываются соответствующие полномочия представителя).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ПИН-кода в следующих случаях: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регистрационного учета в качестве налогоплательщика, осуществляющего отдельные виды деятельности, согласно статье 88 Кодекса Республики Казахстан от 25 декабря 2017 года "О налогах и других обязательных платежах в бюджет" (Налоговый кодекс);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ПИН-кода на вид табачных изделий.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отказа в присвоении ПИН-кода в случаях, предусмотренных пунктом 7 настоящих Правил, услугополучатель повторно подает заявку на присвоение ПИН-кода в порядке, установленном настоящими Правилами.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№ 8555).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построении ПИН-кодов в информационной системе используется структура фасетной системы кодирования по форме согласно приложению 4 к настоящим Правилам.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Законом: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 несогласия с результатами оказания государственной услуги услугополучатель вправе обратиться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присвоение ПИН-кода(-ов) на табачное(-ые) изделие(-я)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услугополучателя: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Индивидуальный/бизнес-идентификационный номер услугополучателя: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заявителя (производитель и (или) импортер):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табачного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табачного изделия (сигареты, папиросы, сигары, сигариллы, табак и прочие изделия из табака)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табачного изделия в пачке (штук, грамм,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фильтра, (есть/нет)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 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Нур-Султану, Алматы и Шымкенту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ПИН-код по форме согласно приложению 4 или мотивированный отказ в оказании государственной услуги.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года, с перерывом на обед с 13.00 часов до 14.30 часов.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 согласно Трудовому кодексу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присвоение персональных идентификационных номеров-кодов производителям табачных изделий, лицам, осуществляющим импорт табачных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отсутствие регистрационного учета в качестве налогоплательщика, осуществляющего отдельные виды деятельности,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присвоенного ПИН-кода на вид табачных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персональных идентификационных номеров-кодов на табачные изделия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табачного изделия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табачного изделия (сигареты, папиросы, сигары, сигариллы, табак и прочие изделия из табака)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табачного изделия в пачке (штук, грамм, миллилитр)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фильтра (есть/нет)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фасетной системы кодирования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ПИН-кода представлена следующей схемой: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ХХХХ ХХ ХХХХ ХХ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 │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 │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 │ количество табачного изделия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 └──────── в пачке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└─────────────── марка табачного изделия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└────────────────────── группа товаров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</w:t>
      </w:r>
    </w:p>
    <w:bookmarkEnd w:id="68"/>
    <w:p>
      <w:pPr>
        <w:spacing w:after="0"/>
        <w:ind w:left="0"/>
        <w:jc w:val="both"/>
      </w:pPr>
      <w:bookmarkStart w:name="z86" w:id="69"/>
      <w:r>
        <w:rPr>
          <w:rFonts w:ascii="Times New Roman"/>
          <w:b w:val="false"/>
          <w:i w:val="false"/>
          <w:color w:val="000000"/>
          <w:sz w:val="28"/>
        </w:rPr>
        <w:t>
      └──────────────────────────── код юридического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(физического) лица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(первая группа из четырех цифр) – код юридического (физического) лица, производящего и (или) импортирующего табачные изделия.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(вторая группа из двух чисел) – группа товаров (табачные изделия с фильтром – 01; табачные изделия без фильтра – 02).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марка табачного изделия.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(четвертая группа из двух чисел) – количество табачного изделия в пачке.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