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c17b" w14:textId="770c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мая 2020 года № 203/НҚ. Зарегистрирован в Министерстве юстиции Республики Казахстан 1 июня 2020 года № 20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, опубликован 20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систем на территории Республики Казахстан, а также в космическом пространств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изации, участвующие в создании и эксплуатации (применении) космических систем, осуществляю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далее – Экологиче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(далее – Кодекс о здравоохранении), Законом и законами Республики Казахстан от 7 июня 2000 года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здания и эксплуатации (применения) космических систем на территории Республики Казахстан, а также в космическом пространств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Администратор бюджетной программы осуществляет контроль за исполнением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Для обеспечения безопасной эксплуатации космических систем необходим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равоохранени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воевременное информирование уполномоченного органа в области охраны окружающей среды, использования атомной энергии, внутренних дел, обороны, Комитета национальной безопасности Республики Казахстан, организаций и граждан при возникновении угрозы для безопасности населения и окружающей среды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о каждому из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идов опасности должны планироваться и выполняться соответствующие меры безопасности, а также мероприятия программ обеспечения надежности и безопасности, разрабатываемых и утверждаемых уполномоченным органом в области охраны окружающей среды, использования атомной энергии, внутренних дел Республики Казахстан в процессах создания и эксплуатации космических сист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нирование, организация, полномочия и ответственность, осуществление, мониторинг и контроль за выполнением мероприятий по обеспечению безопасной эксплуатации космических систем осуществляются всеми должностными лицами и руководителями организаций эксплуатации космических систем в соответствии с конструкторско-технологическими и эксплуатационными требованиями и функциональными обязанностями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