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37e4" w14:textId="ac73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"Выдача лицензии на туристскую операторскую деятельность (туроператорская деятельность)"</w:t>
      </w:r>
    </w:p>
    <w:p>
      <w:pPr>
        <w:spacing w:after="0"/>
        <w:ind w:left="0"/>
        <w:jc w:val="both"/>
      </w:pPr>
      <w:r>
        <w:rPr>
          <w:rFonts w:ascii="Times New Roman"/>
          <w:b w:val="false"/>
          <w:i w:val="false"/>
          <w:color w:val="000000"/>
          <w:sz w:val="28"/>
        </w:rPr>
        <w:t>Приказ Министра культуры и спорта Республики Казахстан от 29 мая 2020 года № 156. Зарегистрирован в Министерстве юстиции Республики Казахстан 30 мая 2020 года № 20783.</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спорта РК от 05.12.2022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туристскую операторскую деятельность (туроператорская деятельность)".</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по инвестициям и развитию Республики Казахстан и Министра культуры и спорта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двух рабочих дней после его официального опубликования размещение настоящего приказа на интернет-ресурсе Министерства культуры и спорта Республики Казахстан;</w:t>
      </w:r>
    </w:p>
    <w:bookmarkEnd w:id="5"/>
    <w:bookmarkStart w:name="z10" w:id="6"/>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спорта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156</w:t>
            </w:r>
          </w:p>
        </w:tc>
      </w:tr>
    </w:tbl>
    <w:bookmarkStart w:name="z17" w:id="11"/>
    <w:p>
      <w:pPr>
        <w:spacing w:after="0"/>
        <w:ind w:left="0"/>
        <w:jc w:val="left"/>
      </w:pPr>
      <w:r>
        <w:rPr>
          <w:rFonts w:ascii="Times New Roman"/>
          <w:b/>
          <w:i w:val="false"/>
          <w:color w:val="000000"/>
        </w:rPr>
        <w:t xml:space="preserve"> Правила оказания государственной услуги "Выдача лицензии на туристскую операторскую деятельность (туроператорская деятельность)"</w:t>
      </w:r>
    </w:p>
    <w:bookmarkEnd w:id="11"/>
    <w:p>
      <w:pPr>
        <w:spacing w:after="0"/>
        <w:ind w:left="0"/>
        <w:jc w:val="both"/>
      </w:pPr>
      <w:r>
        <w:rPr>
          <w:rFonts w:ascii="Times New Roman"/>
          <w:b w:val="false"/>
          <w:i w:val="false"/>
          <w:color w:val="ff0000"/>
          <w:sz w:val="28"/>
        </w:rPr>
        <w:t xml:space="preserve">
      Сноска. Правила - в редакции приказа и.о. Министра культуры и спорта РК от 06.08.2021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0" w:id="12"/>
    <w:p>
      <w:pPr>
        <w:spacing w:after="0"/>
        <w:ind w:left="0"/>
        <w:jc w:val="left"/>
      </w:pPr>
      <w:r>
        <w:rPr>
          <w:rFonts w:ascii="Times New Roman"/>
          <w:b/>
          <w:i w:val="false"/>
          <w:color w:val="000000"/>
        </w:rPr>
        <w:t xml:space="preserve"> Глава 1. Общие положения</w:t>
      </w:r>
    </w:p>
    <w:bookmarkEnd w:id="12"/>
    <w:bookmarkStart w:name="z241" w:id="1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туристскую операторскую деятельность (туроператорская деятельность)"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лицензии на туристскую операторскую деятельность (туроператорская деятельность)" (далее – государственная услуга).</w:t>
      </w:r>
    </w:p>
    <w:bookmarkEnd w:id="13"/>
    <w:bookmarkStart w:name="z242" w:id="14"/>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областей, городов Астаны, Алматы и Шымкента (далее – услугодатель) юридическим и физическим лицам (далее – услугополучатель) в соответствии с настоящими Правилами.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культуры и спорта РК от 05.12.2022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5"/>
    <w:p>
      <w:pPr>
        <w:spacing w:after="0"/>
        <w:ind w:left="0"/>
        <w:jc w:val="left"/>
      </w:pPr>
      <w:r>
        <w:rPr>
          <w:rFonts w:ascii="Times New Roman"/>
          <w:b/>
          <w:i w:val="false"/>
          <w:color w:val="000000"/>
        </w:rPr>
        <w:t xml:space="preserve"> Глава 2. Порядок оказания государственной услуги</w:t>
      </w:r>
    </w:p>
    <w:bookmarkEnd w:id="15"/>
    <w:bookmarkStart w:name="z244" w:id="16"/>
    <w:p>
      <w:pPr>
        <w:spacing w:after="0"/>
        <w:ind w:left="0"/>
        <w:jc w:val="both"/>
      </w:pPr>
      <w:r>
        <w:rPr>
          <w:rFonts w:ascii="Times New Roman"/>
          <w:b w:val="false"/>
          <w:i w:val="false"/>
          <w:color w:val="000000"/>
          <w:sz w:val="28"/>
        </w:rPr>
        <w:t>
      3. Для получения государственной услуги услугополучатели направляют услугодателю через веб-портал "электронного правительства" www.egov.kz, www.elicense.kz (далее – портал) документы, согласно пункту 8 перечня основных требований к оказанию государственной услуги "Выдача лицензии на туристскую операторскую деятельность (туроператорская деятельность)" (далее – Перечень) в соответствии с приложением 1 настоящих Правил.</w:t>
      </w:r>
    </w:p>
    <w:bookmarkEnd w:id="16"/>
    <w:p>
      <w:pPr>
        <w:spacing w:after="0"/>
        <w:ind w:left="0"/>
        <w:jc w:val="both"/>
      </w:pPr>
      <w:r>
        <w:rPr>
          <w:rFonts w:ascii="Times New Roman"/>
          <w:b w:val="false"/>
          <w:i w:val="false"/>
          <w:color w:val="000000"/>
          <w:sz w:val="28"/>
        </w:rPr>
        <w:t>
      Основные требования к оказанию государственной услуги, включающий характеристику процесса, форму, содержание и результат оказания государственной услуги, а также иные сведения с учетом особенностей оказания государственной услуги изложены в Перечне.</w:t>
      </w:r>
    </w:p>
    <w:p>
      <w:pPr>
        <w:spacing w:after="0"/>
        <w:ind w:left="0"/>
        <w:jc w:val="both"/>
      </w:pPr>
      <w:r>
        <w:rPr>
          <w:rFonts w:ascii="Times New Roman"/>
          <w:b w:val="false"/>
          <w:i w:val="false"/>
          <w:color w:val="000000"/>
          <w:sz w:val="28"/>
        </w:rPr>
        <w:t>
      Уполномоченный орган в области туристской деятельности направляет информацию о порядке оказания государственной услуги и о внесенных изменениях и дополнениях в настоящие Правила в Единый контакт-центр, оператору информационно-коммуникационной инфраструктуры "электронного правительства", а также услугодателям в течение 3 (трех)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культуры и спорта РК от 05.12.2022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17"/>
    <w:p>
      <w:pPr>
        <w:spacing w:after="0"/>
        <w:ind w:left="0"/>
        <w:jc w:val="both"/>
      </w:pPr>
      <w:r>
        <w:rPr>
          <w:rFonts w:ascii="Times New Roman"/>
          <w:b w:val="false"/>
          <w:i w:val="false"/>
          <w:color w:val="000000"/>
          <w:sz w:val="28"/>
        </w:rPr>
        <w:t xml:space="preserve">
      4. Формы заявлений услугополучателя для получения лицензии и (или) приложения к лицензии, для переоформления лицензии и (или) приложения к лицензии, а также сведений о соответствии квалификационным требованиям и перечню документов, подтверждающих соответствие им для осуществления туроператорской деятельности, представляются на портал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17"/>
    <w:bookmarkStart w:name="z247" w:id="18"/>
    <w:p>
      <w:pPr>
        <w:spacing w:after="0"/>
        <w:ind w:left="0"/>
        <w:jc w:val="both"/>
      </w:pPr>
      <w:r>
        <w:rPr>
          <w:rFonts w:ascii="Times New Roman"/>
          <w:b w:val="false"/>
          <w:i w:val="false"/>
          <w:color w:val="000000"/>
          <w:sz w:val="28"/>
        </w:rPr>
        <w:t>
      5. Канцелярия услугодателя в день поступления документов осуществляет их прием, регистрацию и передает на исполнение ответственному структурному подразделению услугодателя (далее – сотрудник услугодателя).</w:t>
      </w:r>
    </w:p>
    <w:bookmarkEnd w:id="1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Сотрудник услугодателя в течение двух рабочих дней с момента регистрации документов проверяет полноту представленных документов.</w:t>
      </w:r>
    </w:p>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индивидуального предпринимателя, государственной регистрации (перерегистрации) юридического лица,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сотрудник услугодателя в течение 2 (двух) рабочих дней со дня регистрации представленных документов готовит мотивированный отказ в дальнейшем рассмотрении заявления в форме электронного документа, подписанный электронной цифровой подписью (далее – ЭЦП) руководителя услугодателя, и направляет услугополучателю в личный кабинет портала.</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культуры и спорта РК от 05.12.2022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19"/>
    <w:p>
      <w:pPr>
        <w:spacing w:after="0"/>
        <w:ind w:left="0"/>
        <w:jc w:val="both"/>
      </w:pPr>
      <w:r>
        <w:rPr>
          <w:rFonts w:ascii="Times New Roman"/>
          <w:b w:val="false"/>
          <w:i w:val="false"/>
          <w:color w:val="000000"/>
          <w:sz w:val="28"/>
        </w:rPr>
        <w:t xml:space="preserve">
      6. Для получения лицензии и (или) приложения к лицензии услугополучатель представляет полный пакет документов, указанных в пункте 8 Перечня. Сотрудник услугодателя в течение 6 (шести) рабочих дней рассматривает представленные документы на соответствие услугополучателя квалификационным требованиям, предъявляемым к туристской операторской деятельности и перечню документов, подтверждающему соответствие им,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января 2015 года № 79 (зарегистрирован в Реестре государственной регистрации нормативных правовых актов под № 10484) (далее – квалификационные требования). При соответствии услугополучателя квалификационным требованиям, сотрудник услугодателя в указанный срок формирует лицензию и (или) приложение к лицензии, в случае не соответствия квалификационным требованиям и по основаниям, предусмотренным пунктом 9 Перечня, готовит мотивированный отказ в дальнейшем рассмотрении заявления в форме электронного документа, подписанный ЭЦП руководителя услугодателя, и направляет услугополучателю в личный кабинет портала.</w:t>
      </w:r>
    </w:p>
    <w:bookmarkEnd w:id="19"/>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культуры и спорта РК от 05.12.2022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0"/>
    <w:p>
      <w:pPr>
        <w:spacing w:after="0"/>
        <w:ind w:left="0"/>
        <w:jc w:val="both"/>
      </w:pPr>
      <w:r>
        <w:rPr>
          <w:rFonts w:ascii="Times New Roman"/>
          <w:b w:val="false"/>
          <w:i w:val="false"/>
          <w:color w:val="000000"/>
          <w:sz w:val="28"/>
        </w:rPr>
        <w:t>
      7. Для переоформления лицензии и (или) приложения к лицензии в случаях реорганизации юридического лица-лицензиата в формах выделения и разделения услугополучатель предоставляет полный пакет документов, указанных в пункте 8 Перечня. Сотрудник услугодателя в течение 6 (шести) рабочих дней рассматривает представленные документы на соответствие квалификационным требованиям. В случае соответствия услугополучателя квалификационным требованиям сотрудник услугодателя в указанный срок переоформляет лицензию и (или) приложение к лицензии, в случае не соответствия квалификационным требованиям и по основаниям, предусмотренным пунктом 9 Перечня, готовит мотивированный отказ в дальнейшем рассмотрении заявления в форме электронного документа, подписанного ЭЦП руководителя услугодателя, и направляет услугополучателю в личный кабинет портала.</w:t>
      </w:r>
    </w:p>
    <w:bookmarkEnd w:id="20"/>
    <w:p>
      <w:pPr>
        <w:spacing w:after="0"/>
        <w:ind w:left="0"/>
        <w:jc w:val="both"/>
      </w:pPr>
      <w:r>
        <w:rPr>
          <w:rFonts w:ascii="Times New Roman"/>
          <w:b w:val="false"/>
          <w:i w:val="false"/>
          <w:color w:val="000000"/>
          <w:sz w:val="28"/>
        </w:rPr>
        <w:t>
      При переоформлении лицензии и (или) приложения к лицензии, кроме случаев реорганизации юридического лица-лицензиата в формах выделения и разделения, сотрудник услугодателя не проверяет на соответствие услугополучателя квалификационным требованиям и в течение 3 (трех) рабочих дней переоформляет лицензию и (или) приложение к лицензии.</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культуры и спорта РК от 05.12.2022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1"/>
    <w:p>
      <w:pPr>
        <w:spacing w:after="0"/>
        <w:ind w:left="0"/>
        <w:jc w:val="both"/>
      </w:pPr>
      <w:r>
        <w:rPr>
          <w:rFonts w:ascii="Times New Roman"/>
          <w:b w:val="false"/>
          <w:i w:val="false"/>
          <w:color w:val="000000"/>
          <w:sz w:val="28"/>
        </w:rPr>
        <w:t>
      8. Переоформление лицензии и (или) приложения к лицензии осуществляется в случаях:</w:t>
      </w:r>
    </w:p>
    <w:bookmarkEnd w:id="21"/>
    <w:bookmarkStart w:name="z259" w:id="22"/>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22"/>
    <w:bookmarkStart w:name="z260" w:id="23"/>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23"/>
    <w:bookmarkStart w:name="z261" w:id="24"/>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24"/>
    <w:bookmarkStart w:name="z262" w:id="25"/>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25"/>
    <w:bookmarkStart w:name="z263" w:id="26"/>
    <w:p>
      <w:pPr>
        <w:spacing w:after="0"/>
        <w:ind w:left="0"/>
        <w:jc w:val="both"/>
      </w:pPr>
      <w:r>
        <w:rPr>
          <w:rFonts w:ascii="Times New Roman"/>
          <w:b w:val="false"/>
          <w:i w:val="false"/>
          <w:color w:val="000000"/>
          <w:sz w:val="28"/>
        </w:rPr>
        <w:t xml:space="preserve">
      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6"/>
    <w:bookmarkStart w:name="z264" w:id="27"/>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27"/>
    <w:bookmarkStart w:name="z265" w:id="28"/>
    <w:p>
      <w:pPr>
        <w:spacing w:after="0"/>
        <w:ind w:left="0"/>
        <w:jc w:val="both"/>
      </w:pPr>
      <w:r>
        <w:rPr>
          <w:rFonts w:ascii="Times New Roman"/>
          <w:b w:val="false"/>
          <w:i w:val="false"/>
          <w:color w:val="000000"/>
          <w:sz w:val="28"/>
        </w:rPr>
        <w:t>
      10. Регистрация и учет выданных разрешений ведется в автоматическом режиме в государственной информационной системе разрешений и уведомлений.</w:t>
      </w:r>
    </w:p>
    <w:bookmarkEnd w:id="28"/>
    <w:bookmarkStart w:name="z266" w:id="2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услугодателя и (или) их должностных лиц по вопросам оказания государственной услуги</w:t>
      </w:r>
    </w:p>
    <w:bookmarkEnd w:id="29"/>
    <w:bookmarkStart w:name="z267" w:id="30"/>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культуры и спорта РК от 05.12.2022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3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 туристскую</w:t>
            </w:r>
            <w:r>
              <w:br/>
            </w:r>
            <w:r>
              <w:rPr>
                <w:rFonts w:ascii="Times New Roman"/>
                <w:b w:val="false"/>
                <w:i w:val="false"/>
                <w:color w:val="000000"/>
                <w:sz w:val="20"/>
              </w:rPr>
              <w:t>операторскую деятельность</w:t>
            </w:r>
            <w:r>
              <w:br/>
            </w:r>
            <w:r>
              <w:rPr>
                <w:rFonts w:ascii="Times New Roman"/>
                <w:b w:val="false"/>
                <w:i w:val="false"/>
                <w:color w:val="000000"/>
                <w:sz w:val="20"/>
              </w:rPr>
              <w:t>(туроператорская деятельность)"</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культуры и спорта РК от 05.12.2022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туристскую операторскую деятельность (туроператорская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выездного туризма</w:t>
            </w:r>
          </w:p>
          <w:p>
            <w:pPr>
              <w:spacing w:after="20"/>
              <w:ind w:left="20"/>
              <w:jc w:val="both"/>
            </w:pPr>
            <w:r>
              <w:rPr>
                <w:rFonts w:ascii="Times New Roman"/>
                <w:b w:val="false"/>
                <w:i w:val="false"/>
                <w:color w:val="000000"/>
                <w:sz w:val="20"/>
              </w:rPr>
              <w:t>
в сфере въездного и внутреннего туризма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выездного туризма – срок оказания государственной услуги с момента обращения на портал:</w:t>
            </w:r>
          </w:p>
          <w:p>
            <w:pPr>
              <w:spacing w:after="20"/>
              <w:ind w:left="20"/>
              <w:jc w:val="both"/>
            </w:pPr>
            <w:r>
              <w:rPr>
                <w:rFonts w:ascii="Times New Roman"/>
                <w:b w:val="false"/>
                <w:i w:val="false"/>
                <w:color w:val="000000"/>
                <w:sz w:val="20"/>
              </w:rPr>
              <w:t>
выдача лицензии и (или) приложения к лицензии – не позднее 6 (шести) рабочих дней;</w:t>
            </w:r>
          </w:p>
          <w:p>
            <w:pPr>
              <w:spacing w:after="20"/>
              <w:ind w:left="20"/>
              <w:jc w:val="both"/>
            </w:pPr>
            <w:r>
              <w:rPr>
                <w:rFonts w:ascii="Times New Roman"/>
                <w:b w:val="false"/>
                <w:i w:val="false"/>
                <w:color w:val="000000"/>
                <w:sz w:val="20"/>
              </w:rPr>
              <w:t>
переоформление лицензии и (или) приложения к лицензии – в течение 3 (трех) рабочих дней;</w:t>
            </w:r>
          </w:p>
          <w:p>
            <w:pPr>
              <w:spacing w:after="20"/>
              <w:ind w:left="20"/>
              <w:jc w:val="both"/>
            </w:pPr>
            <w:r>
              <w:rPr>
                <w:rFonts w:ascii="Times New Roman"/>
                <w:b w:val="false"/>
                <w:i w:val="false"/>
                <w:color w:val="000000"/>
                <w:sz w:val="20"/>
              </w:rPr>
              <w:t>
переоформление лицензии и (или) приложения к лицензии при реорганизации путем выделения или разделения юридического лица-лицензиата от другого юридического лица – не позднее 6 (шести) рабочих дней;</w:t>
            </w:r>
          </w:p>
          <w:p>
            <w:pPr>
              <w:spacing w:after="20"/>
              <w:ind w:left="20"/>
              <w:jc w:val="both"/>
            </w:pPr>
            <w:r>
              <w:rPr>
                <w:rFonts w:ascii="Times New Roman"/>
                <w:b w:val="false"/>
                <w:i w:val="false"/>
                <w:color w:val="000000"/>
                <w:sz w:val="20"/>
              </w:rPr>
              <w:t>
в сфере въездного и внутреннего туризма – срок оказания государственной услуги с момента обращения на портал:</w:t>
            </w:r>
          </w:p>
          <w:p>
            <w:pPr>
              <w:spacing w:after="20"/>
              <w:ind w:left="20"/>
              <w:jc w:val="both"/>
            </w:pPr>
            <w:r>
              <w:rPr>
                <w:rFonts w:ascii="Times New Roman"/>
                <w:b w:val="false"/>
                <w:i w:val="false"/>
                <w:color w:val="000000"/>
                <w:sz w:val="20"/>
              </w:rPr>
              <w:t>
выдача лицензии и (или) приложения к лицензии – не позднее 6 (шести) рабочих дней;</w:t>
            </w:r>
          </w:p>
          <w:p>
            <w:pPr>
              <w:spacing w:after="20"/>
              <w:ind w:left="20"/>
              <w:jc w:val="both"/>
            </w:pPr>
            <w:r>
              <w:rPr>
                <w:rFonts w:ascii="Times New Roman"/>
                <w:b w:val="false"/>
                <w:i w:val="false"/>
                <w:color w:val="000000"/>
                <w:sz w:val="20"/>
              </w:rPr>
              <w:t>
переоформление лицензии и (или) приложения к лицензии – в течение 3 (трех) рабочих дней;</w:t>
            </w:r>
          </w:p>
          <w:p>
            <w:pPr>
              <w:spacing w:after="20"/>
              <w:ind w:left="20"/>
              <w:jc w:val="both"/>
            </w:pPr>
            <w:r>
              <w:rPr>
                <w:rFonts w:ascii="Times New Roman"/>
                <w:b w:val="false"/>
                <w:i w:val="false"/>
                <w:color w:val="000000"/>
                <w:sz w:val="20"/>
              </w:rPr>
              <w:t>
переоформление лицензии и (или) приложения к лицензии при реорганизации путем выделения или разделения юридического лица-лицензиата от другого юридического лица – не позднее 6 (шести)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xml:space="preserve">
Лицензия и (или) приложение к лицензии, переоформленная лицензия и (или) приложение к лицензии на туристскую операторскую деятельность (туроператорская деятельность) в сфере выездного туризма, либо мотивированный ответ об отказе в оказании государственной услуги в случаях и по основаниям, предусмотренным настоящим Перечнем. </w:t>
            </w:r>
          </w:p>
          <w:p>
            <w:pPr>
              <w:spacing w:after="20"/>
              <w:ind w:left="20"/>
              <w:jc w:val="both"/>
            </w:pPr>
            <w:r>
              <w:rPr>
                <w:rFonts w:ascii="Times New Roman"/>
                <w:b w:val="false"/>
                <w:i w:val="false"/>
                <w:color w:val="000000"/>
                <w:sz w:val="20"/>
              </w:rPr>
              <w:t>
Лицензия и (или) приложение к лицензии, переоформленная лицензия и (или) приложение к лицензии на туристскую операторскую деятельность (туроператорская деятельность) в сфере въездного и внутреннего туризма, либо мотивированный ответ об отказе в оказании государственной услуги в случаях и по основаниям, предусмотренным настоящим Перечнем.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лицам (далее – услугополучатель). 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1) лицензионный сбор при выдаче лицензии за право занятия туроператорской деятельностью составляет 10 месячных расчетных показателей (далее – МРП);</w:t>
            </w:r>
          </w:p>
          <w:p>
            <w:pPr>
              <w:spacing w:after="20"/>
              <w:ind w:left="20"/>
              <w:jc w:val="both"/>
            </w:pPr>
            <w:r>
              <w:rPr>
                <w:rFonts w:ascii="Times New Roman"/>
                <w:b w:val="false"/>
                <w:i w:val="false"/>
                <w:color w:val="000000"/>
                <w:sz w:val="20"/>
              </w:rPr>
              <w:t>
2) лицензионный сбор за переоформление лицензии составляет 10 % от ставки при выдаче лицензии, но не более 4 МРП;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и (или) приложения к лицензии:</w:t>
            </w:r>
          </w:p>
          <w:p>
            <w:pPr>
              <w:spacing w:after="20"/>
              <w:ind w:left="20"/>
              <w:jc w:val="both"/>
            </w:pPr>
            <w:r>
              <w:rPr>
                <w:rFonts w:ascii="Times New Roman"/>
                <w:b w:val="false"/>
                <w:i w:val="false"/>
                <w:color w:val="000000"/>
                <w:sz w:val="20"/>
              </w:rPr>
              <w:t xml:space="preserve">
1) заявление юридического лица для получения лицензии и (или) приложения к лицензии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настоящих Правил или заявление физического лица для получения лицензии и (или) приложения к лицензии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настоящих Правил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электронная копия документа, подтверждающая уплату лицензионного сбора, за исключением оплаты через ПШЭП;</w:t>
            </w:r>
          </w:p>
          <w:p>
            <w:pPr>
              <w:spacing w:after="20"/>
              <w:ind w:left="20"/>
              <w:jc w:val="both"/>
            </w:pPr>
            <w:r>
              <w:rPr>
                <w:rFonts w:ascii="Times New Roman"/>
                <w:b w:val="false"/>
                <w:i w:val="false"/>
                <w:color w:val="000000"/>
                <w:sz w:val="20"/>
              </w:rPr>
              <w:t xml:space="preserve">
3) форма сведений о соответствии квалификационным требованиям, предъявляемым к туристской операторской деятельности и перечню документов, подтверждающих соответствие им согласно </w:t>
            </w:r>
            <w:r>
              <w:rPr>
                <w:rFonts w:ascii="Times New Roman"/>
                <w:b w:val="false"/>
                <w:i w:val="false"/>
                <w:color w:val="000000"/>
                <w:sz w:val="20"/>
              </w:rPr>
              <w:t>приложению 4</w:t>
            </w:r>
            <w:r>
              <w:rPr>
                <w:rFonts w:ascii="Times New Roman"/>
                <w:b w:val="false"/>
                <w:i w:val="false"/>
                <w:color w:val="000000"/>
                <w:sz w:val="20"/>
              </w:rPr>
              <w:t xml:space="preserve"> настоящих Правил в форме электронного документа.</w:t>
            </w:r>
          </w:p>
          <w:p>
            <w:pPr>
              <w:spacing w:after="20"/>
              <w:ind w:left="20"/>
              <w:jc w:val="both"/>
            </w:pPr>
            <w:r>
              <w:rPr>
                <w:rFonts w:ascii="Times New Roman"/>
                <w:b w:val="false"/>
                <w:i w:val="false"/>
                <w:color w:val="000000"/>
                <w:sz w:val="20"/>
              </w:rPr>
              <w:t>
Для переоформления лицензии и (или) приложения к лицензии:</w:t>
            </w:r>
          </w:p>
          <w:p>
            <w:pPr>
              <w:spacing w:after="20"/>
              <w:ind w:left="20"/>
              <w:jc w:val="both"/>
            </w:pPr>
            <w:r>
              <w:rPr>
                <w:rFonts w:ascii="Times New Roman"/>
                <w:b w:val="false"/>
                <w:i w:val="false"/>
                <w:color w:val="000000"/>
                <w:sz w:val="20"/>
              </w:rPr>
              <w:t xml:space="preserve">
1) заявление юридического лица для переоформления лицензии и (или) приложения к лицензии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настоящих Правил и заявление физического лица для переоформления лицензии и (или) приложения к лицензии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настоящих Правил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2) электронная копия документа, подтверждающий уплату лицензионного сбора за переоформление лицензии и (или) приложения к лицензии, за исключением случаев оплаты через ПШЭП;</w:t>
            </w:r>
          </w:p>
          <w:p>
            <w:pPr>
              <w:spacing w:after="20"/>
              <w:ind w:left="20"/>
              <w:jc w:val="both"/>
            </w:pPr>
            <w:r>
              <w:rPr>
                <w:rFonts w:ascii="Times New Roman"/>
                <w:b w:val="false"/>
                <w:i w:val="false"/>
                <w:color w:val="000000"/>
                <w:sz w:val="20"/>
              </w:rPr>
              <w:t>
3) электронная копия документа, содержащего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4) электронная копия оформленного в установленном законодательством Республики Казахстан порядке решения о согласии юридического лица, из которого произведено выделение на переоформление лицензии на выделенное юридическое лицо (в результате реорганизации в форме выделения);</w:t>
            </w:r>
          </w:p>
          <w:p>
            <w:pPr>
              <w:spacing w:after="20"/>
              <w:ind w:left="20"/>
              <w:jc w:val="both"/>
            </w:pPr>
            <w:r>
              <w:rPr>
                <w:rFonts w:ascii="Times New Roman"/>
                <w:b w:val="false"/>
                <w:i w:val="false"/>
                <w:color w:val="000000"/>
                <w:sz w:val="20"/>
              </w:rPr>
              <w:t xml:space="preserve">
5) форма сведений о соответствии квалификационным требованиям, предъявляемым к туристской операторской деятельности и перечню документов, подтверждающих соответствие им согласно </w:t>
            </w:r>
            <w:r>
              <w:rPr>
                <w:rFonts w:ascii="Times New Roman"/>
                <w:b w:val="false"/>
                <w:i w:val="false"/>
                <w:color w:val="000000"/>
                <w:sz w:val="20"/>
              </w:rPr>
              <w:t>приложению 4</w:t>
            </w:r>
            <w:r>
              <w:rPr>
                <w:rFonts w:ascii="Times New Roman"/>
                <w:b w:val="false"/>
                <w:i w:val="false"/>
                <w:color w:val="000000"/>
                <w:sz w:val="20"/>
              </w:rPr>
              <w:t xml:space="preserve"> настоящих Правил в форме электронного документа.</w:t>
            </w:r>
          </w:p>
          <w:p>
            <w:pPr>
              <w:spacing w:after="20"/>
              <w:ind w:left="20"/>
              <w:jc w:val="both"/>
            </w:pPr>
            <w:r>
              <w:rPr>
                <w:rFonts w:ascii="Times New Roman"/>
                <w:b w:val="false"/>
                <w:i w:val="false"/>
                <w:color w:val="000000"/>
                <w:sz w:val="20"/>
              </w:rPr>
              <w:t>
Для переоформления лицензии и (или) приложения к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w:t>
            </w:r>
          </w:p>
          <w:p>
            <w:pPr>
              <w:spacing w:after="20"/>
              <w:ind w:left="20"/>
              <w:jc w:val="both"/>
            </w:pPr>
            <w:r>
              <w:rPr>
                <w:rFonts w:ascii="Times New Roman"/>
                <w:b w:val="false"/>
                <w:i w:val="false"/>
                <w:color w:val="000000"/>
                <w:sz w:val="20"/>
              </w:rPr>
              <w:t>
Сведения о документе, удостоверяющем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о лицензии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туроператорской деятельностью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запрещении туроператорской деятельности;</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услугополучателю-должнику лицензии.</w:t>
            </w:r>
          </w:p>
          <w:p>
            <w:pPr>
              <w:spacing w:after="20"/>
              <w:ind w:left="20"/>
              <w:jc w:val="both"/>
            </w:pPr>
            <w:r>
              <w:rPr>
                <w:rFonts w:ascii="Times New Roman"/>
                <w:b w:val="false"/>
                <w:i w:val="false"/>
                <w:color w:val="000000"/>
                <w:sz w:val="20"/>
              </w:rPr>
              <w:t>
6)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7) несоответствия услугополучателя квалификационным требованиям (по основанию реорганизации юридического лица в форме разделения или выделения);</w:t>
            </w:r>
          </w:p>
          <w:p>
            <w:pPr>
              <w:spacing w:after="20"/>
              <w:ind w:left="20"/>
              <w:jc w:val="both"/>
            </w:pPr>
            <w:r>
              <w:rPr>
                <w:rFonts w:ascii="Times New Roman"/>
                <w:b w:val="false"/>
                <w:i w:val="false"/>
                <w:color w:val="000000"/>
                <w:sz w:val="20"/>
              </w:rPr>
              <w:t>
8) если ранее лицензия была переоформлена на другое юридическое лицо из числа вновь возникших в результате разделения или выделения юридических лиц-лицензиатов (по основанию реорганизации юридического лица в форме разделения или выделения);</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Министерства культуры и спорта Республики Казахстан по вопросам оказания государственной услуги: 8 (7172) 74 17 34, единый контакт-центр по вопросам оказания государственных услуг: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туристскую операторскую </w:t>
            </w:r>
            <w:r>
              <w:br/>
            </w:r>
            <w:r>
              <w:rPr>
                <w:rFonts w:ascii="Times New Roman"/>
                <w:b w:val="false"/>
                <w:i w:val="false"/>
                <w:color w:val="000000"/>
                <w:sz w:val="20"/>
              </w:rPr>
              <w:t>деятельность (туроператорская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местонахождение,</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(в том числе иностранного</w:t>
            </w:r>
            <w:r>
              <w:br/>
            </w:r>
            <w:r>
              <w:rPr>
                <w:rFonts w:ascii="Times New Roman"/>
                <w:b w:val="false"/>
                <w:i w:val="false"/>
                <w:color w:val="000000"/>
                <w:sz w:val="20"/>
              </w:rPr>
              <w:t>юридического лица), бизнес-</w:t>
            </w:r>
            <w:r>
              <w:br/>
            </w:r>
            <w:r>
              <w:rPr>
                <w:rFonts w:ascii="Times New Roman"/>
                <w:b w:val="false"/>
                <w:i w:val="false"/>
                <w:color w:val="000000"/>
                <w:sz w:val="20"/>
              </w:rPr>
              <w:t>идентификационный</w:t>
            </w:r>
            <w:r>
              <w:br/>
            </w:r>
            <w:r>
              <w:rPr>
                <w:rFonts w:ascii="Times New Roman"/>
                <w:b w:val="false"/>
                <w:i w:val="false"/>
                <w:color w:val="000000"/>
                <w:sz w:val="20"/>
              </w:rPr>
              <w:t>номер филиала или</w:t>
            </w:r>
            <w:r>
              <w:br/>
            </w:r>
            <w:r>
              <w:rPr>
                <w:rFonts w:ascii="Times New Roman"/>
                <w:b w:val="false"/>
                <w:i w:val="false"/>
                <w:color w:val="000000"/>
                <w:sz w:val="20"/>
              </w:rPr>
              <w:t>____________________________</w:t>
            </w:r>
            <w:r>
              <w:br/>
            </w:r>
            <w:r>
              <w:rPr>
                <w:rFonts w:ascii="Times New Roman"/>
                <w:b w:val="false"/>
                <w:i w:val="false"/>
                <w:color w:val="000000"/>
                <w:sz w:val="20"/>
              </w:rPr>
              <w:t>представительства иностранного</w:t>
            </w:r>
            <w:r>
              <w:br/>
            </w:r>
            <w:r>
              <w:rPr>
                <w:rFonts w:ascii="Times New Roman"/>
                <w:b w:val="false"/>
                <w:i w:val="false"/>
                <w:color w:val="000000"/>
                <w:sz w:val="20"/>
              </w:rPr>
              <w:t>юридического лица – в случае</w:t>
            </w:r>
            <w:r>
              <w:br/>
            </w:r>
            <w:r>
              <w:rPr>
                <w:rFonts w:ascii="Times New Roman"/>
                <w:b w:val="false"/>
                <w:i w:val="false"/>
                <w:color w:val="000000"/>
                <w:sz w:val="20"/>
              </w:rPr>
              <w:t>отсутствия бизнес-</w:t>
            </w:r>
            <w:r>
              <w:br/>
            </w:r>
            <w:r>
              <w:rPr>
                <w:rFonts w:ascii="Times New Roman"/>
                <w:b w:val="false"/>
                <w:i w:val="false"/>
                <w:color w:val="000000"/>
                <w:sz w:val="20"/>
              </w:rPr>
              <w:t>идентификационного номера</w:t>
            </w:r>
            <w:r>
              <w:br/>
            </w:r>
            <w:r>
              <w:rPr>
                <w:rFonts w:ascii="Times New Roman"/>
                <w:b w:val="false"/>
                <w:i w:val="false"/>
                <w:color w:val="000000"/>
                <w:sz w:val="20"/>
              </w:rPr>
              <w:t>у юридического лица)</w:t>
            </w:r>
          </w:p>
        </w:tc>
      </w:tr>
    </w:tbl>
    <w:bookmarkStart w:name="z355" w:id="32"/>
    <w:p>
      <w:pPr>
        <w:spacing w:after="0"/>
        <w:ind w:left="0"/>
        <w:jc w:val="left"/>
      </w:pPr>
      <w:r>
        <w:rPr>
          <w:rFonts w:ascii="Times New Roman"/>
          <w:b/>
          <w:i w:val="false"/>
          <w:color w:val="000000"/>
        </w:rPr>
        <w:t xml:space="preserve">              Заявление юридического лица для получения лицензии и (или) </w:t>
      </w:r>
      <w:r>
        <w:br/>
      </w:r>
      <w:r>
        <w:rPr>
          <w:rFonts w:ascii="Times New Roman"/>
          <w:b/>
          <w:i w:val="false"/>
          <w:color w:val="000000"/>
        </w:rPr>
        <w:t xml:space="preserve">                               приложения к лицензии</w:t>
      </w:r>
    </w:p>
    <w:bookmarkEnd w:id="32"/>
    <w:bookmarkStart w:name="z356" w:id="33"/>
    <w:p>
      <w:pPr>
        <w:spacing w:after="0"/>
        <w:ind w:left="0"/>
        <w:jc w:val="both"/>
      </w:pPr>
      <w:r>
        <w:rPr>
          <w:rFonts w:ascii="Times New Roman"/>
          <w:b w:val="false"/>
          <w:i w:val="false"/>
          <w:color w:val="000000"/>
          <w:sz w:val="28"/>
        </w:rPr>
        <w:t>
      Прошу выдать лицензию и (или) приложение к лицензии на осуществление</w:t>
      </w:r>
    </w:p>
    <w:bookmarkEnd w:id="33"/>
    <w:p>
      <w:pPr>
        <w:spacing w:after="0"/>
        <w:ind w:left="0"/>
        <w:jc w:val="both"/>
      </w:pPr>
      <w:bookmarkStart w:name="z357" w:id="34"/>
      <w:r>
        <w:rPr>
          <w:rFonts w:ascii="Times New Roman"/>
          <w:b w:val="false"/>
          <w:i w:val="false"/>
          <w:color w:val="000000"/>
          <w:sz w:val="28"/>
        </w:rPr>
        <w:t xml:space="preserve">
      ___________________________________________________________________  </w:t>
      </w:r>
    </w:p>
    <w:bookmarkEnd w:id="34"/>
    <w:p>
      <w:pPr>
        <w:spacing w:after="0"/>
        <w:ind w:left="0"/>
        <w:jc w:val="both"/>
      </w:pPr>
      <w:r>
        <w:rPr>
          <w:rFonts w:ascii="Times New Roman"/>
          <w:b w:val="false"/>
          <w:i w:val="false"/>
          <w:color w:val="000000"/>
          <w:sz w:val="28"/>
        </w:rPr>
        <w:t xml:space="preserve">             (указать наименование вида и (или) подвида(ов) деятельности)</w:t>
      </w:r>
    </w:p>
    <w:bookmarkStart w:name="z358" w:id="35"/>
    <w:p>
      <w:pPr>
        <w:spacing w:after="0"/>
        <w:ind w:left="0"/>
        <w:jc w:val="both"/>
      </w:pPr>
      <w:r>
        <w:rPr>
          <w:rFonts w:ascii="Times New Roman"/>
          <w:b w:val="false"/>
          <w:i w:val="false"/>
          <w:color w:val="000000"/>
          <w:sz w:val="28"/>
        </w:rPr>
        <w:t>
      Адрес юридического лица</w:t>
      </w:r>
    </w:p>
    <w:bookmarkEnd w:id="35"/>
    <w:bookmarkStart w:name="z359" w:id="36"/>
    <w:p>
      <w:pPr>
        <w:spacing w:after="0"/>
        <w:ind w:left="0"/>
        <w:jc w:val="both"/>
      </w:pPr>
      <w:r>
        <w:rPr>
          <w:rFonts w:ascii="Times New Roman"/>
          <w:b w:val="false"/>
          <w:i w:val="false"/>
          <w:color w:val="000000"/>
          <w:sz w:val="28"/>
        </w:rPr>
        <w:t>
      ___________________________________________________________________</w:t>
      </w:r>
    </w:p>
    <w:bookmarkEnd w:id="36"/>
    <w:p>
      <w:pPr>
        <w:spacing w:after="0"/>
        <w:ind w:left="0"/>
        <w:jc w:val="both"/>
      </w:pPr>
      <w:bookmarkStart w:name="z360" w:id="37"/>
      <w:r>
        <w:rPr>
          <w:rFonts w:ascii="Times New Roman"/>
          <w:b w:val="false"/>
          <w:i w:val="false"/>
          <w:color w:val="000000"/>
          <w:sz w:val="28"/>
        </w:rPr>
        <w:t>
      ___________________________________________________________________</w:t>
      </w:r>
    </w:p>
    <w:bookmarkEnd w:id="37"/>
    <w:p>
      <w:pPr>
        <w:spacing w:after="0"/>
        <w:ind w:left="0"/>
        <w:jc w:val="both"/>
      </w:pPr>
      <w:r>
        <w:rPr>
          <w:rFonts w:ascii="Times New Roman"/>
          <w:b w:val="false"/>
          <w:i w:val="false"/>
          <w:color w:val="000000"/>
          <w:sz w:val="28"/>
        </w:rPr>
        <w:t xml:space="preserve"> (почтовый индекс, страна (для иностранного юридического лица), область, город, район, </w:t>
      </w:r>
    </w:p>
    <w:p>
      <w:pPr>
        <w:spacing w:after="0"/>
        <w:ind w:left="0"/>
        <w:jc w:val="both"/>
      </w:pPr>
      <w:r>
        <w:rPr>
          <w:rFonts w:ascii="Times New Roman"/>
          <w:b w:val="false"/>
          <w:i w:val="false"/>
          <w:color w:val="000000"/>
          <w:sz w:val="28"/>
        </w:rPr>
        <w:t>населенный пункт, наименование улицы, номер дома/здания (стационарного помещения)</w:t>
      </w:r>
    </w:p>
    <w:bookmarkStart w:name="z361" w:id="38"/>
    <w:p>
      <w:pPr>
        <w:spacing w:after="0"/>
        <w:ind w:left="0"/>
        <w:jc w:val="both"/>
      </w:pPr>
      <w:r>
        <w:rPr>
          <w:rFonts w:ascii="Times New Roman"/>
          <w:b w:val="false"/>
          <w:i w:val="false"/>
          <w:color w:val="000000"/>
          <w:sz w:val="28"/>
        </w:rPr>
        <w:t>
      Электронная почта __________________________________________________</w:t>
      </w:r>
    </w:p>
    <w:bookmarkEnd w:id="38"/>
    <w:bookmarkStart w:name="z362" w:id="39"/>
    <w:p>
      <w:pPr>
        <w:spacing w:after="0"/>
        <w:ind w:left="0"/>
        <w:jc w:val="both"/>
      </w:pPr>
      <w:r>
        <w:rPr>
          <w:rFonts w:ascii="Times New Roman"/>
          <w:b w:val="false"/>
          <w:i w:val="false"/>
          <w:color w:val="000000"/>
          <w:sz w:val="28"/>
        </w:rPr>
        <w:t>
      Телефоны __________________________________________________________</w:t>
      </w:r>
    </w:p>
    <w:bookmarkEnd w:id="39"/>
    <w:bookmarkStart w:name="z363" w:id="40"/>
    <w:p>
      <w:pPr>
        <w:spacing w:after="0"/>
        <w:ind w:left="0"/>
        <w:jc w:val="both"/>
      </w:pPr>
      <w:r>
        <w:rPr>
          <w:rFonts w:ascii="Times New Roman"/>
          <w:b w:val="false"/>
          <w:i w:val="false"/>
          <w:color w:val="000000"/>
          <w:sz w:val="28"/>
        </w:rPr>
        <w:t>
      Факс ______________________________________________________________</w:t>
      </w:r>
    </w:p>
    <w:bookmarkEnd w:id="40"/>
    <w:p>
      <w:pPr>
        <w:spacing w:after="0"/>
        <w:ind w:left="0"/>
        <w:jc w:val="both"/>
      </w:pPr>
      <w:bookmarkStart w:name="z364" w:id="41"/>
      <w:r>
        <w:rPr>
          <w:rFonts w:ascii="Times New Roman"/>
          <w:b w:val="false"/>
          <w:i w:val="false"/>
          <w:color w:val="000000"/>
          <w:sz w:val="28"/>
        </w:rPr>
        <w:t xml:space="preserve">
      Банковский счет _____________________________________________________  </w:t>
      </w:r>
    </w:p>
    <w:bookmarkEnd w:id="41"/>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bookmarkStart w:name="z365" w:id="42"/>
      <w:r>
        <w:rPr>
          <w:rFonts w:ascii="Times New Roman"/>
          <w:b w:val="false"/>
          <w:i w:val="false"/>
          <w:color w:val="000000"/>
          <w:sz w:val="28"/>
        </w:rPr>
        <w:t>
      Адрес(а) осуществления деятельности___________________________________</w:t>
      </w:r>
    </w:p>
    <w:bookmarkEnd w:id="42"/>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номер </w:t>
      </w:r>
    </w:p>
    <w:p>
      <w:pPr>
        <w:spacing w:after="0"/>
        <w:ind w:left="0"/>
        <w:jc w:val="both"/>
      </w:pPr>
      <w:r>
        <w:rPr>
          <w:rFonts w:ascii="Times New Roman"/>
          <w:b w:val="false"/>
          <w:i w:val="false"/>
          <w:color w:val="000000"/>
          <w:sz w:val="28"/>
        </w:rPr>
        <w:t>дома/здания (стационарного помещения)</w:t>
      </w:r>
    </w:p>
    <w:bookmarkStart w:name="z366" w:id="43"/>
    <w:p>
      <w:pPr>
        <w:spacing w:after="0"/>
        <w:ind w:left="0"/>
        <w:jc w:val="both"/>
      </w:pPr>
      <w:r>
        <w:rPr>
          <w:rFonts w:ascii="Times New Roman"/>
          <w:b w:val="false"/>
          <w:i w:val="false"/>
          <w:color w:val="000000"/>
          <w:sz w:val="28"/>
        </w:rPr>
        <w:t>
      Прилагается ____________ листов.</w:t>
      </w:r>
    </w:p>
    <w:bookmarkEnd w:id="43"/>
    <w:bookmarkStart w:name="z367" w:id="44"/>
    <w:p>
      <w:pPr>
        <w:spacing w:after="0"/>
        <w:ind w:left="0"/>
        <w:jc w:val="both"/>
      </w:pPr>
      <w:r>
        <w:rPr>
          <w:rFonts w:ascii="Times New Roman"/>
          <w:b w:val="false"/>
          <w:i w:val="false"/>
          <w:color w:val="000000"/>
          <w:sz w:val="28"/>
        </w:rPr>
        <w:t>
      Настоящим подтверждается, что:</w:t>
      </w:r>
    </w:p>
    <w:bookmarkEnd w:id="44"/>
    <w:bookmarkStart w:name="z368" w:id="45"/>
    <w:p>
      <w:pPr>
        <w:spacing w:after="0"/>
        <w:ind w:left="0"/>
        <w:jc w:val="both"/>
      </w:pPr>
      <w:r>
        <w:rPr>
          <w:rFonts w:ascii="Times New Roman"/>
          <w:b w:val="false"/>
          <w:i w:val="false"/>
          <w:color w:val="000000"/>
          <w:sz w:val="28"/>
        </w:rPr>
        <w:t>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(или) приложения к лицензии;</w:t>
      </w:r>
    </w:p>
    <w:bookmarkEnd w:id="45"/>
    <w:bookmarkStart w:name="z369" w:id="46"/>
    <w:p>
      <w:pPr>
        <w:spacing w:after="0"/>
        <w:ind w:left="0"/>
        <w:jc w:val="both"/>
      </w:pPr>
      <w:r>
        <w:rPr>
          <w:rFonts w:ascii="Times New Roman"/>
          <w:b w:val="false"/>
          <w:i w:val="false"/>
          <w:color w:val="000000"/>
          <w:sz w:val="28"/>
        </w:rPr>
        <w:t>
      услугополучателю не запрещено судом заниматься лицензируемым видом и (или) подвидом деятельности;</w:t>
      </w:r>
    </w:p>
    <w:bookmarkEnd w:id="46"/>
    <w:bookmarkStart w:name="z370" w:id="47"/>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 действительными;</w:t>
      </w:r>
    </w:p>
    <w:bookmarkEnd w:id="47"/>
    <w:bookmarkStart w:name="z371" w:id="48"/>
    <w:p>
      <w:pPr>
        <w:spacing w:after="0"/>
        <w:ind w:left="0"/>
        <w:jc w:val="both"/>
      </w:pPr>
      <w:r>
        <w:rPr>
          <w:rFonts w:ascii="Times New Roman"/>
          <w:b w:val="false"/>
          <w:i w:val="false"/>
          <w:color w:val="000000"/>
          <w:sz w:val="28"/>
        </w:rPr>
        <w:t>
      согласен на использование персональных данных ограниченного</w:t>
      </w:r>
    </w:p>
    <w:bookmarkEnd w:id="48"/>
    <w:bookmarkStart w:name="z372" w:id="49"/>
    <w:p>
      <w:pPr>
        <w:spacing w:after="0"/>
        <w:ind w:left="0"/>
        <w:jc w:val="both"/>
      </w:pPr>
      <w:r>
        <w:rPr>
          <w:rFonts w:ascii="Times New Roman"/>
          <w:b w:val="false"/>
          <w:i w:val="false"/>
          <w:color w:val="000000"/>
          <w:sz w:val="28"/>
        </w:rPr>
        <w:t>
      доступа, составляющих охраняемую законом тайну, содержащихся в</w:t>
      </w:r>
    </w:p>
    <w:bookmarkEnd w:id="49"/>
    <w:bookmarkStart w:name="z373" w:id="50"/>
    <w:p>
      <w:pPr>
        <w:spacing w:after="0"/>
        <w:ind w:left="0"/>
        <w:jc w:val="both"/>
      </w:pPr>
      <w:r>
        <w:rPr>
          <w:rFonts w:ascii="Times New Roman"/>
          <w:b w:val="false"/>
          <w:i w:val="false"/>
          <w:color w:val="000000"/>
          <w:sz w:val="28"/>
        </w:rPr>
        <w:t>
      информационных системах, при выдаче лицензии и (или) приложения к лицензии;</w:t>
      </w:r>
    </w:p>
    <w:bookmarkEnd w:id="50"/>
    <w:bookmarkStart w:name="z374" w:id="51"/>
    <w:p>
      <w:pPr>
        <w:spacing w:after="0"/>
        <w:ind w:left="0"/>
        <w:jc w:val="both"/>
      </w:pPr>
      <w:r>
        <w:rPr>
          <w:rFonts w:ascii="Times New Roman"/>
          <w:b w:val="false"/>
          <w:i w:val="false"/>
          <w:color w:val="000000"/>
          <w:sz w:val="28"/>
        </w:rPr>
        <w:t>
      Заявление удостоверено ЭЦП:</w:t>
      </w:r>
    </w:p>
    <w:bookmarkEnd w:id="51"/>
    <w:p>
      <w:pPr>
        <w:spacing w:after="0"/>
        <w:ind w:left="0"/>
        <w:jc w:val="both"/>
      </w:pPr>
      <w:bookmarkStart w:name="z375" w:id="52"/>
      <w:r>
        <w:rPr>
          <w:rFonts w:ascii="Times New Roman"/>
          <w:b w:val="false"/>
          <w:i w:val="false"/>
          <w:color w:val="000000"/>
          <w:sz w:val="28"/>
        </w:rPr>
        <w:t>
      ___________________________________________________________________</w:t>
      </w:r>
    </w:p>
    <w:bookmarkEnd w:id="52"/>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туристскую операторскую </w:t>
            </w:r>
            <w:r>
              <w:br/>
            </w:r>
            <w:r>
              <w:rPr>
                <w:rFonts w:ascii="Times New Roman"/>
                <w:b w:val="false"/>
                <w:i w:val="false"/>
                <w:color w:val="000000"/>
                <w:sz w:val="20"/>
              </w:rPr>
              <w:t>деятельность (туроператорская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 номер)</w:t>
            </w:r>
          </w:p>
        </w:tc>
      </w:tr>
    </w:tbl>
    <w:bookmarkStart w:name="z379" w:id="53"/>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53"/>
    <w:bookmarkStart w:name="z380" w:id="54"/>
    <w:p>
      <w:pPr>
        <w:spacing w:after="0"/>
        <w:ind w:left="0"/>
        <w:jc w:val="both"/>
      </w:pPr>
      <w:r>
        <w:rPr>
          <w:rFonts w:ascii="Times New Roman"/>
          <w:b w:val="false"/>
          <w:i w:val="false"/>
          <w:color w:val="000000"/>
          <w:sz w:val="28"/>
        </w:rPr>
        <w:t>
      Прошу выдать лицензию и (или) приложение к лицензии на осуществление</w:t>
      </w:r>
    </w:p>
    <w:bookmarkEnd w:id="54"/>
    <w:p>
      <w:pPr>
        <w:spacing w:after="0"/>
        <w:ind w:left="0"/>
        <w:jc w:val="both"/>
      </w:pPr>
      <w:bookmarkStart w:name="z381" w:id="55"/>
      <w:r>
        <w:rPr>
          <w:rFonts w:ascii="Times New Roman"/>
          <w:b w:val="false"/>
          <w:i w:val="false"/>
          <w:color w:val="000000"/>
          <w:sz w:val="28"/>
        </w:rPr>
        <w:t xml:space="preserve">
      ____________________________________________________________________  </w:t>
      </w:r>
    </w:p>
    <w:bookmarkEnd w:id="55"/>
    <w:p>
      <w:pPr>
        <w:spacing w:after="0"/>
        <w:ind w:left="0"/>
        <w:jc w:val="both"/>
      </w:pPr>
      <w:r>
        <w:rPr>
          <w:rFonts w:ascii="Times New Roman"/>
          <w:b w:val="false"/>
          <w:i w:val="false"/>
          <w:color w:val="000000"/>
          <w:sz w:val="28"/>
        </w:rPr>
        <w:t xml:space="preserve">                   (указать наименование вида и (или) подвида(ов) деятельности)</w:t>
      </w:r>
    </w:p>
    <w:bookmarkStart w:name="z382" w:id="56"/>
    <w:p>
      <w:pPr>
        <w:spacing w:after="0"/>
        <w:ind w:left="0"/>
        <w:jc w:val="both"/>
      </w:pPr>
      <w:r>
        <w:rPr>
          <w:rFonts w:ascii="Times New Roman"/>
          <w:b w:val="false"/>
          <w:i w:val="false"/>
          <w:color w:val="000000"/>
          <w:sz w:val="28"/>
        </w:rPr>
        <w:t>
      Адрес местожительства физического лица _______________________________</w:t>
      </w:r>
    </w:p>
    <w:bookmarkEnd w:id="56"/>
    <w:bookmarkStart w:name="z383" w:id="57"/>
    <w:p>
      <w:pPr>
        <w:spacing w:after="0"/>
        <w:ind w:left="0"/>
        <w:jc w:val="both"/>
      </w:pPr>
      <w:r>
        <w:rPr>
          <w:rFonts w:ascii="Times New Roman"/>
          <w:b w:val="false"/>
          <w:i w:val="false"/>
          <w:color w:val="000000"/>
          <w:sz w:val="28"/>
        </w:rPr>
        <w:t>
      ____________________________________________________________________</w:t>
      </w:r>
    </w:p>
    <w:bookmarkEnd w:id="57"/>
    <w:bookmarkStart w:name="z384" w:id="58"/>
    <w:p>
      <w:pPr>
        <w:spacing w:after="0"/>
        <w:ind w:left="0"/>
        <w:jc w:val="both"/>
      </w:pPr>
      <w:r>
        <w:rPr>
          <w:rFonts w:ascii="Times New Roman"/>
          <w:b w:val="false"/>
          <w:i w:val="false"/>
          <w:color w:val="000000"/>
          <w:sz w:val="28"/>
        </w:rPr>
        <w:t>
      (почтовый индекс, область, город, район, населенный пункт, наименование улицы, номер дома/здания)</w:t>
      </w:r>
    </w:p>
    <w:bookmarkEnd w:id="58"/>
    <w:bookmarkStart w:name="z385" w:id="59"/>
    <w:p>
      <w:pPr>
        <w:spacing w:after="0"/>
        <w:ind w:left="0"/>
        <w:jc w:val="both"/>
      </w:pPr>
      <w:r>
        <w:rPr>
          <w:rFonts w:ascii="Times New Roman"/>
          <w:b w:val="false"/>
          <w:i w:val="false"/>
          <w:color w:val="000000"/>
          <w:sz w:val="28"/>
        </w:rPr>
        <w:t>
      Электронная почта ____________________________________________________</w:t>
      </w:r>
    </w:p>
    <w:bookmarkEnd w:id="59"/>
    <w:bookmarkStart w:name="z386" w:id="60"/>
    <w:p>
      <w:pPr>
        <w:spacing w:after="0"/>
        <w:ind w:left="0"/>
        <w:jc w:val="both"/>
      </w:pPr>
      <w:r>
        <w:rPr>
          <w:rFonts w:ascii="Times New Roman"/>
          <w:b w:val="false"/>
          <w:i w:val="false"/>
          <w:color w:val="000000"/>
          <w:sz w:val="28"/>
        </w:rPr>
        <w:t>
      Телефоны ____________________________________________________________</w:t>
      </w:r>
    </w:p>
    <w:bookmarkEnd w:id="60"/>
    <w:bookmarkStart w:name="z387" w:id="61"/>
    <w:p>
      <w:pPr>
        <w:spacing w:after="0"/>
        <w:ind w:left="0"/>
        <w:jc w:val="both"/>
      </w:pPr>
      <w:r>
        <w:rPr>
          <w:rFonts w:ascii="Times New Roman"/>
          <w:b w:val="false"/>
          <w:i w:val="false"/>
          <w:color w:val="000000"/>
          <w:sz w:val="28"/>
        </w:rPr>
        <w:t>
      Факс ________________________________________________________________</w:t>
      </w:r>
    </w:p>
    <w:bookmarkEnd w:id="61"/>
    <w:p>
      <w:pPr>
        <w:spacing w:after="0"/>
        <w:ind w:left="0"/>
        <w:jc w:val="both"/>
      </w:pPr>
      <w:bookmarkStart w:name="z388" w:id="62"/>
      <w:r>
        <w:rPr>
          <w:rFonts w:ascii="Times New Roman"/>
          <w:b w:val="false"/>
          <w:i w:val="false"/>
          <w:color w:val="000000"/>
          <w:sz w:val="28"/>
        </w:rPr>
        <w:t xml:space="preserve">
      Банковский счет ______________________________________________________  </w:t>
      </w:r>
    </w:p>
    <w:bookmarkEnd w:id="62"/>
    <w:p>
      <w:pPr>
        <w:spacing w:after="0"/>
        <w:ind w:left="0"/>
        <w:jc w:val="both"/>
      </w:pPr>
      <w:r>
        <w:rPr>
          <w:rFonts w:ascii="Times New Roman"/>
          <w:b w:val="false"/>
          <w:i w:val="false"/>
          <w:color w:val="000000"/>
          <w:sz w:val="28"/>
        </w:rPr>
        <w:t xml:space="preserve">                   (номер счета, наименование и местонахождение банка)</w:t>
      </w:r>
    </w:p>
    <w:bookmarkStart w:name="z389" w:id="63"/>
    <w:p>
      <w:pPr>
        <w:spacing w:after="0"/>
        <w:ind w:left="0"/>
        <w:jc w:val="both"/>
      </w:pPr>
      <w:r>
        <w:rPr>
          <w:rFonts w:ascii="Times New Roman"/>
          <w:b w:val="false"/>
          <w:i w:val="false"/>
          <w:color w:val="000000"/>
          <w:sz w:val="28"/>
        </w:rPr>
        <w:t>
      Адрес осуществления деятельности ______________________________________</w:t>
      </w:r>
    </w:p>
    <w:bookmarkEnd w:id="63"/>
    <w:bookmarkStart w:name="z390" w:id="64"/>
    <w:p>
      <w:pPr>
        <w:spacing w:after="0"/>
        <w:ind w:left="0"/>
        <w:jc w:val="both"/>
      </w:pPr>
      <w:r>
        <w:rPr>
          <w:rFonts w:ascii="Times New Roman"/>
          <w:b w:val="false"/>
          <w:i w:val="false"/>
          <w:color w:val="000000"/>
          <w:sz w:val="28"/>
        </w:rPr>
        <w:t>
      ____________________________________________________________________</w:t>
      </w:r>
    </w:p>
    <w:bookmarkEnd w:id="64"/>
    <w:p>
      <w:pPr>
        <w:spacing w:after="0"/>
        <w:ind w:left="0"/>
        <w:jc w:val="both"/>
      </w:pPr>
      <w:bookmarkStart w:name="z391" w:id="65"/>
      <w:r>
        <w:rPr>
          <w:rFonts w:ascii="Times New Roman"/>
          <w:b w:val="false"/>
          <w:i w:val="false"/>
          <w:color w:val="000000"/>
          <w:sz w:val="28"/>
        </w:rPr>
        <w:t xml:space="preserve">
      (почтовый индекс, область, город, район, населенный пункт, наименование улицы, </w:t>
      </w:r>
    </w:p>
    <w:bookmarkEnd w:id="65"/>
    <w:p>
      <w:pPr>
        <w:spacing w:after="0"/>
        <w:ind w:left="0"/>
        <w:jc w:val="both"/>
      </w:pPr>
      <w:r>
        <w:rPr>
          <w:rFonts w:ascii="Times New Roman"/>
          <w:b w:val="false"/>
          <w:i w:val="false"/>
          <w:color w:val="000000"/>
          <w:sz w:val="28"/>
        </w:rPr>
        <w:t>номер дома/здания (стационарного помещения))</w:t>
      </w:r>
    </w:p>
    <w:bookmarkStart w:name="z392" w:id="66"/>
    <w:p>
      <w:pPr>
        <w:spacing w:after="0"/>
        <w:ind w:left="0"/>
        <w:jc w:val="both"/>
      </w:pPr>
      <w:r>
        <w:rPr>
          <w:rFonts w:ascii="Times New Roman"/>
          <w:b w:val="false"/>
          <w:i w:val="false"/>
          <w:color w:val="000000"/>
          <w:sz w:val="28"/>
        </w:rPr>
        <w:t>
      Прилагается ____________ листов.</w:t>
      </w:r>
    </w:p>
    <w:bookmarkEnd w:id="66"/>
    <w:bookmarkStart w:name="z393" w:id="67"/>
    <w:p>
      <w:pPr>
        <w:spacing w:after="0"/>
        <w:ind w:left="0"/>
        <w:jc w:val="both"/>
      </w:pPr>
      <w:r>
        <w:rPr>
          <w:rFonts w:ascii="Times New Roman"/>
          <w:b w:val="false"/>
          <w:i w:val="false"/>
          <w:color w:val="000000"/>
          <w:sz w:val="28"/>
        </w:rPr>
        <w:t>
      Настоящим подтверждается, что:</w:t>
      </w:r>
    </w:p>
    <w:bookmarkEnd w:id="67"/>
    <w:bookmarkStart w:name="z394" w:id="68"/>
    <w:p>
      <w:pPr>
        <w:spacing w:after="0"/>
        <w:ind w:left="0"/>
        <w:jc w:val="both"/>
      </w:pPr>
      <w:r>
        <w:rPr>
          <w:rFonts w:ascii="Times New Roman"/>
          <w:b w:val="false"/>
          <w:i w:val="false"/>
          <w:color w:val="000000"/>
          <w:sz w:val="28"/>
        </w:rPr>
        <w:t>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(или) приложения к лицензии;</w:t>
      </w:r>
    </w:p>
    <w:bookmarkEnd w:id="68"/>
    <w:bookmarkStart w:name="z395" w:id="69"/>
    <w:p>
      <w:pPr>
        <w:spacing w:after="0"/>
        <w:ind w:left="0"/>
        <w:jc w:val="both"/>
      </w:pPr>
      <w:r>
        <w:rPr>
          <w:rFonts w:ascii="Times New Roman"/>
          <w:b w:val="false"/>
          <w:i w:val="false"/>
          <w:color w:val="000000"/>
          <w:sz w:val="28"/>
        </w:rPr>
        <w:t>
      услугополучателю не запрещено судом заниматься лицензируемым видом и (или) подвидом деятельности;</w:t>
      </w:r>
    </w:p>
    <w:bookmarkEnd w:id="69"/>
    <w:bookmarkStart w:name="z396" w:id="70"/>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 действительными;</w:t>
      </w:r>
    </w:p>
    <w:bookmarkEnd w:id="70"/>
    <w:bookmarkStart w:name="z397" w:id="71"/>
    <w:p>
      <w:pPr>
        <w:spacing w:after="0"/>
        <w:ind w:left="0"/>
        <w:jc w:val="both"/>
      </w:pPr>
      <w:r>
        <w:rPr>
          <w:rFonts w:ascii="Times New Roman"/>
          <w:b w:val="false"/>
          <w:i w:val="false"/>
          <w:color w:val="000000"/>
          <w:sz w:val="28"/>
        </w:rPr>
        <w:t>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лицензии и (или) приложения к лицензии;</w:t>
      </w:r>
    </w:p>
    <w:bookmarkEnd w:id="71"/>
    <w:p>
      <w:pPr>
        <w:spacing w:after="0"/>
        <w:ind w:left="0"/>
        <w:jc w:val="both"/>
      </w:pPr>
      <w:bookmarkStart w:name="z398" w:id="72"/>
      <w:r>
        <w:rPr>
          <w:rFonts w:ascii="Times New Roman"/>
          <w:b w:val="false"/>
          <w:i w:val="false"/>
          <w:color w:val="000000"/>
          <w:sz w:val="28"/>
        </w:rPr>
        <w:t xml:space="preserve">
      Заявление удостоверено ЭЦП: ______________________________________________________________________ </w:t>
      </w:r>
    </w:p>
    <w:bookmarkEnd w:id="72"/>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туристскую</w:t>
            </w:r>
            <w:r>
              <w:br/>
            </w:r>
            <w:r>
              <w:rPr>
                <w:rFonts w:ascii="Times New Roman"/>
                <w:b w:val="false"/>
                <w:i w:val="false"/>
                <w:color w:val="000000"/>
                <w:sz w:val="20"/>
              </w:rPr>
              <w:t>операторскую деятельность</w:t>
            </w:r>
            <w:r>
              <w:br/>
            </w:r>
            <w:r>
              <w:rPr>
                <w:rFonts w:ascii="Times New Roman"/>
                <w:b w:val="false"/>
                <w:i w:val="false"/>
                <w:color w:val="000000"/>
                <w:sz w:val="20"/>
              </w:rPr>
              <w:t>(туроператорская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4" w:id="73"/>
    <w:p>
      <w:pPr>
        <w:spacing w:after="0"/>
        <w:ind w:left="0"/>
        <w:jc w:val="left"/>
      </w:pPr>
      <w:r>
        <w:rPr>
          <w:rFonts w:ascii="Times New Roman"/>
          <w:b/>
          <w:i w:val="false"/>
          <w:color w:val="000000"/>
        </w:rPr>
        <w:t xml:space="preserve"> Сведения о соответствии квалификационным требованиям и перечню документов,</w:t>
      </w:r>
      <w:r>
        <w:br/>
      </w:r>
      <w:r>
        <w:rPr>
          <w:rFonts w:ascii="Times New Roman"/>
          <w:b/>
          <w:i w:val="false"/>
          <w:color w:val="000000"/>
        </w:rPr>
        <w:t>подтверждающих соответствие им для осуществления туроператорской деятельности</w:t>
      </w:r>
    </w:p>
    <w:bookmarkEnd w:id="73"/>
    <w:p>
      <w:pPr>
        <w:spacing w:after="0"/>
        <w:ind w:left="0"/>
        <w:jc w:val="both"/>
      </w:pPr>
      <w:r>
        <w:rPr>
          <w:rFonts w:ascii="Times New Roman"/>
          <w:b w:val="false"/>
          <w:i w:val="false"/>
          <w:color w:val="ff0000"/>
          <w:sz w:val="28"/>
        </w:rPr>
        <w:t xml:space="preserve">
      Сноска. Приложение 4 - в редакции приказа Министра культуры и спорта РК от 12.04.2023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5" w:id="74"/>
    <w:p>
      <w:pPr>
        <w:spacing w:after="0"/>
        <w:ind w:left="0"/>
        <w:jc w:val="both"/>
      </w:pPr>
      <w:r>
        <w:rPr>
          <w:rFonts w:ascii="Times New Roman"/>
          <w:b w:val="false"/>
          <w:i w:val="false"/>
          <w:color w:val="000000"/>
          <w:sz w:val="28"/>
        </w:rPr>
        <w:t>
      1. Сформированный туристский продукт:</w:t>
      </w:r>
    </w:p>
    <w:bookmarkEnd w:id="74"/>
    <w:p>
      <w:pPr>
        <w:spacing w:after="0"/>
        <w:ind w:left="0"/>
        <w:jc w:val="both"/>
      </w:pPr>
      <w:r>
        <w:rPr>
          <w:rFonts w:ascii="Times New Roman"/>
          <w:b w:val="false"/>
          <w:i w:val="false"/>
          <w:color w:val="000000"/>
          <w:sz w:val="28"/>
        </w:rPr>
        <w:t>
      1) номера договоров с третьими лицами на оказание отдельных туристских услуг,</w:t>
      </w:r>
    </w:p>
    <w:p>
      <w:pPr>
        <w:spacing w:after="0"/>
        <w:ind w:left="0"/>
        <w:jc w:val="both"/>
      </w:pPr>
      <w:r>
        <w:rPr>
          <w:rFonts w:ascii="Times New Roman"/>
          <w:b w:val="false"/>
          <w:i w:val="false"/>
          <w:color w:val="000000"/>
          <w:sz w:val="28"/>
        </w:rPr>
        <w:t>входящих в сформированный туристский продукт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2) дата заключения договоров ___________________________________________.</w:t>
      </w:r>
    </w:p>
    <w:p>
      <w:pPr>
        <w:spacing w:after="0"/>
        <w:ind w:left="0"/>
        <w:jc w:val="both"/>
      </w:pPr>
      <w:bookmarkStart w:name="z476" w:id="75"/>
      <w:r>
        <w:rPr>
          <w:rFonts w:ascii="Times New Roman"/>
          <w:b w:val="false"/>
          <w:i w:val="false"/>
          <w:color w:val="000000"/>
          <w:sz w:val="28"/>
        </w:rPr>
        <w:t>
      2. Наличие не менее одного работника с туристским образованием, имеющего стаж</w:t>
      </w:r>
    </w:p>
    <w:bookmarkEnd w:id="75"/>
    <w:p>
      <w:pPr>
        <w:spacing w:after="0"/>
        <w:ind w:left="0"/>
        <w:jc w:val="both"/>
      </w:pPr>
      <w:r>
        <w:rPr>
          <w:rFonts w:ascii="Times New Roman"/>
          <w:b w:val="false"/>
          <w:i w:val="false"/>
          <w:color w:val="000000"/>
          <w:sz w:val="28"/>
        </w:rPr>
        <w:t>работы не менее одного года:</w:t>
      </w:r>
    </w:p>
    <w:p>
      <w:pPr>
        <w:spacing w:after="0"/>
        <w:ind w:left="0"/>
        <w:jc w:val="both"/>
      </w:pPr>
      <w:r>
        <w:rPr>
          <w:rFonts w:ascii="Times New Roman"/>
          <w:b w:val="false"/>
          <w:i w:val="false"/>
          <w:color w:val="000000"/>
          <w:sz w:val="28"/>
        </w:rPr>
        <w:t>
      1) специальность и квалификация ________________________________________;</w:t>
      </w:r>
    </w:p>
    <w:p>
      <w:pPr>
        <w:spacing w:after="0"/>
        <w:ind w:left="0"/>
        <w:jc w:val="both"/>
      </w:pPr>
      <w:r>
        <w:rPr>
          <w:rFonts w:ascii="Times New Roman"/>
          <w:b w:val="false"/>
          <w:i w:val="false"/>
          <w:color w:val="000000"/>
          <w:sz w:val="28"/>
        </w:rPr>
        <w:t>
      2) номер диплома о высшем или среднем профессиональном образовании</w:t>
      </w:r>
    </w:p>
    <w:p>
      <w:pPr>
        <w:spacing w:after="0"/>
        <w:ind w:left="0"/>
        <w:jc w:val="both"/>
      </w:pPr>
      <w:r>
        <w:rPr>
          <w:rFonts w:ascii="Times New Roman"/>
          <w:b w:val="false"/>
          <w:i w:val="false"/>
          <w:color w:val="000000"/>
          <w:sz w:val="28"/>
        </w:rPr>
        <w:t>по профилю лицензируемого вида деятельности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3) дата выдачи диплома ________________________________________________;</w:t>
      </w:r>
    </w:p>
    <w:p>
      <w:pPr>
        <w:spacing w:after="0"/>
        <w:ind w:left="0"/>
        <w:jc w:val="both"/>
      </w:pPr>
      <w:r>
        <w:rPr>
          <w:rFonts w:ascii="Times New Roman"/>
          <w:b w:val="false"/>
          <w:i w:val="false"/>
          <w:color w:val="000000"/>
          <w:sz w:val="28"/>
        </w:rPr>
        <w:t>
      4) наименование учебного заведения _____________________________________;</w:t>
      </w:r>
    </w:p>
    <w:p>
      <w:pPr>
        <w:spacing w:after="0"/>
        <w:ind w:left="0"/>
        <w:jc w:val="both"/>
      </w:pPr>
      <w:r>
        <w:rPr>
          <w:rFonts w:ascii="Times New Roman"/>
          <w:b w:val="false"/>
          <w:i w:val="false"/>
          <w:color w:val="000000"/>
          <w:sz w:val="28"/>
        </w:rPr>
        <w:t>
      5) стаж работы работника с туристским образованием_ _____________________.</w:t>
      </w:r>
    </w:p>
    <w:p>
      <w:pPr>
        <w:spacing w:after="0"/>
        <w:ind w:left="0"/>
        <w:jc w:val="both"/>
      </w:pPr>
      <w:bookmarkStart w:name="z477" w:id="76"/>
      <w:r>
        <w:rPr>
          <w:rFonts w:ascii="Times New Roman"/>
          <w:b w:val="false"/>
          <w:i w:val="false"/>
          <w:color w:val="000000"/>
          <w:sz w:val="28"/>
        </w:rPr>
        <w:t>
      3. Помещение для офиса на праве собственности или иных законных основаниях</w:t>
      </w:r>
    </w:p>
    <w:bookmarkEnd w:id="7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номер и дата правоустанавливающего документа на помещение</w:t>
      </w:r>
    </w:p>
    <w:p>
      <w:pPr>
        <w:spacing w:after="0"/>
        <w:ind w:left="0"/>
        <w:jc w:val="both"/>
      </w:pPr>
      <w:r>
        <w:rPr>
          <w:rFonts w:ascii="Times New Roman"/>
          <w:b w:val="false"/>
          <w:i w:val="false"/>
          <w:color w:val="000000"/>
          <w:sz w:val="28"/>
        </w:rPr>
        <w:t>для офиса)</w:t>
      </w:r>
    </w:p>
    <w:p>
      <w:pPr>
        <w:spacing w:after="0"/>
        <w:ind w:left="0"/>
        <w:jc w:val="both"/>
      </w:pPr>
      <w:bookmarkStart w:name="z478" w:id="77"/>
      <w:r>
        <w:rPr>
          <w:rFonts w:ascii="Times New Roman"/>
          <w:b w:val="false"/>
          <w:i w:val="false"/>
          <w:color w:val="000000"/>
          <w:sz w:val="28"/>
        </w:rPr>
        <w:t>
      4. Договор внесения банковской гарантии, заключенный с банком второго уровня</w:t>
      </w:r>
    </w:p>
    <w:bookmarkEnd w:id="77"/>
    <w:p>
      <w:pPr>
        <w:spacing w:after="0"/>
        <w:ind w:left="0"/>
        <w:jc w:val="both"/>
      </w:pPr>
      <w:r>
        <w:rPr>
          <w:rFonts w:ascii="Times New Roman"/>
          <w:b w:val="false"/>
          <w:i w:val="false"/>
          <w:color w:val="000000"/>
          <w:sz w:val="28"/>
        </w:rPr>
        <w:t xml:space="preserve">Республики Казахстан в соответствии с подпунктом 1) пункта 1 </w:t>
      </w:r>
      <w:r>
        <w:rPr>
          <w:rFonts w:ascii="Times New Roman"/>
          <w:b w:val="false"/>
          <w:i w:val="false"/>
          <w:color w:val="000000"/>
          <w:sz w:val="28"/>
        </w:rPr>
        <w:t>статьи 27-3</w:t>
      </w:r>
    </w:p>
    <w:p>
      <w:pPr>
        <w:spacing w:after="0"/>
        <w:ind w:left="0"/>
        <w:jc w:val="both"/>
      </w:pPr>
      <w:r>
        <w:rPr>
          <w:rFonts w:ascii="Times New Roman"/>
          <w:b w:val="false"/>
          <w:i w:val="false"/>
          <w:color w:val="000000"/>
          <w:sz w:val="28"/>
        </w:rPr>
        <w:t>Закона Республики Казахстан "О туристской деятельности в Республике Казахстан"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(для туроператоров сферы выездного туризма)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туристскую операторскую </w:t>
            </w:r>
            <w:r>
              <w:br/>
            </w:r>
            <w:r>
              <w:rPr>
                <w:rFonts w:ascii="Times New Roman"/>
                <w:b w:val="false"/>
                <w:i w:val="false"/>
                <w:color w:val="000000"/>
                <w:sz w:val="20"/>
              </w:rPr>
              <w:t>деятельность (туроператорская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от__________________________</w:t>
            </w:r>
            <w:r>
              <w:br/>
            </w:r>
            <w:r>
              <w:rPr>
                <w:rFonts w:ascii="Times New Roman"/>
                <w:b w:val="false"/>
                <w:i w:val="false"/>
                <w:color w:val="000000"/>
                <w:sz w:val="20"/>
              </w:rPr>
              <w:t>(наименование, местонахождение,</w:t>
            </w:r>
            <w:r>
              <w:br/>
            </w:r>
            <w:r>
              <w:rPr>
                <w:rFonts w:ascii="Times New Roman"/>
                <w:b w:val="false"/>
                <w:i w:val="false"/>
                <w:color w:val="000000"/>
                <w:sz w:val="20"/>
              </w:rPr>
              <w:t>бизнес- идентификационный</w:t>
            </w:r>
            <w:r>
              <w:br/>
            </w:r>
            <w:r>
              <w:rPr>
                <w:rFonts w:ascii="Times New Roman"/>
                <w:b w:val="false"/>
                <w:i w:val="false"/>
                <w:color w:val="000000"/>
                <w:sz w:val="20"/>
              </w:rPr>
              <w:t>номер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(в том числе иностранного</w:t>
            </w:r>
            <w:r>
              <w:br/>
            </w:r>
            <w:r>
              <w:rPr>
                <w:rFonts w:ascii="Times New Roman"/>
                <w:b w:val="false"/>
                <w:i w:val="false"/>
                <w:color w:val="000000"/>
                <w:sz w:val="20"/>
              </w:rPr>
              <w:t>юридического лица), бизнес-</w:t>
            </w:r>
            <w:r>
              <w:br/>
            </w:r>
            <w:r>
              <w:rPr>
                <w:rFonts w:ascii="Times New Roman"/>
                <w:b w:val="false"/>
                <w:i w:val="false"/>
                <w:color w:val="000000"/>
                <w:sz w:val="20"/>
              </w:rPr>
              <w:t>идентификационный номер филиала или</w:t>
            </w:r>
            <w:r>
              <w:br/>
            </w:r>
            <w:r>
              <w:rPr>
                <w:rFonts w:ascii="Times New Roman"/>
                <w:b w:val="false"/>
                <w:i w:val="false"/>
                <w:color w:val="000000"/>
                <w:sz w:val="20"/>
              </w:rPr>
              <w:t>____________________________</w:t>
            </w:r>
            <w:r>
              <w:br/>
            </w:r>
            <w:r>
              <w:rPr>
                <w:rFonts w:ascii="Times New Roman"/>
                <w:b w:val="false"/>
                <w:i w:val="false"/>
                <w:color w:val="000000"/>
                <w:sz w:val="20"/>
              </w:rPr>
              <w:t>представительства иностранного</w:t>
            </w:r>
            <w:r>
              <w:br/>
            </w:r>
            <w:r>
              <w:rPr>
                <w:rFonts w:ascii="Times New Roman"/>
                <w:b w:val="false"/>
                <w:i w:val="false"/>
                <w:color w:val="000000"/>
                <w:sz w:val="20"/>
              </w:rPr>
              <w:t>юридического лица – в случае</w:t>
            </w:r>
            <w:r>
              <w:br/>
            </w:r>
            <w:r>
              <w:rPr>
                <w:rFonts w:ascii="Times New Roman"/>
                <w:b w:val="false"/>
                <w:i w:val="false"/>
                <w:color w:val="000000"/>
                <w:sz w:val="20"/>
              </w:rPr>
              <w:t>отсутствия бизнес-</w:t>
            </w:r>
            <w:r>
              <w:br/>
            </w:r>
            <w:r>
              <w:rPr>
                <w:rFonts w:ascii="Times New Roman"/>
                <w:b w:val="false"/>
                <w:i w:val="false"/>
                <w:color w:val="000000"/>
                <w:sz w:val="20"/>
              </w:rPr>
              <w:t>идентификационного номера</w:t>
            </w:r>
            <w:r>
              <w:br/>
            </w:r>
            <w:r>
              <w:rPr>
                <w:rFonts w:ascii="Times New Roman"/>
                <w:b w:val="false"/>
                <w:i w:val="false"/>
                <w:color w:val="000000"/>
                <w:sz w:val="20"/>
              </w:rPr>
              <w:t>у юридического лица) Форма</w:t>
            </w:r>
          </w:p>
        </w:tc>
      </w:tr>
    </w:tbl>
    <w:bookmarkStart w:name="z420" w:id="78"/>
    <w:p>
      <w:pPr>
        <w:spacing w:after="0"/>
        <w:ind w:left="0"/>
        <w:jc w:val="left"/>
      </w:pPr>
      <w:r>
        <w:rPr>
          <w:rFonts w:ascii="Times New Roman"/>
          <w:b/>
          <w:i w:val="false"/>
          <w:color w:val="000000"/>
        </w:rPr>
        <w:t xml:space="preserve">              Заявление юридического лица для переоформления лицензии и (или) </w:t>
      </w:r>
      <w:r>
        <w:br/>
      </w:r>
      <w:r>
        <w:rPr>
          <w:rFonts w:ascii="Times New Roman"/>
          <w:b/>
          <w:i w:val="false"/>
          <w:color w:val="000000"/>
        </w:rPr>
        <w:t xml:space="preserve">                               приложения к лицензии</w:t>
      </w:r>
    </w:p>
    <w:bookmarkEnd w:id="78"/>
    <w:p>
      <w:pPr>
        <w:spacing w:after="0"/>
        <w:ind w:left="0"/>
        <w:jc w:val="both"/>
      </w:pPr>
      <w:bookmarkStart w:name="z421" w:id="79"/>
      <w:r>
        <w:rPr>
          <w:rFonts w:ascii="Times New Roman"/>
          <w:b w:val="false"/>
          <w:i w:val="false"/>
          <w:color w:val="000000"/>
          <w:sz w:val="28"/>
        </w:rPr>
        <w:t>
      Прошу переоформить лицензию и (или) приложение к лицензии № _________</w:t>
      </w:r>
    </w:p>
    <w:bookmarkEnd w:id="79"/>
    <w:p>
      <w:pPr>
        <w:spacing w:after="0"/>
        <w:ind w:left="0"/>
        <w:jc w:val="both"/>
      </w:pPr>
      <w:r>
        <w:rPr>
          <w:rFonts w:ascii="Times New Roman"/>
          <w:b w:val="false"/>
          <w:i w:val="false"/>
          <w:color w:val="000000"/>
          <w:sz w:val="28"/>
        </w:rPr>
        <w:t>от "___" _________ 20 ___ года, выданную(ое)(ых) 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(номер(а) лицензии и (или) приложения(й) к лицензии, дата выдачи, наименование </w:t>
      </w:r>
    </w:p>
    <w:p>
      <w:pPr>
        <w:spacing w:after="0"/>
        <w:ind w:left="0"/>
        <w:jc w:val="both"/>
      </w:pPr>
      <w:r>
        <w:rPr>
          <w:rFonts w:ascii="Times New Roman"/>
          <w:b w:val="false"/>
          <w:i w:val="false"/>
          <w:color w:val="000000"/>
          <w:sz w:val="28"/>
        </w:rPr>
        <w:t xml:space="preserve">лицензиара, выдавшего лицензию и (или) приложение(я) к лицензии) </w:t>
      </w:r>
    </w:p>
    <w:p>
      <w:pPr>
        <w:spacing w:after="0"/>
        <w:ind w:left="0"/>
        <w:jc w:val="both"/>
      </w:pPr>
      <w:r>
        <w:rPr>
          <w:rFonts w:ascii="Times New Roman"/>
          <w:b w:val="false"/>
          <w:i w:val="false"/>
          <w:color w:val="000000"/>
          <w:sz w:val="28"/>
        </w:rPr>
        <w:t>на осуществление _________________________________________________________</w:t>
      </w:r>
    </w:p>
    <w:p>
      <w:pPr>
        <w:spacing w:after="0"/>
        <w:ind w:left="0"/>
        <w:jc w:val="both"/>
      </w:pPr>
      <w:r>
        <w:rPr>
          <w:rFonts w:ascii="Times New Roman"/>
          <w:b w:val="false"/>
          <w:i w:val="false"/>
          <w:color w:val="000000"/>
          <w:sz w:val="28"/>
        </w:rPr>
        <w:t xml:space="preserve">             (наименование вида и (или) подвида(ов) деятельности)</w:t>
      </w:r>
    </w:p>
    <w:bookmarkStart w:name="z422" w:id="80"/>
    <w:p>
      <w:pPr>
        <w:spacing w:after="0"/>
        <w:ind w:left="0"/>
        <w:jc w:val="both"/>
      </w:pPr>
      <w:r>
        <w:rPr>
          <w:rFonts w:ascii="Times New Roman"/>
          <w:b w:val="false"/>
          <w:i w:val="false"/>
          <w:color w:val="000000"/>
          <w:sz w:val="28"/>
        </w:rPr>
        <w:t>
      по следующему (им) основанию(ям) (укажите в соответствующей ячейке Х):</w:t>
      </w:r>
    </w:p>
    <w:bookmarkEnd w:id="80"/>
    <w:bookmarkStart w:name="z423" w:id="81"/>
    <w:p>
      <w:pPr>
        <w:spacing w:after="0"/>
        <w:ind w:left="0"/>
        <w:jc w:val="both"/>
      </w:pPr>
      <w:r>
        <w:rPr>
          <w:rFonts w:ascii="Times New Roman"/>
          <w:b w:val="false"/>
          <w:i w:val="false"/>
          <w:color w:val="000000"/>
          <w:sz w:val="28"/>
        </w:rPr>
        <w:t xml:space="preserve">
      1) реорганизация юридического лица-лицензиата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путем (укажите в соответствующей ячейке Х):</w:t>
      </w:r>
    </w:p>
    <w:bookmarkEnd w:id="81"/>
    <w:bookmarkStart w:name="z424" w:id="82"/>
    <w:p>
      <w:pPr>
        <w:spacing w:after="0"/>
        <w:ind w:left="0"/>
        <w:jc w:val="both"/>
      </w:pPr>
      <w:r>
        <w:rPr>
          <w:rFonts w:ascii="Times New Roman"/>
          <w:b w:val="false"/>
          <w:i w:val="false"/>
          <w:color w:val="000000"/>
          <w:sz w:val="28"/>
        </w:rPr>
        <w:t>
      слияния ____</w:t>
      </w:r>
    </w:p>
    <w:bookmarkEnd w:id="82"/>
    <w:bookmarkStart w:name="z425" w:id="83"/>
    <w:p>
      <w:pPr>
        <w:spacing w:after="0"/>
        <w:ind w:left="0"/>
        <w:jc w:val="both"/>
      </w:pPr>
      <w:r>
        <w:rPr>
          <w:rFonts w:ascii="Times New Roman"/>
          <w:b w:val="false"/>
          <w:i w:val="false"/>
          <w:color w:val="000000"/>
          <w:sz w:val="28"/>
        </w:rPr>
        <w:t>
      преобразования ____</w:t>
      </w:r>
    </w:p>
    <w:bookmarkEnd w:id="83"/>
    <w:bookmarkStart w:name="z426" w:id="84"/>
    <w:p>
      <w:pPr>
        <w:spacing w:after="0"/>
        <w:ind w:left="0"/>
        <w:jc w:val="both"/>
      </w:pPr>
      <w:r>
        <w:rPr>
          <w:rFonts w:ascii="Times New Roman"/>
          <w:b w:val="false"/>
          <w:i w:val="false"/>
          <w:color w:val="000000"/>
          <w:sz w:val="28"/>
        </w:rPr>
        <w:t>
      присоединения ____</w:t>
      </w:r>
    </w:p>
    <w:bookmarkEnd w:id="84"/>
    <w:bookmarkStart w:name="z427" w:id="85"/>
    <w:p>
      <w:pPr>
        <w:spacing w:after="0"/>
        <w:ind w:left="0"/>
        <w:jc w:val="both"/>
      </w:pPr>
      <w:r>
        <w:rPr>
          <w:rFonts w:ascii="Times New Roman"/>
          <w:b w:val="false"/>
          <w:i w:val="false"/>
          <w:color w:val="000000"/>
          <w:sz w:val="28"/>
        </w:rPr>
        <w:t>
      выделения ____</w:t>
      </w:r>
    </w:p>
    <w:bookmarkEnd w:id="85"/>
    <w:bookmarkStart w:name="z428" w:id="86"/>
    <w:p>
      <w:pPr>
        <w:spacing w:after="0"/>
        <w:ind w:left="0"/>
        <w:jc w:val="both"/>
      </w:pPr>
      <w:r>
        <w:rPr>
          <w:rFonts w:ascii="Times New Roman"/>
          <w:b w:val="false"/>
          <w:i w:val="false"/>
          <w:color w:val="000000"/>
          <w:sz w:val="28"/>
        </w:rPr>
        <w:t>
      разделения ____;</w:t>
      </w:r>
    </w:p>
    <w:bookmarkEnd w:id="86"/>
    <w:bookmarkStart w:name="z429" w:id="87"/>
    <w:p>
      <w:pPr>
        <w:spacing w:after="0"/>
        <w:ind w:left="0"/>
        <w:jc w:val="both"/>
      </w:pPr>
      <w:r>
        <w:rPr>
          <w:rFonts w:ascii="Times New Roman"/>
          <w:b w:val="false"/>
          <w:i w:val="false"/>
          <w:color w:val="000000"/>
          <w:sz w:val="28"/>
        </w:rPr>
        <w:t>
      2) изменение наименования юридического лица-услугополучателя __________;</w:t>
      </w:r>
    </w:p>
    <w:bookmarkEnd w:id="87"/>
    <w:bookmarkStart w:name="z430" w:id="88"/>
    <w:p>
      <w:pPr>
        <w:spacing w:after="0"/>
        <w:ind w:left="0"/>
        <w:jc w:val="both"/>
      </w:pPr>
      <w:r>
        <w:rPr>
          <w:rFonts w:ascii="Times New Roman"/>
          <w:b w:val="false"/>
          <w:i w:val="false"/>
          <w:color w:val="000000"/>
          <w:sz w:val="28"/>
        </w:rPr>
        <w:t>
      3) изменение места нахождения юридического лица-услугополучателя _______;</w:t>
      </w:r>
    </w:p>
    <w:bookmarkEnd w:id="88"/>
    <w:bookmarkStart w:name="z431" w:id="89"/>
    <w:p>
      <w:pPr>
        <w:spacing w:after="0"/>
        <w:ind w:left="0"/>
        <w:jc w:val="both"/>
      </w:pPr>
      <w:r>
        <w:rPr>
          <w:rFonts w:ascii="Times New Roman"/>
          <w:b w:val="false"/>
          <w:i w:val="false"/>
          <w:color w:val="000000"/>
          <w:sz w:val="28"/>
        </w:rPr>
        <w:t>
      4) наличие требования о переоформлении в законах Республики Казахстан ____________________________________________________________________;</w:t>
      </w:r>
    </w:p>
    <w:bookmarkEnd w:id="89"/>
    <w:bookmarkStart w:name="z432" w:id="90"/>
    <w:p>
      <w:pPr>
        <w:spacing w:after="0"/>
        <w:ind w:left="0"/>
        <w:jc w:val="both"/>
      </w:pPr>
      <w:r>
        <w:rPr>
          <w:rFonts w:ascii="Times New Roman"/>
          <w:b w:val="false"/>
          <w:i w:val="false"/>
          <w:color w:val="000000"/>
          <w:sz w:val="28"/>
        </w:rPr>
        <w:t>
      5) изменение наименования вида и (или) подвида деятельности _____________.</w:t>
      </w:r>
    </w:p>
    <w:bookmarkEnd w:id="90"/>
    <w:bookmarkStart w:name="z433" w:id="91"/>
    <w:p>
      <w:pPr>
        <w:spacing w:after="0"/>
        <w:ind w:left="0"/>
        <w:jc w:val="both"/>
      </w:pPr>
      <w:r>
        <w:rPr>
          <w:rFonts w:ascii="Times New Roman"/>
          <w:b w:val="false"/>
          <w:i w:val="false"/>
          <w:color w:val="000000"/>
          <w:sz w:val="28"/>
        </w:rPr>
        <w:t>
      Адрес юридического лица _____________________________________________</w:t>
      </w:r>
    </w:p>
    <w:bookmarkEnd w:id="91"/>
    <w:p>
      <w:pPr>
        <w:spacing w:after="0"/>
        <w:ind w:left="0"/>
        <w:jc w:val="both"/>
      </w:pPr>
      <w:bookmarkStart w:name="z434" w:id="92"/>
      <w:r>
        <w:rPr>
          <w:rFonts w:ascii="Times New Roman"/>
          <w:b w:val="false"/>
          <w:i w:val="false"/>
          <w:color w:val="000000"/>
          <w:sz w:val="28"/>
        </w:rPr>
        <w:t>
      ____________________________________________________________________</w:t>
      </w:r>
    </w:p>
    <w:bookmarkEnd w:id="92"/>
    <w:p>
      <w:pPr>
        <w:spacing w:after="0"/>
        <w:ind w:left="0"/>
        <w:jc w:val="both"/>
      </w:pPr>
      <w:r>
        <w:rPr>
          <w:rFonts w:ascii="Times New Roman"/>
          <w:b w:val="false"/>
          <w:i w:val="false"/>
          <w:color w:val="000000"/>
          <w:sz w:val="28"/>
        </w:rPr>
        <w:t xml:space="preserve">(страна (для иностранного юридического лица), почтовый индекс, область, город, район, </w:t>
      </w:r>
    </w:p>
    <w:p>
      <w:pPr>
        <w:spacing w:after="0"/>
        <w:ind w:left="0"/>
        <w:jc w:val="both"/>
      </w:pPr>
      <w:r>
        <w:rPr>
          <w:rFonts w:ascii="Times New Roman"/>
          <w:b w:val="false"/>
          <w:i w:val="false"/>
          <w:color w:val="000000"/>
          <w:sz w:val="28"/>
        </w:rPr>
        <w:t>населенный пункт, наименование улицы, номер дома/здания (стационарного помещения).</w:t>
      </w:r>
    </w:p>
    <w:bookmarkStart w:name="z435" w:id="93"/>
    <w:p>
      <w:pPr>
        <w:spacing w:after="0"/>
        <w:ind w:left="0"/>
        <w:jc w:val="both"/>
      </w:pPr>
      <w:r>
        <w:rPr>
          <w:rFonts w:ascii="Times New Roman"/>
          <w:b w:val="false"/>
          <w:i w:val="false"/>
          <w:color w:val="000000"/>
          <w:sz w:val="28"/>
        </w:rPr>
        <w:t>
      Электронная почта ____________________________________________________</w:t>
      </w:r>
    </w:p>
    <w:bookmarkEnd w:id="93"/>
    <w:bookmarkStart w:name="z436" w:id="94"/>
    <w:p>
      <w:pPr>
        <w:spacing w:after="0"/>
        <w:ind w:left="0"/>
        <w:jc w:val="both"/>
      </w:pPr>
      <w:r>
        <w:rPr>
          <w:rFonts w:ascii="Times New Roman"/>
          <w:b w:val="false"/>
          <w:i w:val="false"/>
          <w:color w:val="000000"/>
          <w:sz w:val="28"/>
        </w:rPr>
        <w:t>
      Телефоны ____________________________________________________________</w:t>
      </w:r>
    </w:p>
    <w:bookmarkEnd w:id="94"/>
    <w:bookmarkStart w:name="z437" w:id="95"/>
    <w:p>
      <w:pPr>
        <w:spacing w:after="0"/>
        <w:ind w:left="0"/>
        <w:jc w:val="both"/>
      </w:pPr>
      <w:r>
        <w:rPr>
          <w:rFonts w:ascii="Times New Roman"/>
          <w:b w:val="false"/>
          <w:i w:val="false"/>
          <w:color w:val="000000"/>
          <w:sz w:val="28"/>
        </w:rPr>
        <w:t>
      Факс ________________________________________________________________</w:t>
      </w:r>
    </w:p>
    <w:bookmarkEnd w:id="95"/>
    <w:p>
      <w:pPr>
        <w:spacing w:after="0"/>
        <w:ind w:left="0"/>
        <w:jc w:val="both"/>
      </w:pPr>
      <w:bookmarkStart w:name="z438" w:id="96"/>
      <w:r>
        <w:rPr>
          <w:rFonts w:ascii="Times New Roman"/>
          <w:b w:val="false"/>
          <w:i w:val="false"/>
          <w:color w:val="000000"/>
          <w:sz w:val="28"/>
        </w:rPr>
        <w:t xml:space="preserve">
      Банковский счет ______________________________________________________  </w:t>
      </w:r>
    </w:p>
    <w:bookmarkEnd w:id="96"/>
    <w:p>
      <w:pPr>
        <w:spacing w:after="0"/>
        <w:ind w:left="0"/>
        <w:jc w:val="both"/>
      </w:pPr>
      <w:r>
        <w:rPr>
          <w:rFonts w:ascii="Times New Roman"/>
          <w:b w:val="false"/>
          <w:i w:val="false"/>
          <w:color w:val="000000"/>
          <w:sz w:val="28"/>
        </w:rPr>
        <w:t xml:space="preserve">                   (номер счета, наименование и местонахождение банка)</w:t>
      </w:r>
    </w:p>
    <w:bookmarkStart w:name="z439" w:id="97"/>
    <w:p>
      <w:pPr>
        <w:spacing w:after="0"/>
        <w:ind w:left="0"/>
        <w:jc w:val="both"/>
      </w:pPr>
      <w:r>
        <w:rPr>
          <w:rFonts w:ascii="Times New Roman"/>
          <w:b w:val="false"/>
          <w:i w:val="false"/>
          <w:color w:val="000000"/>
          <w:sz w:val="28"/>
        </w:rPr>
        <w:t>
      Прилагается ____________ листов.</w:t>
      </w:r>
    </w:p>
    <w:bookmarkEnd w:id="97"/>
    <w:bookmarkStart w:name="z440" w:id="98"/>
    <w:p>
      <w:pPr>
        <w:spacing w:after="0"/>
        <w:ind w:left="0"/>
        <w:jc w:val="both"/>
      </w:pPr>
      <w:r>
        <w:rPr>
          <w:rFonts w:ascii="Times New Roman"/>
          <w:b w:val="false"/>
          <w:i w:val="false"/>
          <w:color w:val="000000"/>
          <w:sz w:val="28"/>
        </w:rPr>
        <w:t>
      Настоящим подтверждается, что:</w:t>
      </w:r>
    </w:p>
    <w:bookmarkEnd w:id="98"/>
    <w:bookmarkStart w:name="z441" w:id="99"/>
    <w:p>
      <w:pPr>
        <w:spacing w:after="0"/>
        <w:ind w:left="0"/>
        <w:jc w:val="both"/>
      </w:pPr>
      <w:r>
        <w:rPr>
          <w:rFonts w:ascii="Times New Roman"/>
          <w:b w:val="false"/>
          <w:i w:val="false"/>
          <w:color w:val="000000"/>
          <w:sz w:val="28"/>
        </w:rPr>
        <w:t>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(или) приложения к лицензии;</w:t>
      </w:r>
    </w:p>
    <w:bookmarkEnd w:id="99"/>
    <w:bookmarkStart w:name="z442" w:id="100"/>
    <w:p>
      <w:pPr>
        <w:spacing w:after="0"/>
        <w:ind w:left="0"/>
        <w:jc w:val="both"/>
      </w:pPr>
      <w:r>
        <w:rPr>
          <w:rFonts w:ascii="Times New Roman"/>
          <w:b w:val="false"/>
          <w:i w:val="false"/>
          <w:color w:val="000000"/>
          <w:sz w:val="28"/>
        </w:rPr>
        <w:t>
      услугополучателю не запрещено судом заниматься лицензируемым видом и (или) подвидом деятельности;</w:t>
      </w:r>
    </w:p>
    <w:bookmarkEnd w:id="100"/>
    <w:bookmarkStart w:name="z443" w:id="101"/>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 действительными;</w:t>
      </w:r>
    </w:p>
    <w:bookmarkEnd w:id="101"/>
    <w:bookmarkStart w:name="z444" w:id="102"/>
    <w:p>
      <w:pPr>
        <w:spacing w:after="0"/>
        <w:ind w:left="0"/>
        <w:jc w:val="both"/>
      </w:pPr>
      <w:r>
        <w:rPr>
          <w:rFonts w:ascii="Times New Roman"/>
          <w:b w:val="false"/>
          <w:i w:val="false"/>
          <w:color w:val="000000"/>
          <w:sz w:val="28"/>
        </w:rPr>
        <w:t>
      согласен на использования персональных данных ограниченного доступа, составляющих охраняемую законом тайну, содержащихся в информационных системах, при выдаче лицензии и (или) приложения к лицензии;</w:t>
      </w:r>
    </w:p>
    <w:bookmarkEnd w:id="102"/>
    <w:p>
      <w:pPr>
        <w:spacing w:after="0"/>
        <w:ind w:left="0"/>
        <w:jc w:val="both"/>
      </w:pPr>
      <w:bookmarkStart w:name="z445" w:id="103"/>
      <w:r>
        <w:rPr>
          <w:rFonts w:ascii="Times New Roman"/>
          <w:b w:val="false"/>
          <w:i w:val="false"/>
          <w:color w:val="000000"/>
          <w:sz w:val="28"/>
        </w:rPr>
        <w:t xml:space="preserve">
      Заявление удостоверено ЭЦП:  </w:t>
      </w:r>
    </w:p>
    <w:bookmarkEnd w:id="103"/>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туристскую операторскую </w:t>
            </w:r>
            <w:r>
              <w:br/>
            </w:r>
            <w:r>
              <w:rPr>
                <w:rFonts w:ascii="Times New Roman"/>
                <w:b w:val="false"/>
                <w:i w:val="false"/>
                <w:color w:val="000000"/>
                <w:sz w:val="20"/>
              </w:rPr>
              <w:t>деятельность (туроператорская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индивидуальный</w:t>
            </w:r>
            <w:r>
              <w:br/>
            </w:r>
            <w:r>
              <w:rPr>
                <w:rFonts w:ascii="Times New Roman"/>
                <w:b w:val="false"/>
                <w:i w:val="false"/>
                <w:color w:val="000000"/>
                <w:sz w:val="20"/>
              </w:rPr>
              <w:t>____________________________</w:t>
            </w:r>
            <w:r>
              <w:br/>
            </w:r>
            <w:r>
              <w:rPr>
                <w:rFonts w:ascii="Times New Roman"/>
                <w:b w:val="false"/>
                <w:i w:val="false"/>
                <w:color w:val="000000"/>
                <w:sz w:val="20"/>
              </w:rPr>
              <w:t>идентификационный номер)</w:t>
            </w:r>
          </w:p>
        </w:tc>
      </w:tr>
    </w:tbl>
    <w:bookmarkStart w:name="z449" w:id="104"/>
    <w:p>
      <w:pPr>
        <w:spacing w:after="0"/>
        <w:ind w:left="0"/>
        <w:jc w:val="left"/>
      </w:pPr>
      <w:r>
        <w:rPr>
          <w:rFonts w:ascii="Times New Roman"/>
          <w:b/>
          <w:i w:val="false"/>
          <w:color w:val="000000"/>
        </w:rPr>
        <w:t xml:space="preserve">              Заявление физического лица для переоформления лицензии и (или) </w:t>
      </w:r>
      <w:r>
        <w:br/>
      </w:r>
      <w:r>
        <w:rPr>
          <w:rFonts w:ascii="Times New Roman"/>
          <w:b/>
          <w:i w:val="false"/>
          <w:color w:val="000000"/>
        </w:rPr>
        <w:t xml:space="preserve">                               приложения к лицензии</w:t>
      </w:r>
    </w:p>
    <w:bookmarkEnd w:id="104"/>
    <w:p>
      <w:pPr>
        <w:spacing w:after="0"/>
        <w:ind w:left="0"/>
        <w:jc w:val="both"/>
      </w:pPr>
      <w:bookmarkStart w:name="z450" w:id="105"/>
      <w:r>
        <w:rPr>
          <w:rFonts w:ascii="Times New Roman"/>
          <w:b w:val="false"/>
          <w:i w:val="false"/>
          <w:color w:val="000000"/>
          <w:sz w:val="28"/>
        </w:rPr>
        <w:t xml:space="preserve">
      Прошу переоформить лицензию и (или) приложение к лицензии  </w:t>
      </w:r>
    </w:p>
    <w:bookmarkEnd w:id="105"/>
    <w:p>
      <w:pPr>
        <w:spacing w:after="0"/>
        <w:ind w:left="0"/>
        <w:jc w:val="both"/>
      </w:pPr>
      <w:r>
        <w:rPr>
          <w:rFonts w:ascii="Times New Roman"/>
          <w:b w:val="false"/>
          <w:i w:val="false"/>
          <w:color w:val="000000"/>
          <w:sz w:val="28"/>
        </w:rPr>
        <w:t xml:space="preserve">№ _____ от "___" __________ 20___ года,  выданную(ое) (ых)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(номер(а) лицензии и (или) приложения(й) к лицензии, дата выдачи, наименование  </w:t>
      </w:r>
    </w:p>
    <w:p>
      <w:pPr>
        <w:spacing w:after="0"/>
        <w:ind w:left="0"/>
        <w:jc w:val="both"/>
      </w:pPr>
      <w:r>
        <w:rPr>
          <w:rFonts w:ascii="Times New Roman"/>
          <w:b w:val="false"/>
          <w:i w:val="false"/>
          <w:color w:val="000000"/>
          <w:sz w:val="28"/>
        </w:rPr>
        <w:t xml:space="preserve">лицензиара, выдавшего лицензию и (или) приложение(я) к лицензии)  </w:t>
      </w:r>
    </w:p>
    <w:p>
      <w:pPr>
        <w:spacing w:after="0"/>
        <w:ind w:left="0"/>
        <w:jc w:val="both"/>
      </w:pPr>
      <w:r>
        <w:rPr>
          <w:rFonts w:ascii="Times New Roman"/>
          <w:b w:val="false"/>
          <w:i w:val="false"/>
          <w:color w:val="000000"/>
          <w:sz w:val="28"/>
        </w:rPr>
        <w:t>на осуществление __________________________________________________________</w:t>
      </w:r>
    </w:p>
    <w:p>
      <w:pPr>
        <w:spacing w:after="0"/>
        <w:ind w:left="0"/>
        <w:jc w:val="both"/>
      </w:pPr>
      <w:r>
        <w:rPr>
          <w:rFonts w:ascii="Times New Roman"/>
          <w:b w:val="false"/>
          <w:i w:val="false"/>
          <w:color w:val="000000"/>
          <w:sz w:val="28"/>
        </w:rPr>
        <w:t xml:space="preserve">                   (наименование вида и (или) подвида(ов) деятельности)</w:t>
      </w:r>
    </w:p>
    <w:bookmarkStart w:name="z451" w:id="106"/>
    <w:p>
      <w:pPr>
        <w:spacing w:after="0"/>
        <w:ind w:left="0"/>
        <w:jc w:val="both"/>
      </w:pPr>
      <w:r>
        <w:rPr>
          <w:rFonts w:ascii="Times New Roman"/>
          <w:b w:val="false"/>
          <w:i w:val="false"/>
          <w:color w:val="000000"/>
          <w:sz w:val="28"/>
        </w:rPr>
        <w:t>
      по следующему(им) основанию(ям) (укажите в соответствующей ячейке Х):</w:t>
      </w:r>
    </w:p>
    <w:bookmarkEnd w:id="106"/>
    <w:bookmarkStart w:name="z452" w:id="107"/>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лица-услугополучателя _______;</w:t>
      </w:r>
    </w:p>
    <w:bookmarkEnd w:id="107"/>
    <w:bookmarkStart w:name="z453" w:id="108"/>
    <w:p>
      <w:pPr>
        <w:spacing w:after="0"/>
        <w:ind w:left="0"/>
        <w:jc w:val="both"/>
      </w:pPr>
      <w:r>
        <w:rPr>
          <w:rFonts w:ascii="Times New Roman"/>
          <w:b w:val="false"/>
          <w:i w:val="false"/>
          <w:color w:val="000000"/>
          <w:sz w:val="28"/>
        </w:rPr>
        <w:t>
      2) перерегистрация индивидуального предпринимателя- услугополучателя, изменение его наименования _______;</w:t>
      </w:r>
    </w:p>
    <w:bookmarkEnd w:id="108"/>
    <w:bookmarkStart w:name="z454" w:id="109"/>
    <w:p>
      <w:pPr>
        <w:spacing w:after="0"/>
        <w:ind w:left="0"/>
        <w:jc w:val="both"/>
      </w:pPr>
      <w:r>
        <w:rPr>
          <w:rFonts w:ascii="Times New Roman"/>
          <w:b w:val="false"/>
          <w:i w:val="false"/>
          <w:color w:val="000000"/>
          <w:sz w:val="28"/>
        </w:rPr>
        <w:t>
      3) перерегистрация индивидуального предпринимателя-услугополучателя, изменение его юридического адреса</w:t>
      </w:r>
    </w:p>
    <w:bookmarkEnd w:id="109"/>
    <w:bookmarkStart w:name="z455" w:id="110"/>
    <w:p>
      <w:pPr>
        <w:spacing w:after="0"/>
        <w:ind w:left="0"/>
        <w:jc w:val="both"/>
      </w:pPr>
      <w:r>
        <w:rPr>
          <w:rFonts w:ascii="Times New Roman"/>
          <w:b w:val="false"/>
          <w:i w:val="false"/>
          <w:color w:val="000000"/>
          <w:sz w:val="28"/>
        </w:rPr>
        <w:t>
      _____________________________________________________________________</w:t>
      </w:r>
    </w:p>
    <w:bookmarkEnd w:id="110"/>
    <w:bookmarkStart w:name="z456" w:id="111"/>
    <w:p>
      <w:pPr>
        <w:spacing w:after="0"/>
        <w:ind w:left="0"/>
        <w:jc w:val="both"/>
      </w:pPr>
      <w:r>
        <w:rPr>
          <w:rFonts w:ascii="Times New Roman"/>
          <w:b w:val="false"/>
          <w:i w:val="false"/>
          <w:color w:val="000000"/>
          <w:sz w:val="28"/>
        </w:rPr>
        <w:t>
      _____________________________________________________________________;</w:t>
      </w:r>
    </w:p>
    <w:bookmarkEnd w:id="111"/>
    <w:bookmarkStart w:name="z457" w:id="112"/>
    <w:p>
      <w:pPr>
        <w:spacing w:after="0"/>
        <w:ind w:left="0"/>
        <w:jc w:val="both"/>
      </w:pPr>
      <w:r>
        <w:rPr>
          <w:rFonts w:ascii="Times New Roman"/>
          <w:b w:val="false"/>
          <w:i w:val="false"/>
          <w:color w:val="000000"/>
          <w:sz w:val="28"/>
        </w:rPr>
        <w:t>
      4) наличие требования о переоформлении в законах Республики Казахстан ____;</w:t>
      </w:r>
    </w:p>
    <w:bookmarkEnd w:id="112"/>
    <w:bookmarkStart w:name="z458" w:id="113"/>
    <w:p>
      <w:pPr>
        <w:spacing w:after="0"/>
        <w:ind w:left="0"/>
        <w:jc w:val="both"/>
      </w:pPr>
      <w:r>
        <w:rPr>
          <w:rFonts w:ascii="Times New Roman"/>
          <w:b w:val="false"/>
          <w:i w:val="false"/>
          <w:color w:val="000000"/>
          <w:sz w:val="28"/>
        </w:rPr>
        <w:t>
      5) изменение наименования вида и (или) подвида деятельности ______________.</w:t>
      </w:r>
    </w:p>
    <w:bookmarkEnd w:id="113"/>
    <w:bookmarkStart w:name="z459" w:id="114"/>
    <w:p>
      <w:pPr>
        <w:spacing w:after="0"/>
        <w:ind w:left="0"/>
        <w:jc w:val="both"/>
      </w:pPr>
      <w:r>
        <w:rPr>
          <w:rFonts w:ascii="Times New Roman"/>
          <w:b w:val="false"/>
          <w:i w:val="false"/>
          <w:color w:val="000000"/>
          <w:sz w:val="28"/>
        </w:rPr>
        <w:t>
      Адрес местожительства физического лица _________________________________</w:t>
      </w:r>
    </w:p>
    <w:bookmarkEnd w:id="114"/>
    <w:p>
      <w:pPr>
        <w:spacing w:after="0"/>
        <w:ind w:left="0"/>
        <w:jc w:val="both"/>
      </w:pPr>
      <w:bookmarkStart w:name="z460" w:id="115"/>
      <w:r>
        <w:rPr>
          <w:rFonts w:ascii="Times New Roman"/>
          <w:b w:val="false"/>
          <w:i w:val="false"/>
          <w:color w:val="000000"/>
          <w:sz w:val="28"/>
        </w:rPr>
        <w:t>
      ______________________________________________________________________</w:t>
      </w:r>
    </w:p>
    <w:bookmarkEnd w:id="115"/>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 номер дома/здания)</w:t>
      </w:r>
    </w:p>
    <w:bookmarkStart w:name="z461" w:id="116"/>
    <w:p>
      <w:pPr>
        <w:spacing w:after="0"/>
        <w:ind w:left="0"/>
        <w:jc w:val="both"/>
      </w:pPr>
      <w:r>
        <w:rPr>
          <w:rFonts w:ascii="Times New Roman"/>
          <w:b w:val="false"/>
          <w:i w:val="false"/>
          <w:color w:val="000000"/>
          <w:sz w:val="28"/>
        </w:rPr>
        <w:t>
      Электронная почта _____________________________________________________</w:t>
      </w:r>
    </w:p>
    <w:bookmarkEnd w:id="116"/>
    <w:bookmarkStart w:name="z462" w:id="117"/>
    <w:p>
      <w:pPr>
        <w:spacing w:after="0"/>
        <w:ind w:left="0"/>
        <w:jc w:val="both"/>
      </w:pPr>
      <w:r>
        <w:rPr>
          <w:rFonts w:ascii="Times New Roman"/>
          <w:b w:val="false"/>
          <w:i w:val="false"/>
          <w:color w:val="000000"/>
          <w:sz w:val="28"/>
        </w:rPr>
        <w:t>
      Телефоны ____________________________________________________________</w:t>
      </w:r>
    </w:p>
    <w:bookmarkEnd w:id="117"/>
    <w:bookmarkStart w:name="z463" w:id="118"/>
    <w:p>
      <w:pPr>
        <w:spacing w:after="0"/>
        <w:ind w:left="0"/>
        <w:jc w:val="both"/>
      </w:pPr>
      <w:r>
        <w:rPr>
          <w:rFonts w:ascii="Times New Roman"/>
          <w:b w:val="false"/>
          <w:i w:val="false"/>
          <w:color w:val="000000"/>
          <w:sz w:val="28"/>
        </w:rPr>
        <w:t>
      Факс _________________________________________________________________</w:t>
      </w:r>
    </w:p>
    <w:bookmarkEnd w:id="118"/>
    <w:bookmarkStart w:name="z464" w:id="119"/>
    <w:p>
      <w:pPr>
        <w:spacing w:after="0"/>
        <w:ind w:left="0"/>
        <w:jc w:val="both"/>
      </w:pPr>
      <w:r>
        <w:rPr>
          <w:rFonts w:ascii="Times New Roman"/>
          <w:b w:val="false"/>
          <w:i w:val="false"/>
          <w:color w:val="000000"/>
          <w:sz w:val="28"/>
        </w:rPr>
        <w:t>
      Банковский счет _______________________________________________________  (номер счета, наименование и местонахождение банка)</w:t>
      </w:r>
    </w:p>
    <w:bookmarkEnd w:id="119"/>
    <w:bookmarkStart w:name="z465" w:id="120"/>
    <w:p>
      <w:pPr>
        <w:spacing w:after="0"/>
        <w:ind w:left="0"/>
        <w:jc w:val="both"/>
      </w:pPr>
      <w:r>
        <w:rPr>
          <w:rFonts w:ascii="Times New Roman"/>
          <w:b w:val="false"/>
          <w:i w:val="false"/>
          <w:color w:val="000000"/>
          <w:sz w:val="28"/>
        </w:rPr>
        <w:t>
      Прилагается _____ листов.</w:t>
      </w:r>
    </w:p>
    <w:bookmarkEnd w:id="120"/>
    <w:bookmarkStart w:name="z466" w:id="121"/>
    <w:p>
      <w:pPr>
        <w:spacing w:after="0"/>
        <w:ind w:left="0"/>
        <w:jc w:val="both"/>
      </w:pPr>
      <w:r>
        <w:rPr>
          <w:rFonts w:ascii="Times New Roman"/>
          <w:b w:val="false"/>
          <w:i w:val="false"/>
          <w:color w:val="000000"/>
          <w:sz w:val="28"/>
        </w:rPr>
        <w:t>
      Настоящим подтверждается, что:</w:t>
      </w:r>
    </w:p>
    <w:bookmarkEnd w:id="121"/>
    <w:bookmarkStart w:name="z467" w:id="122"/>
    <w:p>
      <w:pPr>
        <w:spacing w:after="0"/>
        <w:ind w:left="0"/>
        <w:jc w:val="both"/>
      </w:pPr>
      <w:r>
        <w:rPr>
          <w:rFonts w:ascii="Times New Roman"/>
          <w:b w:val="false"/>
          <w:i w:val="false"/>
          <w:color w:val="000000"/>
          <w:sz w:val="28"/>
        </w:rPr>
        <w:t>
      все указанные данные являются официальными контактами и на них</w:t>
      </w:r>
    </w:p>
    <w:bookmarkEnd w:id="122"/>
    <w:bookmarkStart w:name="z468" w:id="123"/>
    <w:p>
      <w:pPr>
        <w:spacing w:after="0"/>
        <w:ind w:left="0"/>
        <w:jc w:val="both"/>
      </w:pPr>
      <w:r>
        <w:rPr>
          <w:rFonts w:ascii="Times New Roman"/>
          <w:b w:val="false"/>
          <w:i w:val="false"/>
          <w:color w:val="000000"/>
          <w:sz w:val="28"/>
        </w:rPr>
        <w:t>
      может быть направлена любая информация по вопросам выдачи или отказа в выдаче лицензии и (или) приложения к лицензии;</w:t>
      </w:r>
    </w:p>
    <w:bookmarkEnd w:id="123"/>
    <w:bookmarkStart w:name="z469" w:id="124"/>
    <w:p>
      <w:pPr>
        <w:spacing w:after="0"/>
        <w:ind w:left="0"/>
        <w:jc w:val="both"/>
      </w:pPr>
      <w:r>
        <w:rPr>
          <w:rFonts w:ascii="Times New Roman"/>
          <w:b w:val="false"/>
          <w:i w:val="false"/>
          <w:color w:val="000000"/>
          <w:sz w:val="28"/>
        </w:rPr>
        <w:t>
      услугополучателю не запрещено судом заниматься лицензируемым видом и (или) подвидом деятельности;</w:t>
      </w:r>
    </w:p>
    <w:bookmarkEnd w:id="124"/>
    <w:bookmarkStart w:name="z470" w:id="125"/>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 действительными;</w:t>
      </w:r>
    </w:p>
    <w:bookmarkEnd w:id="125"/>
    <w:bookmarkStart w:name="z471" w:id="126"/>
    <w:p>
      <w:pPr>
        <w:spacing w:after="0"/>
        <w:ind w:left="0"/>
        <w:jc w:val="both"/>
      </w:pPr>
      <w:r>
        <w:rPr>
          <w:rFonts w:ascii="Times New Roman"/>
          <w:b w:val="false"/>
          <w:i w:val="false"/>
          <w:color w:val="000000"/>
          <w:sz w:val="28"/>
        </w:rPr>
        <w:t>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лицензии и (или) приложения к лицензии;</w:t>
      </w:r>
    </w:p>
    <w:bookmarkEnd w:id="126"/>
    <w:p>
      <w:pPr>
        <w:spacing w:after="0"/>
        <w:ind w:left="0"/>
        <w:jc w:val="both"/>
      </w:pPr>
      <w:bookmarkStart w:name="z472" w:id="127"/>
      <w:r>
        <w:rPr>
          <w:rFonts w:ascii="Times New Roman"/>
          <w:b w:val="false"/>
          <w:i w:val="false"/>
          <w:color w:val="000000"/>
          <w:sz w:val="28"/>
        </w:rPr>
        <w:t>
      Заявление удостоверено ЭЦП: ________________________________________________________________________</w:t>
      </w:r>
    </w:p>
    <w:bookmarkEnd w:id="12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156</w:t>
            </w:r>
          </w:p>
        </w:tc>
      </w:tr>
    </w:tbl>
    <w:bookmarkStart w:name="z230" w:id="128"/>
    <w:p>
      <w:pPr>
        <w:spacing w:after="0"/>
        <w:ind w:left="0"/>
        <w:jc w:val="left"/>
      </w:pPr>
      <w:r>
        <w:rPr>
          <w:rFonts w:ascii="Times New Roman"/>
          <w:b/>
          <w:i w:val="false"/>
          <w:color w:val="000000"/>
        </w:rPr>
        <w:t xml:space="preserve"> Перечень утративших силу некоторых приказов Министерства по инвестициям и развитию Республики Казахстан и Министра культуры и спорта Республики Казахстан</w:t>
      </w:r>
    </w:p>
    <w:bookmarkEnd w:id="128"/>
    <w:bookmarkStart w:name="z231"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28 апреля 2015 года № 495 "Об утверждении стандартов государственных услуг в сфере туризма" (зарегистрирован в Реестре государственной регистрации нормативных правовых актов под № 11578, опубликован 24 июля 2015 года в информационно-правовой системе "Әділет").</w:t>
      </w:r>
    </w:p>
    <w:bookmarkEnd w:id="129"/>
    <w:bookmarkStart w:name="z232" w:id="1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ноября 2015 года № 1112 "О внесении изменений в приказ Министра по инвестициям и развитию Республики Казахстан от 28 апреля 2015 года № 495 "Об утверждении стандартов государственных услуг в сфере туризма" (зарегистрирован в Реестре государственной регистрации нормативных правовых актов под № 12865, опубликован 28 января 2016 года в информационно-правовой системе "Әділет").</w:t>
      </w:r>
    </w:p>
    <w:bookmarkEnd w:id="130"/>
    <w:bookmarkStart w:name="z233" w:id="1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января 2016 года № 78 "О внесении изменений в приказ Министра по инвестициям и развитию Республики Казахстан от 28 апреля 2015 года № 495 "Об утверждении стандартов государственных услуг в сфере туризма" (зарегистрирован в Реестре государственной регистрации нормативных правовых актов под № 13292, опубликован 14 марта 2016 года в информационно-правовой системе "Әділет").</w:t>
      </w:r>
    </w:p>
    <w:bookmarkEnd w:id="131"/>
    <w:bookmarkStart w:name="z234" w:id="1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5 июля 2017 года № 204 "О внесении изменений в некоторые приказы Министра по инвестициям и развитию Республики Казахстан" (зарегистрирован в Реестре государственной регистрации нормативных правовых актов под № 16031, опубликован 13 декабря 2017 года в Эталонном контрольном банке нормативных правовых актов Республики Казахстан).</w:t>
      </w:r>
    </w:p>
    <w:bookmarkEnd w:id="132"/>
    <w:bookmarkStart w:name="z235" w:id="1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11 января 2018 года № 13 "О внесении изменений в некоторые приказы Министерства по инвестициям и развитию Республики Казахстан" (зарегистрирован в Реестре государственной регистрации нормативных правовых актов под № 16628, опубликован 28 марта 2018 года в Эталонном контрольном банке нормативных правовых актов Республики Казахстан).</w:t>
      </w:r>
    </w:p>
    <w:bookmarkEnd w:id="133"/>
    <w:bookmarkStart w:name="z236" w:id="1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14 января 2019 года № 6 "О внесении изменений в приказ Министра по инвестициям и развитию Республики Казахстан от 28 апреля 2015 года № 495 "Об утверждении стандартов государственных услуг в сфере туризма" (зарегистрирован в Реестре государственной регистрации нормативных правовых актов под № 18204, опубликован 28 января 2019 года в Эталонном контрольном банке нормативных правовых актов Республики Казахстан).</w:t>
      </w:r>
    </w:p>
    <w:bookmarkEnd w:id="134"/>
    <w:bookmarkStart w:name="z237" w:id="1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18 апреля 2019 года № 105 "О внесении изменения в приказ Министра по инвестициям и развитию Республики Казахстан от 28 апреля 2015 года № 495 "Об утверждении стандартов государственных услуг в сфере туризма" (зарегистрирован в Реестре государственной регистрации нормативных правовых актов под № 18599, опубликован 4 мая 2019 года в Эталонном контрольном банке нормативных правовых актов Республики Казахстан).</w:t>
      </w:r>
    </w:p>
    <w:bookmarkEnd w:id="135"/>
    <w:bookmarkStart w:name="z238" w:id="1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12 июля 2019 года № 196 "О внесении изменений в некоторые приказы Министерства по инвестициям и развитию Республики Казахстан" (зарегистрирован в Реестре государственной регистрации нормативных правовых актов под № 19070, опубликован 2 августа 2019 года в Эталонном контрольном банке нормативных правовых актов Республики Казахстан). </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